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D92C9F" w14:paraId="66FC7DA6" w14:textId="77777777" w:rsidTr="00705C34">
        <w:trPr>
          <w:trHeight w:val="1695"/>
        </w:trPr>
        <w:tc>
          <w:tcPr>
            <w:tcW w:w="8944" w:type="dxa"/>
            <w:shd w:val="clear" w:color="auto" w:fill="auto"/>
          </w:tcPr>
          <w:p w14:paraId="5716A09A" w14:textId="77777777" w:rsidR="00D92C9F" w:rsidRDefault="00D92C9F" w:rsidP="00705C34">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1A1C1EF2" w14:textId="77777777" w:rsidR="00D92C9F" w:rsidRDefault="00D92C9F" w:rsidP="00705C34">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43DBEC13" w14:textId="77777777" w:rsidR="00D92C9F" w:rsidRDefault="00D92C9F" w:rsidP="00705C34">
            <w:pPr>
              <w:pStyle w:val="3LSTableContents"/>
              <w:jc w:val="center"/>
              <w:rPr>
                <w:rFonts w:cs="Calibri"/>
                <w:sz w:val="20"/>
                <w:szCs w:val="20"/>
              </w:rPr>
            </w:pPr>
            <w:r>
              <w:rPr>
                <w:rFonts w:cs="Calibri"/>
                <w:noProof/>
                <w:sz w:val="20"/>
                <w:szCs w:val="20"/>
              </w:rPr>
              <w:drawing>
                <wp:inline distT="0" distB="0" distL="0" distR="0" wp14:anchorId="7F6D46F5" wp14:editId="1E48164C">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5E763A84" w14:textId="77777777" w:rsidR="00B54B94" w:rsidRDefault="00B54B94" w:rsidP="00B54B94">
      <w:pPr>
        <w:tabs>
          <w:tab w:val="left" w:pos="4395"/>
        </w:tabs>
        <w:rPr>
          <w:i/>
          <w:iCs/>
          <w:sz w:val="18"/>
          <w:szCs w:val="18"/>
        </w:rPr>
      </w:pPr>
    </w:p>
    <w:p w14:paraId="7962F36F" w14:textId="4E5643DC" w:rsidR="00B54B94" w:rsidRDefault="00B54B94" w:rsidP="00B54B94">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6421E122" w14:textId="77777777" w:rsidR="00B54B94" w:rsidRDefault="00B54B94" w:rsidP="00B54B94">
      <w:pPr>
        <w:tabs>
          <w:tab w:val="left" w:pos="4395"/>
        </w:tabs>
        <w:rPr>
          <w:i/>
          <w:iCs/>
          <w:sz w:val="18"/>
          <w:szCs w:val="18"/>
        </w:rPr>
      </w:pPr>
    </w:p>
    <w:p w14:paraId="02C6C047" w14:textId="77777777" w:rsidR="00B54B94" w:rsidRDefault="00B54B94" w:rsidP="00B54B94">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1DCB1EFD" w14:textId="77777777" w:rsidR="00B54B94" w:rsidRDefault="00B54B94" w:rsidP="00B54B94">
      <w:pPr>
        <w:tabs>
          <w:tab w:val="left" w:pos="4395"/>
        </w:tabs>
        <w:rPr>
          <w:i/>
          <w:iCs/>
          <w:sz w:val="18"/>
          <w:szCs w:val="18"/>
        </w:rPr>
      </w:pPr>
    </w:p>
    <w:p w14:paraId="1470966C" w14:textId="77777777" w:rsidR="00B54B94" w:rsidRDefault="00B54B94" w:rsidP="00B54B94">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3E4774CB" w14:textId="77777777" w:rsidR="00B54B94" w:rsidRDefault="00B54B94" w:rsidP="00B54B94">
      <w:pPr>
        <w:tabs>
          <w:tab w:val="left" w:pos="4395"/>
        </w:tabs>
        <w:rPr>
          <w:i/>
          <w:iCs/>
          <w:sz w:val="18"/>
          <w:szCs w:val="18"/>
        </w:rPr>
      </w:pPr>
    </w:p>
    <w:p w14:paraId="56585521" w14:textId="77777777" w:rsidR="00B54B94" w:rsidRPr="008C3DE6" w:rsidRDefault="00B54B94" w:rsidP="00B54B94">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9256A9D" w14:textId="77777777" w:rsidR="00B3382D" w:rsidRPr="00F9451E" w:rsidRDefault="00B3382D" w:rsidP="00B3382D">
      <w:pPr>
        <w:rPr>
          <w:rStyle w:val="citaat"/>
          <w:rFonts w:cs="Arial"/>
          <w:sz w:val="18"/>
          <w:szCs w:val="18"/>
        </w:rPr>
      </w:pPr>
    </w:p>
    <w:p w14:paraId="6A6245CC" w14:textId="77777777" w:rsidR="00CB0527" w:rsidRDefault="004E0606" w:rsidP="004E0606">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182320273"/>
      <w:bookmarkEnd w:id="0"/>
      <w:r w:rsidRPr="004E0606">
        <w:rPr>
          <w:rFonts w:cs="Calibri"/>
          <w:b/>
          <w:bCs/>
          <w:caps w:val="0"/>
          <w:spacing w:val="0"/>
          <w:sz w:val="36"/>
          <w:szCs w:val="36"/>
          <w:u w:val="single"/>
          <w:lang w:val="fr-FR" w:bidi="ar-SA"/>
        </w:rPr>
        <w:t xml:space="preserve">CONTRAT DE BAIL </w:t>
      </w:r>
      <w:bookmarkEnd w:id="1"/>
      <w:bookmarkEnd w:id="2"/>
      <w:r w:rsidRPr="004E0606">
        <w:rPr>
          <w:rFonts w:cs="Calibri"/>
          <w:b/>
          <w:bCs/>
          <w:caps w:val="0"/>
          <w:spacing w:val="0"/>
          <w:sz w:val="36"/>
          <w:szCs w:val="36"/>
          <w:u w:val="single"/>
          <w:lang w:val="fr-FR" w:bidi="ar-SA"/>
        </w:rPr>
        <w:t xml:space="preserve">DE RENOVATION D’UNE HABITATION </w:t>
      </w:r>
    </w:p>
    <w:p w14:paraId="7B77C067" w14:textId="2D171A8C" w:rsidR="00DA2820" w:rsidRPr="004E0606" w:rsidRDefault="004E0606" w:rsidP="004E0606">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4E0606">
        <w:rPr>
          <w:rFonts w:cs="Calibri"/>
          <w:b/>
          <w:bCs/>
          <w:caps w:val="0"/>
          <w:spacing w:val="0"/>
          <w:sz w:val="36"/>
          <w:szCs w:val="36"/>
          <w:u w:val="single"/>
          <w:lang w:val="fr-FR" w:bidi="ar-SA"/>
        </w:rPr>
        <w:t>(PAS DE RESIDENCE PRINCIPALE)</w:t>
      </w:r>
      <w:bookmarkEnd w:id="3"/>
    </w:p>
    <w:p w14:paraId="3C1D388A" w14:textId="77777777" w:rsidR="00DA2820" w:rsidRPr="00F9451E" w:rsidRDefault="00DA2820" w:rsidP="00DA2820">
      <w:pPr>
        <w:tabs>
          <w:tab w:val="right" w:leader="dot" w:pos="9071"/>
        </w:tabs>
        <w:jc w:val="left"/>
        <w:rPr>
          <w:rFonts w:ascii="Arial" w:hAnsi="Arial" w:cs="Arial"/>
          <w:b/>
          <w:szCs w:val="22"/>
          <w:lang w:eastAsia="nl-NL" w:bidi="ar-SA"/>
        </w:rPr>
      </w:pPr>
    </w:p>
    <w:p w14:paraId="480EC932" w14:textId="77777777" w:rsidR="00E92D35" w:rsidRPr="00F9451E" w:rsidRDefault="00E92D35" w:rsidP="004E0606">
      <w:pPr>
        <w:pStyle w:val="Heading1"/>
      </w:pPr>
      <w:bookmarkStart w:id="4" w:name="Text9"/>
      <w:r w:rsidRPr="00F9451E">
        <w:t>Entre les parties:</w:t>
      </w:r>
    </w:p>
    <w:p w14:paraId="7A494C71" w14:textId="77777777" w:rsidR="00DA2820" w:rsidRPr="00F9451E" w:rsidRDefault="00DA2820" w:rsidP="00DA2820">
      <w:pPr>
        <w:tabs>
          <w:tab w:val="left" w:leader="dot" w:pos="3402"/>
        </w:tabs>
        <w:rPr>
          <w:rFonts w:ascii="Arial" w:hAnsi="Arial" w:cs="Arial"/>
          <w:b/>
          <w:szCs w:val="22"/>
          <w:lang w:eastAsia="nl-NL" w:bidi="ar-SA"/>
        </w:rPr>
      </w:pPr>
    </w:p>
    <w:bookmarkEnd w:id="4"/>
    <w:p w14:paraId="69067D9D" w14:textId="77777777" w:rsidR="00E92D35" w:rsidRPr="00F9451E" w:rsidRDefault="00E92D35" w:rsidP="00E92D35">
      <w:pPr>
        <w:rPr>
          <w:rFonts w:cstheme="minorHAnsi"/>
        </w:rPr>
      </w:pPr>
      <w:r w:rsidRPr="00F9451E">
        <w:rPr>
          <w:b/>
        </w:rPr>
        <w:t>1.</w:t>
      </w:r>
      <w:r w:rsidRPr="00F9451E">
        <w:t xml:space="preserve"> </w:t>
      </w:r>
      <w:r w:rsidRPr="00F9451E">
        <w:rPr>
          <w:b/>
        </w:rPr>
        <w:t xml:space="preserve"> </w:t>
      </w:r>
      <w:r w:rsidRPr="00F9451E">
        <w:t xml:space="preserve">Monsieur et/ou Madame ……………………………………………………….…….. </w:t>
      </w:r>
      <w:r w:rsidRPr="00F9451E">
        <w:rPr>
          <w:rFonts w:cs="Calibri"/>
        </w:rPr>
        <w:t>[</w:t>
      </w:r>
      <w:r w:rsidRPr="00F9451E">
        <w:rPr>
          <w:i/>
        </w:rPr>
        <w:t>nom, deux premiers prénoms</w:t>
      </w:r>
      <w:r w:rsidRPr="00F9451E">
        <w:rPr>
          <w:rFonts w:cs="Calibri"/>
        </w:rPr>
        <w:t>]</w:t>
      </w:r>
      <w:r w:rsidRPr="00F9451E">
        <w:t xml:space="preserve">, </w:t>
      </w:r>
      <w:r w:rsidR="00A20FD9" w:rsidRPr="00F9451E">
        <w:t>domicilié</w:t>
      </w:r>
      <w:r w:rsidR="007A6404" w:rsidRPr="00F9451E">
        <w:t>(s)</w:t>
      </w:r>
      <w:r w:rsidRPr="00F9451E">
        <w:t xml:space="preserve"> à …………………………………………………………………………………………………………………. </w:t>
      </w:r>
      <w:r w:rsidRPr="00F9451E">
        <w:rPr>
          <w:rFonts w:cs="Calibri"/>
        </w:rPr>
        <w:t>[</w:t>
      </w:r>
      <w:r w:rsidRPr="00F9451E">
        <w:rPr>
          <w:i/>
        </w:rPr>
        <w:t>domicile</w:t>
      </w:r>
      <w:r w:rsidRPr="00F9451E">
        <w:rPr>
          <w:rFonts w:cs="Calibri"/>
        </w:rPr>
        <w:t>]</w:t>
      </w:r>
      <w:r w:rsidRPr="00F9451E">
        <w:t xml:space="preserve">, </w:t>
      </w:r>
      <w:r w:rsidRPr="00F9451E">
        <w:br/>
        <w:t>né</w:t>
      </w:r>
      <w:r w:rsidR="007A6404" w:rsidRPr="00F9451E">
        <w:t>(s)</w:t>
      </w:r>
      <w:r w:rsidRPr="00F9451E">
        <w:t xml:space="preserve"> à ........................................................................................................................ </w:t>
      </w:r>
      <w:r w:rsidRPr="00F9451E">
        <w:rPr>
          <w:rFonts w:cstheme="minorHAnsi"/>
        </w:rPr>
        <w:t>[</w:t>
      </w:r>
      <w:r w:rsidRPr="00F9451E">
        <w:t>lieu de naissance</w:t>
      </w:r>
      <w:r w:rsidRPr="00F9451E">
        <w:rPr>
          <w:rFonts w:cstheme="minorHAnsi"/>
        </w:rPr>
        <w:t>],</w:t>
      </w:r>
      <w:r w:rsidRPr="00F9451E">
        <w:rPr>
          <w:rFonts w:cstheme="minorHAnsi"/>
        </w:rPr>
        <w:br/>
        <w:t>le ............................................................................................................................... [</w:t>
      </w:r>
      <w:r w:rsidRPr="00F9451E">
        <w:t>date de naissance</w:t>
      </w:r>
      <w:r w:rsidRPr="00F9451E">
        <w:rPr>
          <w:rFonts w:cstheme="minorHAnsi"/>
        </w:rPr>
        <w:t>]</w:t>
      </w:r>
    </w:p>
    <w:p w14:paraId="390DE5E6" w14:textId="77777777" w:rsidR="00E92D35" w:rsidRPr="00F9451E" w:rsidRDefault="00E92D35" w:rsidP="00E92D35">
      <w:pPr>
        <w:rPr>
          <w:i/>
        </w:rPr>
      </w:pPr>
      <w:r w:rsidRPr="00F9451E">
        <w:rPr>
          <w:rFonts w:cs="Calibri"/>
          <w:i/>
        </w:rPr>
        <w:t>[</w:t>
      </w:r>
      <w:r w:rsidRPr="00F9451E">
        <w:rPr>
          <w:i/>
        </w:rPr>
        <w:t>en cas de personne morale</w:t>
      </w:r>
      <w:r w:rsidRPr="00F9451E">
        <w:rPr>
          <w:rFonts w:cs="Calibri"/>
          <w:i/>
        </w:rPr>
        <w:t>]</w:t>
      </w:r>
    </w:p>
    <w:p w14:paraId="653977AD" w14:textId="77777777" w:rsidR="00E92D35" w:rsidRPr="00F9451E" w:rsidRDefault="00E92D35" w:rsidP="00E92D35">
      <w:r w:rsidRPr="00F9451E">
        <w:t xml:space="preserve">La …………………………………………………………………………………….. </w:t>
      </w:r>
      <w:r w:rsidRPr="00F9451E">
        <w:rPr>
          <w:rFonts w:cs="Calibri"/>
        </w:rPr>
        <w:t>[</w:t>
      </w:r>
      <w:r w:rsidRPr="00F9451E">
        <w:rPr>
          <w:i/>
        </w:rPr>
        <w:t>forme juridique et dénomination sociale</w:t>
      </w:r>
      <w:r w:rsidRPr="00F9451E">
        <w:rPr>
          <w:rFonts w:cs="Calibri"/>
        </w:rPr>
        <w:t>]</w:t>
      </w:r>
      <w:r w:rsidRPr="00F9451E">
        <w:t xml:space="preserve">, ayant son siège à …….…………………………………………………………………………………………………... </w:t>
      </w:r>
      <w:r w:rsidRPr="00F9451E">
        <w:rPr>
          <w:rFonts w:cs="Calibri"/>
        </w:rPr>
        <w:t>[</w:t>
      </w:r>
      <w:r w:rsidRPr="00F9451E">
        <w:rPr>
          <w:i/>
        </w:rPr>
        <w:t>siège social</w:t>
      </w:r>
      <w:r w:rsidRPr="00F9451E">
        <w:rPr>
          <w:rFonts w:cs="Calibri"/>
        </w:rPr>
        <w:t>]</w:t>
      </w:r>
      <w:r w:rsidRPr="00F9451E">
        <w:t xml:space="preserve">, </w:t>
      </w:r>
    </w:p>
    <w:p w14:paraId="68B120DB" w14:textId="77777777" w:rsidR="00E92D35" w:rsidRPr="00F9451E" w:rsidRDefault="00B54B94" w:rsidP="00E92D35">
      <w:pPr>
        <w:pStyle w:val="Opsomming1"/>
      </w:pPr>
      <w:sdt>
        <w:sdtPr>
          <w:id w:val="789314969"/>
          <w14:checkbox>
            <w14:checked w14:val="0"/>
            <w14:checkedState w14:val="2612" w14:font="MS Gothic"/>
            <w14:uncheckedState w14:val="2610" w14:font="MS Gothic"/>
          </w14:checkbox>
        </w:sdtPr>
        <w:sdtEndPr/>
        <w:sdtContent>
          <w:r w:rsidR="00CE06A0" w:rsidRPr="00FD7684">
            <w:rPr>
              <w:rFonts w:ascii="MS Gothic" w:eastAsia="MS Gothic" w:hAnsi="MS Gothic"/>
            </w:rPr>
            <w:t>☐</w:t>
          </w:r>
        </w:sdtContent>
      </w:sdt>
      <w:r w:rsidR="00E92D35" w:rsidRPr="00F9451E">
        <w:t xml:space="preserve"> avec numéro d’entreprise …………….................................................................................... </w:t>
      </w:r>
    </w:p>
    <w:p w14:paraId="6E4658CF" w14:textId="77777777" w:rsidR="00E92D35" w:rsidRPr="00F9451E" w:rsidRDefault="00B54B94" w:rsidP="00E92D35">
      <w:pPr>
        <w:pStyle w:val="Opsomming1"/>
      </w:pPr>
      <w:sdt>
        <w:sdtPr>
          <w:id w:val="1394774920"/>
          <w14:checkbox>
            <w14:checked w14:val="0"/>
            <w14:checkedState w14:val="2612" w14:font="MS Gothic"/>
            <w14:uncheckedState w14:val="2610" w14:font="MS Gothic"/>
          </w14:checkbox>
        </w:sdtPr>
        <w:sdtEndPr/>
        <w:sdtContent>
          <w:r w:rsidR="00CE06A0" w:rsidRPr="00F9451E">
            <w:rPr>
              <w:rFonts w:ascii="MS Gothic" w:eastAsia="MS Gothic" w:hAnsi="MS Gothic"/>
            </w:rPr>
            <w:t>☐</w:t>
          </w:r>
        </w:sdtContent>
      </w:sdt>
      <w:r w:rsidR="00E92D35" w:rsidRPr="00F9451E">
        <w:t xml:space="preserve"> un numéro d’entreprise n’est pas encore attribué</w:t>
      </w:r>
    </w:p>
    <w:p w14:paraId="1BC9E294" w14:textId="77777777" w:rsidR="00E92D35" w:rsidRPr="00F9451E" w:rsidRDefault="00E92D35" w:rsidP="00E92D35">
      <w:r w:rsidRPr="00F9451E">
        <w:t xml:space="preserve">ici représentée par Monsieur et/ou Madame ………………………………………………………….. </w:t>
      </w:r>
      <w:r w:rsidRPr="00F9451E">
        <w:rPr>
          <w:rFonts w:cs="Calibri"/>
        </w:rPr>
        <w:t>[</w:t>
      </w:r>
      <w:r w:rsidRPr="00F9451E">
        <w:rPr>
          <w:i/>
        </w:rPr>
        <w:t>nom, prénom</w:t>
      </w:r>
      <w:r w:rsidRPr="00F9451E">
        <w:rPr>
          <w:rFonts w:cs="Calibri"/>
        </w:rPr>
        <w:t>]</w:t>
      </w:r>
      <w:r w:rsidRPr="00F9451E">
        <w:t xml:space="preserve">, </w:t>
      </w:r>
      <w:r w:rsidR="00A20FD9" w:rsidRPr="00F9451E">
        <w:t>domicilié</w:t>
      </w:r>
      <w:r w:rsidR="007A6404" w:rsidRPr="00F9451E">
        <w:t>(s)</w:t>
      </w:r>
      <w:r w:rsidRPr="00F9451E">
        <w:t xml:space="preserve"> à</w:t>
      </w:r>
      <w:r w:rsidR="00A20FD9" w:rsidRPr="00F9451E">
        <w:t xml:space="preserve"> </w:t>
      </w:r>
      <w:r w:rsidRPr="00F9451E">
        <w:t xml:space="preserve">………………………………………………………………………………………………………………….…… </w:t>
      </w:r>
      <w:r w:rsidRPr="00F9451E">
        <w:rPr>
          <w:rFonts w:cs="Calibri"/>
        </w:rPr>
        <w:t>[</w:t>
      </w:r>
      <w:r w:rsidRPr="00F9451E">
        <w:rPr>
          <w:i/>
        </w:rPr>
        <w:t>adresse</w:t>
      </w:r>
      <w:r w:rsidRPr="00F9451E">
        <w:rPr>
          <w:rFonts w:cs="Calibri"/>
        </w:rPr>
        <w:t>]</w:t>
      </w:r>
      <w:r w:rsidRPr="00F9451E">
        <w:t xml:space="preserve">, en sa/leur qualité de …………………………………………………………………………………………….….. </w:t>
      </w:r>
      <w:r w:rsidRPr="00F9451E">
        <w:rPr>
          <w:rFonts w:cs="Calibri"/>
        </w:rPr>
        <w:t>[</w:t>
      </w:r>
      <w:r w:rsidRPr="00F9451E">
        <w:rPr>
          <w:i/>
        </w:rPr>
        <w:t>vérifier la qualité du signataire et son pouvoir de représentation dans les statuts ou la procuration</w:t>
      </w:r>
      <w:r w:rsidRPr="00F9451E">
        <w:rPr>
          <w:rFonts w:cs="Calibri"/>
        </w:rPr>
        <w:t>]</w:t>
      </w:r>
    </w:p>
    <w:p w14:paraId="2B061877" w14:textId="77777777" w:rsidR="00DA2820" w:rsidRPr="00F9451E" w:rsidRDefault="00DA2820" w:rsidP="00DA2820">
      <w:pPr>
        <w:rPr>
          <w:lang w:eastAsia="nl-NL" w:bidi="ar-SA"/>
        </w:rPr>
      </w:pPr>
    </w:p>
    <w:p w14:paraId="23E558C3" w14:textId="77777777" w:rsidR="00DA2820" w:rsidRPr="00F9451E" w:rsidRDefault="00247A4F" w:rsidP="00DA2820">
      <w:pPr>
        <w:rPr>
          <w:lang w:eastAsia="nl-NL" w:bidi="ar-SA"/>
        </w:rPr>
      </w:pPr>
      <w:r w:rsidRPr="00F9451E">
        <w:rPr>
          <w:lang w:eastAsia="nl-NL" w:bidi="ar-SA"/>
        </w:rPr>
        <w:t>D</w:t>
      </w:r>
      <w:r w:rsidR="00DA2820" w:rsidRPr="00F9451E">
        <w:rPr>
          <w:lang w:eastAsia="nl-NL" w:bidi="ar-SA"/>
        </w:rPr>
        <w:t>énommé</w:t>
      </w:r>
      <w:r w:rsidR="00756015" w:rsidRPr="00F9451E">
        <w:rPr>
          <w:lang w:eastAsia="nl-NL" w:bidi="ar-SA"/>
        </w:rPr>
        <w:t>(s)</w:t>
      </w:r>
      <w:r w:rsidRPr="00F9451E">
        <w:rPr>
          <w:lang w:eastAsia="nl-NL" w:bidi="ar-SA"/>
        </w:rPr>
        <w:t xml:space="preserve"> ci-après</w:t>
      </w:r>
      <w:r w:rsidR="00DA2820" w:rsidRPr="00F9451E">
        <w:rPr>
          <w:lang w:eastAsia="nl-NL" w:bidi="ar-SA"/>
        </w:rPr>
        <w:t xml:space="preserve"> </w:t>
      </w:r>
      <w:r w:rsidRPr="00F9451E">
        <w:rPr>
          <w:lang w:eastAsia="nl-NL" w:bidi="ar-SA"/>
        </w:rPr>
        <w:t xml:space="preserve">le </w:t>
      </w:r>
      <w:r w:rsidR="00DA2820" w:rsidRPr="00F9451E">
        <w:rPr>
          <w:lang w:eastAsia="nl-NL" w:bidi="ar-SA"/>
        </w:rPr>
        <w:t>“bailleur”</w:t>
      </w:r>
    </w:p>
    <w:p w14:paraId="308AE7EA" w14:textId="77777777" w:rsidR="00DA2820" w:rsidRPr="00F9451E" w:rsidRDefault="00DA2820" w:rsidP="00DA2820">
      <w:pPr>
        <w:tabs>
          <w:tab w:val="right" w:leader="dot" w:pos="9071"/>
        </w:tabs>
        <w:jc w:val="left"/>
        <w:rPr>
          <w:rFonts w:ascii="Arial" w:hAnsi="Arial" w:cs="Arial"/>
          <w:b/>
          <w:szCs w:val="22"/>
          <w:lang w:eastAsia="nl-NL" w:bidi="ar-SA"/>
        </w:rPr>
      </w:pPr>
    </w:p>
    <w:p w14:paraId="5BEFC2E3" w14:textId="77777777" w:rsidR="00DA2820" w:rsidRPr="00F9451E" w:rsidRDefault="00DA2820" w:rsidP="00DA2820">
      <w:pPr>
        <w:rPr>
          <w:b/>
          <w:lang w:eastAsia="nl-NL" w:bidi="ar-SA"/>
        </w:rPr>
      </w:pPr>
      <w:r w:rsidRPr="00F9451E">
        <w:rPr>
          <w:b/>
          <w:lang w:eastAsia="nl-NL" w:bidi="ar-SA"/>
        </w:rPr>
        <w:t>Et</w:t>
      </w:r>
    </w:p>
    <w:p w14:paraId="1814783A" w14:textId="77777777" w:rsidR="00DA2820" w:rsidRPr="00F9451E" w:rsidRDefault="00DA2820" w:rsidP="00DA2820">
      <w:pPr>
        <w:tabs>
          <w:tab w:val="right" w:leader="dot" w:pos="9071"/>
        </w:tabs>
        <w:jc w:val="left"/>
        <w:rPr>
          <w:rFonts w:ascii="Arial" w:hAnsi="Arial" w:cs="Arial"/>
          <w:b/>
          <w:szCs w:val="22"/>
          <w:lang w:eastAsia="nl-NL" w:bidi="ar-SA"/>
        </w:rPr>
      </w:pPr>
    </w:p>
    <w:p w14:paraId="645502EA" w14:textId="77777777" w:rsidR="00E92D35" w:rsidRPr="00F9451E" w:rsidRDefault="00E92D35" w:rsidP="00E92D35">
      <w:pPr>
        <w:rPr>
          <w:rFonts w:cstheme="minorHAnsi"/>
        </w:rPr>
      </w:pPr>
      <w:r w:rsidRPr="00F9451E">
        <w:rPr>
          <w:b/>
        </w:rPr>
        <w:t>2.</w:t>
      </w:r>
      <w:r w:rsidRPr="00F9451E">
        <w:t xml:space="preserve"> </w:t>
      </w:r>
      <w:r w:rsidRPr="00F9451E">
        <w:rPr>
          <w:b/>
        </w:rPr>
        <w:t xml:space="preserve"> </w:t>
      </w:r>
      <w:r w:rsidRPr="00F9451E">
        <w:t xml:space="preserve">Monsieur et/ou Madame ……………………………………………………….…….. </w:t>
      </w:r>
      <w:r w:rsidRPr="00F9451E">
        <w:rPr>
          <w:rFonts w:cs="Calibri"/>
        </w:rPr>
        <w:t>[</w:t>
      </w:r>
      <w:r w:rsidRPr="00F9451E">
        <w:rPr>
          <w:i/>
        </w:rPr>
        <w:t>nom, deux premiers prénoms</w:t>
      </w:r>
      <w:r w:rsidRPr="00F9451E">
        <w:rPr>
          <w:rFonts w:cs="Calibri"/>
        </w:rPr>
        <w:t>]</w:t>
      </w:r>
      <w:r w:rsidRPr="00F9451E">
        <w:t xml:space="preserve">, </w:t>
      </w:r>
      <w:r w:rsidR="00A20FD9" w:rsidRPr="00F9451E">
        <w:t>domicilié</w:t>
      </w:r>
      <w:r w:rsidR="007A6404" w:rsidRPr="00F9451E">
        <w:t>(s)</w:t>
      </w:r>
      <w:r w:rsidRPr="00F9451E">
        <w:t xml:space="preserve"> à ……………………………………………………………………………………………………………………. </w:t>
      </w:r>
      <w:r w:rsidRPr="00F9451E">
        <w:rPr>
          <w:rFonts w:cs="Calibri"/>
        </w:rPr>
        <w:t>[</w:t>
      </w:r>
      <w:r w:rsidRPr="00F9451E">
        <w:rPr>
          <w:i/>
        </w:rPr>
        <w:t>domicile</w:t>
      </w:r>
      <w:r w:rsidRPr="00F9451E">
        <w:rPr>
          <w:rFonts w:cs="Calibri"/>
        </w:rPr>
        <w:t>]</w:t>
      </w:r>
      <w:r w:rsidRPr="00F9451E">
        <w:t xml:space="preserve">, </w:t>
      </w:r>
      <w:r w:rsidRPr="00F9451E">
        <w:br/>
        <w:t>né</w:t>
      </w:r>
      <w:r w:rsidR="007A6404" w:rsidRPr="00F9451E">
        <w:t>(s)</w:t>
      </w:r>
      <w:r w:rsidRPr="00F9451E">
        <w:t xml:space="preserve"> à ........................................................................................................................ </w:t>
      </w:r>
      <w:r w:rsidRPr="00F9451E">
        <w:rPr>
          <w:rFonts w:cstheme="minorHAnsi"/>
        </w:rPr>
        <w:t>[</w:t>
      </w:r>
      <w:r w:rsidRPr="00F9451E">
        <w:t>lieu de naissance</w:t>
      </w:r>
      <w:r w:rsidRPr="00F9451E">
        <w:rPr>
          <w:rFonts w:cstheme="minorHAnsi"/>
        </w:rPr>
        <w:t>],</w:t>
      </w:r>
      <w:r w:rsidRPr="00F9451E">
        <w:rPr>
          <w:rFonts w:cstheme="minorHAnsi"/>
        </w:rPr>
        <w:br/>
        <w:t>le ............................................................................................................................... [</w:t>
      </w:r>
      <w:r w:rsidRPr="00F9451E">
        <w:t>date de naissance</w:t>
      </w:r>
      <w:r w:rsidRPr="00F9451E">
        <w:rPr>
          <w:rFonts w:cstheme="minorHAnsi"/>
        </w:rPr>
        <w:t>]</w:t>
      </w:r>
    </w:p>
    <w:p w14:paraId="2C5DAD8A" w14:textId="77777777" w:rsidR="00DA2820" w:rsidRPr="00F9451E" w:rsidRDefault="00247A4F" w:rsidP="00DA2820">
      <w:pPr>
        <w:rPr>
          <w:lang w:eastAsia="nl-NL" w:bidi="ar-SA"/>
        </w:rPr>
      </w:pPr>
      <w:r w:rsidRPr="00F9451E">
        <w:rPr>
          <w:lang w:eastAsia="nl-NL" w:bidi="ar-SA"/>
        </w:rPr>
        <w:t>Dénommé(s) ci-après le</w:t>
      </w:r>
      <w:r w:rsidR="00DA2820" w:rsidRPr="00F9451E">
        <w:rPr>
          <w:lang w:eastAsia="nl-NL" w:bidi="ar-SA"/>
        </w:rPr>
        <w:t xml:space="preserve"> “locataire”</w:t>
      </w:r>
    </w:p>
    <w:p w14:paraId="20D75B81" w14:textId="77777777" w:rsidR="00DA2820" w:rsidRPr="00F9451E" w:rsidRDefault="00DA2820" w:rsidP="00DA2820">
      <w:pPr>
        <w:rPr>
          <w:lang w:eastAsia="nl-NL" w:bidi="ar-SA"/>
        </w:rPr>
      </w:pPr>
    </w:p>
    <w:p w14:paraId="00DE2B93" w14:textId="0A991B03" w:rsidR="007C5DC2" w:rsidRPr="00F9451E" w:rsidRDefault="008508BF" w:rsidP="008508BF">
      <w:r w:rsidRPr="00F9451E">
        <w:t>Toutes les parties sont toujours solidairement et indivisiblement tenues s'il s'agit de plusieurs personnes.</w:t>
      </w:r>
    </w:p>
    <w:p w14:paraId="2EADF737" w14:textId="77777777" w:rsidR="007C5DC2" w:rsidRPr="00F9451E" w:rsidRDefault="007C5DC2">
      <w:pPr>
        <w:jc w:val="left"/>
      </w:pPr>
      <w:r w:rsidRPr="00F9451E">
        <w:br w:type="page"/>
      </w:r>
    </w:p>
    <w:sdt>
      <w:sdtPr>
        <w:rPr>
          <w:b w:val="0"/>
          <w:bCs w:val="0"/>
          <w:caps w:val="0"/>
          <w:color w:val="auto"/>
          <w:spacing w:val="0"/>
          <w:sz w:val="22"/>
          <w:szCs w:val="20"/>
        </w:rPr>
        <w:id w:val="-92323580"/>
        <w:docPartObj>
          <w:docPartGallery w:val="Table of Contents"/>
          <w:docPartUnique/>
        </w:docPartObj>
      </w:sdtPr>
      <w:sdtEndPr>
        <w:rPr>
          <w:b/>
          <w:bCs/>
          <w:caps/>
          <w:color w:val="A19276"/>
          <w:spacing w:val="15"/>
          <w:sz w:val="36"/>
          <w:szCs w:val="22"/>
        </w:rPr>
      </w:sdtEndPr>
      <w:sdtContent>
        <w:p w14:paraId="27F14A83" w14:textId="77777777" w:rsidR="005558CA" w:rsidRPr="00F9451E" w:rsidRDefault="005558CA">
          <w:pPr>
            <w:pStyle w:val="TOCHeading"/>
          </w:pPr>
          <w:r w:rsidRPr="00F9451E">
            <w:t>Table des matières</w:t>
          </w:r>
        </w:p>
        <w:p w14:paraId="25E053EB" w14:textId="0068890D" w:rsidR="0006023C"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F9451E">
            <w:fldChar w:fldCharType="begin"/>
          </w:r>
          <w:r w:rsidRPr="00F9451E">
            <w:instrText xml:space="preserve"> TOC \o "1-3" \h \z \u </w:instrText>
          </w:r>
          <w:r w:rsidRPr="00F9451E">
            <w:fldChar w:fldCharType="separate"/>
          </w:r>
        </w:p>
        <w:p w14:paraId="2A001CDD" w14:textId="464A973B"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74" w:history="1">
            <w:r w:rsidRPr="00DC507E">
              <w:rPr>
                <w:rStyle w:val="Hyperlink"/>
                <w:noProof/>
                <w:lang w:bidi="en-US"/>
              </w:rPr>
              <w:t>ARTICLE 1.</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Parties</w:t>
            </w:r>
            <w:r>
              <w:rPr>
                <w:noProof/>
                <w:webHidden/>
              </w:rPr>
              <w:tab/>
            </w:r>
            <w:r>
              <w:rPr>
                <w:noProof/>
                <w:webHidden/>
              </w:rPr>
              <w:fldChar w:fldCharType="begin"/>
            </w:r>
            <w:r>
              <w:rPr>
                <w:noProof/>
                <w:webHidden/>
              </w:rPr>
              <w:instrText xml:space="preserve"> PAGEREF _Toc182320274 \h </w:instrText>
            </w:r>
            <w:r>
              <w:rPr>
                <w:noProof/>
                <w:webHidden/>
              </w:rPr>
            </w:r>
            <w:r>
              <w:rPr>
                <w:noProof/>
                <w:webHidden/>
              </w:rPr>
              <w:fldChar w:fldCharType="separate"/>
            </w:r>
            <w:r w:rsidR="00FA2EBF">
              <w:rPr>
                <w:noProof/>
                <w:webHidden/>
              </w:rPr>
              <w:t>3</w:t>
            </w:r>
            <w:r>
              <w:rPr>
                <w:noProof/>
                <w:webHidden/>
              </w:rPr>
              <w:fldChar w:fldCharType="end"/>
            </w:r>
          </w:hyperlink>
        </w:p>
        <w:p w14:paraId="6160107E" w14:textId="14D45068"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75" w:history="1">
            <w:r w:rsidRPr="00DC507E">
              <w:rPr>
                <w:rStyle w:val="Hyperlink"/>
                <w:noProof/>
                <w:lang w:bidi="en-US"/>
              </w:rPr>
              <w:t>ARTICLE 2.</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Bien immeuble loué</w:t>
            </w:r>
            <w:r>
              <w:rPr>
                <w:noProof/>
                <w:webHidden/>
              </w:rPr>
              <w:tab/>
            </w:r>
            <w:r>
              <w:rPr>
                <w:noProof/>
                <w:webHidden/>
              </w:rPr>
              <w:fldChar w:fldCharType="begin"/>
            </w:r>
            <w:r>
              <w:rPr>
                <w:noProof/>
                <w:webHidden/>
              </w:rPr>
              <w:instrText xml:space="preserve"> PAGEREF _Toc182320275 \h </w:instrText>
            </w:r>
            <w:r>
              <w:rPr>
                <w:noProof/>
                <w:webHidden/>
              </w:rPr>
            </w:r>
            <w:r>
              <w:rPr>
                <w:noProof/>
                <w:webHidden/>
              </w:rPr>
              <w:fldChar w:fldCharType="separate"/>
            </w:r>
            <w:r w:rsidR="00FA2EBF">
              <w:rPr>
                <w:noProof/>
                <w:webHidden/>
              </w:rPr>
              <w:t>3</w:t>
            </w:r>
            <w:r>
              <w:rPr>
                <w:noProof/>
                <w:webHidden/>
              </w:rPr>
              <w:fldChar w:fldCharType="end"/>
            </w:r>
          </w:hyperlink>
        </w:p>
        <w:p w14:paraId="3D65932E" w14:textId="7337D0A7"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76" w:history="1">
            <w:r w:rsidRPr="00DC507E">
              <w:rPr>
                <w:rStyle w:val="Hyperlink"/>
                <w:noProof/>
                <w:lang w:bidi="en-US"/>
              </w:rPr>
              <w:t>ARTICLE 3.</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But de cette convention</w:t>
            </w:r>
            <w:r>
              <w:rPr>
                <w:noProof/>
                <w:webHidden/>
              </w:rPr>
              <w:tab/>
            </w:r>
            <w:r>
              <w:rPr>
                <w:noProof/>
                <w:webHidden/>
              </w:rPr>
              <w:fldChar w:fldCharType="begin"/>
            </w:r>
            <w:r>
              <w:rPr>
                <w:noProof/>
                <w:webHidden/>
              </w:rPr>
              <w:instrText xml:space="preserve"> PAGEREF _Toc182320276 \h </w:instrText>
            </w:r>
            <w:r>
              <w:rPr>
                <w:noProof/>
                <w:webHidden/>
              </w:rPr>
            </w:r>
            <w:r>
              <w:rPr>
                <w:noProof/>
                <w:webHidden/>
              </w:rPr>
              <w:fldChar w:fldCharType="separate"/>
            </w:r>
            <w:r w:rsidR="00FA2EBF">
              <w:rPr>
                <w:noProof/>
                <w:webHidden/>
              </w:rPr>
              <w:t>3</w:t>
            </w:r>
            <w:r>
              <w:rPr>
                <w:noProof/>
                <w:webHidden/>
              </w:rPr>
              <w:fldChar w:fldCharType="end"/>
            </w:r>
          </w:hyperlink>
        </w:p>
        <w:p w14:paraId="7CCC2AA4" w14:textId="74CC82CB"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77" w:history="1">
            <w:r w:rsidRPr="00DC507E">
              <w:rPr>
                <w:rStyle w:val="Hyperlink"/>
                <w:noProof/>
                <w:lang w:bidi="en-US"/>
              </w:rPr>
              <w:t>ARTICLE 4.</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Détermination des travaux</w:t>
            </w:r>
            <w:r>
              <w:rPr>
                <w:noProof/>
                <w:webHidden/>
              </w:rPr>
              <w:tab/>
            </w:r>
            <w:r>
              <w:rPr>
                <w:noProof/>
                <w:webHidden/>
              </w:rPr>
              <w:fldChar w:fldCharType="begin"/>
            </w:r>
            <w:r>
              <w:rPr>
                <w:noProof/>
                <w:webHidden/>
              </w:rPr>
              <w:instrText xml:space="preserve"> PAGEREF _Toc182320277 \h </w:instrText>
            </w:r>
            <w:r>
              <w:rPr>
                <w:noProof/>
                <w:webHidden/>
              </w:rPr>
            </w:r>
            <w:r>
              <w:rPr>
                <w:noProof/>
                <w:webHidden/>
              </w:rPr>
              <w:fldChar w:fldCharType="separate"/>
            </w:r>
            <w:r w:rsidR="00FA2EBF">
              <w:rPr>
                <w:noProof/>
                <w:webHidden/>
              </w:rPr>
              <w:t>4</w:t>
            </w:r>
            <w:r>
              <w:rPr>
                <w:noProof/>
                <w:webHidden/>
              </w:rPr>
              <w:fldChar w:fldCharType="end"/>
            </w:r>
          </w:hyperlink>
        </w:p>
        <w:p w14:paraId="3F8CDB1A" w14:textId="17C76B3C"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78" w:history="1">
            <w:r w:rsidRPr="00DC507E">
              <w:rPr>
                <w:rStyle w:val="Hyperlink"/>
                <w:noProof/>
                <w:lang w:bidi="en-US"/>
              </w:rPr>
              <w:t>ARTICLE 5.</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Contrepartie des travaux</w:t>
            </w:r>
            <w:r>
              <w:rPr>
                <w:noProof/>
                <w:webHidden/>
              </w:rPr>
              <w:tab/>
            </w:r>
            <w:r>
              <w:rPr>
                <w:noProof/>
                <w:webHidden/>
              </w:rPr>
              <w:fldChar w:fldCharType="begin"/>
            </w:r>
            <w:r>
              <w:rPr>
                <w:noProof/>
                <w:webHidden/>
              </w:rPr>
              <w:instrText xml:space="preserve"> PAGEREF _Toc182320278 \h </w:instrText>
            </w:r>
            <w:r>
              <w:rPr>
                <w:noProof/>
                <w:webHidden/>
              </w:rPr>
            </w:r>
            <w:r>
              <w:rPr>
                <w:noProof/>
                <w:webHidden/>
              </w:rPr>
              <w:fldChar w:fldCharType="separate"/>
            </w:r>
            <w:r w:rsidR="00FA2EBF">
              <w:rPr>
                <w:noProof/>
                <w:webHidden/>
              </w:rPr>
              <w:t>4</w:t>
            </w:r>
            <w:r>
              <w:rPr>
                <w:noProof/>
                <w:webHidden/>
              </w:rPr>
              <w:fldChar w:fldCharType="end"/>
            </w:r>
          </w:hyperlink>
        </w:p>
        <w:p w14:paraId="19BE424C" w14:textId="670125E2"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79" w:history="1">
            <w:r w:rsidRPr="00DC507E">
              <w:rPr>
                <w:rStyle w:val="Hyperlink"/>
                <w:noProof/>
                <w:lang w:bidi="en-US"/>
              </w:rPr>
              <w:t>ARTICLE 6.</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Durée</w:t>
            </w:r>
            <w:r>
              <w:rPr>
                <w:noProof/>
                <w:webHidden/>
              </w:rPr>
              <w:tab/>
            </w:r>
            <w:r>
              <w:rPr>
                <w:noProof/>
                <w:webHidden/>
              </w:rPr>
              <w:fldChar w:fldCharType="begin"/>
            </w:r>
            <w:r>
              <w:rPr>
                <w:noProof/>
                <w:webHidden/>
              </w:rPr>
              <w:instrText xml:space="preserve"> PAGEREF _Toc182320279 \h </w:instrText>
            </w:r>
            <w:r>
              <w:rPr>
                <w:noProof/>
                <w:webHidden/>
              </w:rPr>
            </w:r>
            <w:r>
              <w:rPr>
                <w:noProof/>
                <w:webHidden/>
              </w:rPr>
              <w:fldChar w:fldCharType="separate"/>
            </w:r>
            <w:r w:rsidR="00FA2EBF">
              <w:rPr>
                <w:noProof/>
                <w:webHidden/>
              </w:rPr>
              <w:t>4</w:t>
            </w:r>
            <w:r>
              <w:rPr>
                <w:noProof/>
                <w:webHidden/>
              </w:rPr>
              <w:fldChar w:fldCharType="end"/>
            </w:r>
          </w:hyperlink>
        </w:p>
        <w:p w14:paraId="33022CE2" w14:textId="3DC6D482"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0" w:history="1">
            <w:r w:rsidRPr="00DC507E">
              <w:rPr>
                <w:rStyle w:val="Hyperlink"/>
                <w:noProof/>
                <w:lang w:bidi="en-US"/>
              </w:rPr>
              <w:t>ARTICLE 7.</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Loyer</w:t>
            </w:r>
            <w:r>
              <w:rPr>
                <w:noProof/>
                <w:webHidden/>
              </w:rPr>
              <w:tab/>
            </w:r>
            <w:r>
              <w:rPr>
                <w:noProof/>
                <w:webHidden/>
              </w:rPr>
              <w:fldChar w:fldCharType="begin"/>
            </w:r>
            <w:r>
              <w:rPr>
                <w:noProof/>
                <w:webHidden/>
              </w:rPr>
              <w:instrText xml:space="preserve"> PAGEREF _Toc182320280 \h </w:instrText>
            </w:r>
            <w:r>
              <w:rPr>
                <w:noProof/>
                <w:webHidden/>
              </w:rPr>
            </w:r>
            <w:r>
              <w:rPr>
                <w:noProof/>
                <w:webHidden/>
              </w:rPr>
              <w:fldChar w:fldCharType="separate"/>
            </w:r>
            <w:r w:rsidR="00FA2EBF">
              <w:rPr>
                <w:noProof/>
                <w:webHidden/>
              </w:rPr>
              <w:t>4</w:t>
            </w:r>
            <w:r>
              <w:rPr>
                <w:noProof/>
                <w:webHidden/>
              </w:rPr>
              <w:fldChar w:fldCharType="end"/>
            </w:r>
          </w:hyperlink>
        </w:p>
        <w:p w14:paraId="7580BAAE" w14:textId="3882E491"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1" w:history="1">
            <w:r w:rsidRPr="00DC507E">
              <w:rPr>
                <w:rStyle w:val="Hyperlink"/>
                <w:noProof/>
                <w:lang w:bidi="en-US"/>
              </w:rPr>
              <w:t>ARTICLE 8.</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Garantie locative</w:t>
            </w:r>
            <w:r>
              <w:rPr>
                <w:noProof/>
                <w:webHidden/>
              </w:rPr>
              <w:tab/>
            </w:r>
            <w:r>
              <w:rPr>
                <w:noProof/>
                <w:webHidden/>
              </w:rPr>
              <w:fldChar w:fldCharType="begin"/>
            </w:r>
            <w:r>
              <w:rPr>
                <w:noProof/>
                <w:webHidden/>
              </w:rPr>
              <w:instrText xml:space="preserve"> PAGEREF _Toc182320281 \h </w:instrText>
            </w:r>
            <w:r>
              <w:rPr>
                <w:noProof/>
                <w:webHidden/>
              </w:rPr>
            </w:r>
            <w:r>
              <w:rPr>
                <w:noProof/>
                <w:webHidden/>
              </w:rPr>
              <w:fldChar w:fldCharType="separate"/>
            </w:r>
            <w:r w:rsidR="00FA2EBF">
              <w:rPr>
                <w:noProof/>
                <w:webHidden/>
              </w:rPr>
              <w:t>5</w:t>
            </w:r>
            <w:r>
              <w:rPr>
                <w:noProof/>
                <w:webHidden/>
              </w:rPr>
              <w:fldChar w:fldCharType="end"/>
            </w:r>
          </w:hyperlink>
        </w:p>
        <w:p w14:paraId="6686AA95" w14:textId="340F5527"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2" w:history="1">
            <w:r w:rsidRPr="00DC507E">
              <w:rPr>
                <w:rStyle w:val="Hyperlink"/>
                <w:noProof/>
                <w:lang w:bidi="en-US"/>
              </w:rPr>
              <w:t>ARTICLE 9.</w:t>
            </w:r>
            <w:r>
              <w:rPr>
                <w:rFonts w:asciiTheme="minorHAnsi" w:eastAsiaTheme="minorEastAsia" w:hAnsiTheme="minorHAnsi" w:cstheme="minorBidi"/>
                <w:noProof/>
                <w:kern w:val="2"/>
                <w:sz w:val="24"/>
                <w:szCs w:val="24"/>
                <w:lang/>
                <w14:ligatures w14:val="standardContextual"/>
              </w:rPr>
              <w:tab/>
            </w:r>
            <w:r w:rsidRPr="00DC507E">
              <w:rPr>
                <w:rStyle w:val="Hyperlink"/>
                <w:rFonts w:cs="Calibri"/>
                <w:noProof/>
                <w:lang w:bidi="en-US"/>
              </w:rPr>
              <w:t>E</w:t>
            </w:r>
            <w:r w:rsidRPr="00DC507E">
              <w:rPr>
                <w:rStyle w:val="Hyperlink"/>
                <w:noProof/>
                <w:lang w:bidi="en-US"/>
              </w:rPr>
              <w:t>tat du bien loué - Etat des lieux</w:t>
            </w:r>
            <w:r>
              <w:rPr>
                <w:noProof/>
                <w:webHidden/>
              </w:rPr>
              <w:tab/>
            </w:r>
            <w:r>
              <w:rPr>
                <w:noProof/>
                <w:webHidden/>
              </w:rPr>
              <w:fldChar w:fldCharType="begin"/>
            </w:r>
            <w:r>
              <w:rPr>
                <w:noProof/>
                <w:webHidden/>
              </w:rPr>
              <w:instrText xml:space="preserve"> PAGEREF _Toc182320282 \h </w:instrText>
            </w:r>
            <w:r>
              <w:rPr>
                <w:noProof/>
                <w:webHidden/>
              </w:rPr>
            </w:r>
            <w:r>
              <w:rPr>
                <w:noProof/>
                <w:webHidden/>
              </w:rPr>
              <w:fldChar w:fldCharType="separate"/>
            </w:r>
            <w:r w:rsidR="00FA2EBF">
              <w:rPr>
                <w:noProof/>
                <w:webHidden/>
              </w:rPr>
              <w:t>6</w:t>
            </w:r>
            <w:r>
              <w:rPr>
                <w:noProof/>
                <w:webHidden/>
              </w:rPr>
              <w:fldChar w:fldCharType="end"/>
            </w:r>
          </w:hyperlink>
        </w:p>
        <w:p w14:paraId="574AFC41" w14:textId="5542178F"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3" w:history="1">
            <w:r w:rsidRPr="00DC507E">
              <w:rPr>
                <w:rStyle w:val="Hyperlink"/>
                <w:noProof/>
                <w:lang w:bidi="en-US"/>
              </w:rPr>
              <w:t>ARTICLE 10.</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Entretien et réparations</w:t>
            </w:r>
            <w:r>
              <w:rPr>
                <w:noProof/>
                <w:webHidden/>
              </w:rPr>
              <w:tab/>
            </w:r>
            <w:r>
              <w:rPr>
                <w:noProof/>
                <w:webHidden/>
              </w:rPr>
              <w:fldChar w:fldCharType="begin"/>
            </w:r>
            <w:r>
              <w:rPr>
                <w:noProof/>
                <w:webHidden/>
              </w:rPr>
              <w:instrText xml:space="preserve"> PAGEREF _Toc182320283 \h </w:instrText>
            </w:r>
            <w:r>
              <w:rPr>
                <w:noProof/>
                <w:webHidden/>
              </w:rPr>
            </w:r>
            <w:r>
              <w:rPr>
                <w:noProof/>
                <w:webHidden/>
              </w:rPr>
              <w:fldChar w:fldCharType="separate"/>
            </w:r>
            <w:r w:rsidR="00FA2EBF">
              <w:rPr>
                <w:noProof/>
                <w:webHidden/>
              </w:rPr>
              <w:t>8</w:t>
            </w:r>
            <w:r>
              <w:rPr>
                <w:noProof/>
                <w:webHidden/>
              </w:rPr>
              <w:fldChar w:fldCharType="end"/>
            </w:r>
          </w:hyperlink>
        </w:p>
        <w:p w14:paraId="72BC398E" w14:textId="74DF3055"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4" w:history="1">
            <w:r w:rsidRPr="00DC507E">
              <w:rPr>
                <w:rStyle w:val="Hyperlink"/>
                <w:noProof/>
                <w:lang w:bidi="en-US"/>
              </w:rPr>
              <w:t>ARTICLE 11.</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Frais</w:t>
            </w:r>
            <w:r>
              <w:rPr>
                <w:noProof/>
                <w:webHidden/>
              </w:rPr>
              <w:tab/>
            </w:r>
            <w:r>
              <w:rPr>
                <w:noProof/>
                <w:webHidden/>
              </w:rPr>
              <w:fldChar w:fldCharType="begin"/>
            </w:r>
            <w:r>
              <w:rPr>
                <w:noProof/>
                <w:webHidden/>
              </w:rPr>
              <w:instrText xml:space="preserve"> PAGEREF _Toc182320284 \h </w:instrText>
            </w:r>
            <w:r>
              <w:rPr>
                <w:noProof/>
                <w:webHidden/>
              </w:rPr>
            </w:r>
            <w:r>
              <w:rPr>
                <w:noProof/>
                <w:webHidden/>
              </w:rPr>
              <w:fldChar w:fldCharType="separate"/>
            </w:r>
            <w:r w:rsidR="00FA2EBF">
              <w:rPr>
                <w:noProof/>
                <w:webHidden/>
              </w:rPr>
              <w:t>9</w:t>
            </w:r>
            <w:r>
              <w:rPr>
                <w:noProof/>
                <w:webHidden/>
              </w:rPr>
              <w:fldChar w:fldCharType="end"/>
            </w:r>
          </w:hyperlink>
        </w:p>
        <w:p w14:paraId="39F8E4A9" w14:textId="1E0D7CFF"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5" w:history="1">
            <w:r w:rsidRPr="00DC507E">
              <w:rPr>
                <w:rStyle w:val="Hyperlink"/>
                <w:noProof/>
                <w:lang w:bidi="en-US"/>
              </w:rPr>
              <w:t>ARTICLE 12.</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Assurance</w:t>
            </w:r>
            <w:r>
              <w:rPr>
                <w:noProof/>
                <w:webHidden/>
              </w:rPr>
              <w:tab/>
            </w:r>
            <w:r>
              <w:rPr>
                <w:noProof/>
                <w:webHidden/>
              </w:rPr>
              <w:fldChar w:fldCharType="begin"/>
            </w:r>
            <w:r>
              <w:rPr>
                <w:noProof/>
                <w:webHidden/>
              </w:rPr>
              <w:instrText xml:space="preserve"> PAGEREF _Toc182320285 \h </w:instrText>
            </w:r>
            <w:r>
              <w:rPr>
                <w:noProof/>
                <w:webHidden/>
              </w:rPr>
            </w:r>
            <w:r>
              <w:rPr>
                <w:noProof/>
                <w:webHidden/>
              </w:rPr>
              <w:fldChar w:fldCharType="separate"/>
            </w:r>
            <w:r w:rsidR="00FA2EBF">
              <w:rPr>
                <w:noProof/>
                <w:webHidden/>
              </w:rPr>
              <w:t>10</w:t>
            </w:r>
            <w:r>
              <w:rPr>
                <w:noProof/>
                <w:webHidden/>
              </w:rPr>
              <w:fldChar w:fldCharType="end"/>
            </w:r>
          </w:hyperlink>
        </w:p>
        <w:p w14:paraId="1C690CC6" w14:textId="20DDF520"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6" w:history="1">
            <w:r w:rsidRPr="00DC507E">
              <w:rPr>
                <w:rStyle w:val="Hyperlink"/>
                <w:noProof/>
                <w:lang w:bidi="en-US"/>
              </w:rPr>
              <w:t>ARTICLE 13.</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_Toc182320286 \h </w:instrText>
            </w:r>
            <w:r>
              <w:rPr>
                <w:noProof/>
                <w:webHidden/>
              </w:rPr>
            </w:r>
            <w:r>
              <w:rPr>
                <w:noProof/>
                <w:webHidden/>
              </w:rPr>
              <w:fldChar w:fldCharType="separate"/>
            </w:r>
            <w:r w:rsidR="00FA2EBF">
              <w:rPr>
                <w:noProof/>
                <w:webHidden/>
              </w:rPr>
              <w:t>10</w:t>
            </w:r>
            <w:r>
              <w:rPr>
                <w:noProof/>
                <w:webHidden/>
              </w:rPr>
              <w:fldChar w:fldCharType="end"/>
            </w:r>
          </w:hyperlink>
        </w:p>
        <w:p w14:paraId="051BD88E" w14:textId="039F7243"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7" w:history="1">
            <w:r w:rsidRPr="00DC507E">
              <w:rPr>
                <w:rStyle w:val="Hyperlink"/>
                <w:noProof/>
                <w:lang w:bidi="en-US"/>
              </w:rPr>
              <w:t>ARTICLE 14.</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Destination du bien</w:t>
            </w:r>
            <w:r>
              <w:rPr>
                <w:noProof/>
                <w:webHidden/>
              </w:rPr>
              <w:tab/>
            </w:r>
            <w:r>
              <w:rPr>
                <w:noProof/>
                <w:webHidden/>
              </w:rPr>
              <w:fldChar w:fldCharType="begin"/>
            </w:r>
            <w:r>
              <w:rPr>
                <w:noProof/>
                <w:webHidden/>
              </w:rPr>
              <w:instrText xml:space="preserve"> PAGEREF _Toc182320287 \h </w:instrText>
            </w:r>
            <w:r>
              <w:rPr>
                <w:noProof/>
                <w:webHidden/>
              </w:rPr>
            </w:r>
            <w:r>
              <w:rPr>
                <w:noProof/>
                <w:webHidden/>
              </w:rPr>
              <w:fldChar w:fldCharType="separate"/>
            </w:r>
            <w:r w:rsidR="00FA2EBF">
              <w:rPr>
                <w:noProof/>
                <w:webHidden/>
              </w:rPr>
              <w:t>10</w:t>
            </w:r>
            <w:r>
              <w:rPr>
                <w:noProof/>
                <w:webHidden/>
              </w:rPr>
              <w:fldChar w:fldCharType="end"/>
            </w:r>
          </w:hyperlink>
        </w:p>
        <w:p w14:paraId="184F8426" w14:textId="71FF35C4"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8" w:history="1">
            <w:r w:rsidRPr="00DC507E">
              <w:rPr>
                <w:rStyle w:val="Hyperlink"/>
                <w:noProof/>
                <w:lang w:bidi="en-US"/>
              </w:rPr>
              <w:t>ARTICLE 15.</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_Toc182320288 \h </w:instrText>
            </w:r>
            <w:r>
              <w:rPr>
                <w:noProof/>
                <w:webHidden/>
              </w:rPr>
            </w:r>
            <w:r>
              <w:rPr>
                <w:noProof/>
                <w:webHidden/>
              </w:rPr>
              <w:fldChar w:fldCharType="separate"/>
            </w:r>
            <w:r w:rsidR="00FA2EBF">
              <w:rPr>
                <w:noProof/>
                <w:webHidden/>
              </w:rPr>
              <w:t>11</w:t>
            </w:r>
            <w:r>
              <w:rPr>
                <w:noProof/>
                <w:webHidden/>
              </w:rPr>
              <w:fldChar w:fldCharType="end"/>
            </w:r>
          </w:hyperlink>
        </w:p>
        <w:p w14:paraId="3D8D6100" w14:textId="367371B0"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89" w:history="1">
            <w:r w:rsidRPr="00DC507E">
              <w:rPr>
                <w:rStyle w:val="Hyperlink"/>
                <w:noProof/>
                <w:highlight w:val="yellow"/>
                <w:lang w:eastAsia="nl-NL"/>
              </w:rPr>
              <w:t>ARTICLE 16.</w:t>
            </w:r>
            <w:r>
              <w:rPr>
                <w:rFonts w:asciiTheme="minorHAnsi" w:eastAsiaTheme="minorEastAsia" w:hAnsiTheme="minorHAnsi" w:cstheme="minorBidi"/>
                <w:noProof/>
                <w:kern w:val="2"/>
                <w:sz w:val="24"/>
                <w:szCs w:val="24"/>
                <w:lang/>
                <w14:ligatures w14:val="standardContextual"/>
              </w:rPr>
              <w:tab/>
            </w:r>
            <w:r w:rsidRPr="00DC507E">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_Toc182320289 \h </w:instrText>
            </w:r>
            <w:r>
              <w:rPr>
                <w:noProof/>
                <w:webHidden/>
              </w:rPr>
            </w:r>
            <w:r>
              <w:rPr>
                <w:noProof/>
                <w:webHidden/>
              </w:rPr>
              <w:fldChar w:fldCharType="separate"/>
            </w:r>
            <w:r w:rsidR="00FA2EBF">
              <w:rPr>
                <w:noProof/>
                <w:webHidden/>
              </w:rPr>
              <w:t>11</w:t>
            </w:r>
            <w:r>
              <w:rPr>
                <w:noProof/>
                <w:webHidden/>
              </w:rPr>
              <w:fldChar w:fldCharType="end"/>
            </w:r>
          </w:hyperlink>
        </w:p>
        <w:p w14:paraId="73CF0381" w14:textId="1607E56C"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0" w:history="1">
            <w:r w:rsidRPr="00DC507E">
              <w:rPr>
                <w:rStyle w:val="Hyperlink"/>
                <w:noProof/>
                <w:lang w:bidi="en-US"/>
              </w:rPr>
              <w:t>ARTICLE 17.</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_Toc182320290 \h </w:instrText>
            </w:r>
            <w:r>
              <w:rPr>
                <w:noProof/>
                <w:webHidden/>
              </w:rPr>
            </w:r>
            <w:r>
              <w:rPr>
                <w:noProof/>
                <w:webHidden/>
              </w:rPr>
              <w:fldChar w:fldCharType="separate"/>
            </w:r>
            <w:r w:rsidR="00FA2EBF">
              <w:rPr>
                <w:noProof/>
                <w:webHidden/>
              </w:rPr>
              <w:t>11</w:t>
            </w:r>
            <w:r>
              <w:rPr>
                <w:noProof/>
                <w:webHidden/>
              </w:rPr>
              <w:fldChar w:fldCharType="end"/>
            </w:r>
          </w:hyperlink>
        </w:p>
        <w:p w14:paraId="67C66924" w14:textId="3CBA7928"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1" w:history="1">
            <w:r w:rsidRPr="00DC507E">
              <w:rPr>
                <w:rStyle w:val="Hyperlink"/>
                <w:noProof/>
                <w:lang w:bidi="en-US"/>
              </w:rPr>
              <w:t>ARTICLE 18.</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Résolution de la convention aux torts du locataire</w:t>
            </w:r>
            <w:r>
              <w:rPr>
                <w:noProof/>
                <w:webHidden/>
              </w:rPr>
              <w:tab/>
            </w:r>
            <w:r>
              <w:rPr>
                <w:noProof/>
                <w:webHidden/>
              </w:rPr>
              <w:fldChar w:fldCharType="begin"/>
            </w:r>
            <w:r>
              <w:rPr>
                <w:noProof/>
                <w:webHidden/>
              </w:rPr>
              <w:instrText xml:space="preserve"> PAGEREF _Toc182320291 \h </w:instrText>
            </w:r>
            <w:r>
              <w:rPr>
                <w:noProof/>
                <w:webHidden/>
              </w:rPr>
            </w:r>
            <w:r>
              <w:rPr>
                <w:noProof/>
                <w:webHidden/>
              </w:rPr>
              <w:fldChar w:fldCharType="separate"/>
            </w:r>
            <w:r w:rsidR="00FA2EBF">
              <w:rPr>
                <w:noProof/>
                <w:webHidden/>
              </w:rPr>
              <w:t>12</w:t>
            </w:r>
            <w:r>
              <w:rPr>
                <w:noProof/>
                <w:webHidden/>
              </w:rPr>
              <w:fldChar w:fldCharType="end"/>
            </w:r>
          </w:hyperlink>
        </w:p>
        <w:p w14:paraId="41BC7EE4" w14:textId="5C31F929"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2" w:history="1">
            <w:r w:rsidRPr="00DC507E">
              <w:rPr>
                <w:rStyle w:val="Hyperlink"/>
                <w:noProof/>
                <w:lang w:bidi="en-US"/>
              </w:rPr>
              <w:t>ARTICLE 19.</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Expropriation par les Autorités</w:t>
            </w:r>
            <w:r>
              <w:rPr>
                <w:noProof/>
                <w:webHidden/>
              </w:rPr>
              <w:tab/>
            </w:r>
            <w:r>
              <w:rPr>
                <w:noProof/>
                <w:webHidden/>
              </w:rPr>
              <w:fldChar w:fldCharType="begin"/>
            </w:r>
            <w:r>
              <w:rPr>
                <w:noProof/>
                <w:webHidden/>
              </w:rPr>
              <w:instrText xml:space="preserve"> PAGEREF _Toc182320292 \h </w:instrText>
            </w:r>
            <w:r>
              <w:rPr>
                <w:noProof/>
                <w:webHidden/>
              </w:rPr>
            </w:r>
            <w:r>
              <w:rPr>
                <w:noProof/>
                <w:webHidden/>
              </w:rPr>
              <w:fldChar w:fldCharType="separate"/>
            </w:r>
            <w:r w:rsidR="00FA2EBF">
              <w:rPr>
                <w:noProof/>
                <w:webHidden/>
              </w:rPr>
              <w:t>12</w:t>
            </w:r>
            <w:r>
              <w:rPr>
                <w:noProof/>
                <w:webHidden/>
              </w:rPr>
              <w:fldChar w:fldCharType="end"/>
            </w:r>
          </w:hyperlink>
        </w:p>
        <w:p w14:paraId="775CD17C" w14:textId="515EEA45"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3" w:history="1">
            <w:r w:rsidRPr="00DC507E">
              <w:rPr>
                <w:rStyle w:val="Hyperlink"/>
                <w:noProof/>
                <w:lang w:bidi="en-US"/>
              </w:rPr>
              <w:t>ARTICLE 20.</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Impôts et taxes</w:t>
            </w:r>
            <w:r>
              <w:rPr>
                <w:noProof/>
                <w:webHidden/>
              </w:rPr>
              <w:tab/>
            </w:r>
            <w:r>
              <w:rPr>
                <w:noProof/>
                <w:webHidden/>
              </w:rPr>
              <w:fldChar w:fldCharType="begin"/>
            </w:r>
            <w:r>
              <w:rPr>
                <w:noProof/>
                <w:webHidden/>
              </w:rPr>
              <w:instrText xml:space="preserve"> PAGEREF _Toc182320293 \h </w:instrText>
            </w:r>
            <w:r>
              <w:rPr>
                <w:noProof/>
                <w:webHidden/>
              </w:rPr>
            </w:r>
            <w:r>
              <w:rPr>
                <w:noProof/>
                <w:webHidden/>
              </w:rPr>
              <w:fldChar w:fldCharType="separate"/>
            </w:r>
            <w:r w:rsidR="00FA2EBF">
              <w:rPr>
                <w:noProof/>
                <w:webHidden/>
              </w:rPr>
              <w:t>12</w:t>
            </w:r>
            <w:r>
              <w:rPr>
                <w:noProof/>
                <w:webHidden/>
              </w:rPr>
              <w:fldChar w:fldCharType="end"/>
            </w:r>
          </w:hyperlink>
        </w:p>
        <w:p w14:paraId="3EDD6806" w14:textId="724585F5"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4" w:history="1">
            <w:r w:rsidRPr="00DC507E">
              <w:rPr>
                <w:rStyle w:val="Hyperlink"/>
                <w:noProof/>
                <w:lang w:bidi="en-US"/>
              </w:rPr>
              <w:t>ARTICLE 21.</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Enregistrement</w:t>
            </w:r>
            <w:r>
              <w:rPr>
                <w:noProof/>
                <w:webHidden/>
              </w:rPr>
              <w:tab/>
            </w:r>
            <w:r>
              <w:rPr>
                <w:noProof/>
                <w:webHidden/>
              </w:rPr>
              <w:fldChar w:fldCharType="begin"/>
            </w:r>
            <w:r>
              <w:rPr>
                <w:noProof/>
                <w:webHidden/>
              </w:rPr>
              <w:instrText xml:space="preserve"> PAGEREF _Toc182320294 \h </w:instrText>
            </w:r>
            <w:r>
              <w:rPr>
                <w:noProof/>
                <w:webHidden/>
              </w:rPr>
            </w:r>
            <w:r>
              <w:rPr>
                <w:noProof/>
                <w:webHidden/>
              </w:rPr>
              <w:fldChar w:fldCharType="separate"/>
            </w:r>
            <w:r w:rsidR="00FA2EBF">
              <w:rPr>
                <w:noProof/>
                <w:webHidden/>
              </w:rPr>
              <w:t>12</w:t>
            </w:r>
            <w:r>
              <w:rPr>
                <w:noProof/>
                <w:webHidden/>
              </w:rPr>
              <w:fldChar w:fldCharType="end"/>
            </w:r>
          </w:hyperlink>
        </w:p>
        <w:p w14:paraId="4EEC9043" w14:textId="209C730A"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5" w:history="1">
            <w:r w:rsidRPr="00DC507E">
              <w:rPr>
                <w:rStyle w:val="Hyperlink"/>
                <w:noProof/>
                <w:lang w:bidi="en-US"/>
              </w:rPr>
              <w:t>ARTICLE 22.</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Notification au Service d’Inspection régional du Logement</w:t>
            </w:r>
            <w:r>
              <w:rPr>
                <w:noProof/>
                <w:webHidden/>
              </w:rPr>
              <w:tab/>
            </w:r>
            <w:r>
              <w:rPr>
                <w:noProof/>
                <w:webHidden/>
              </w:rPr>
              <w:fldChar w:fldCharType="begin"/>
            </w:r>
            <w:r>
              <w:rPr>
                <w:noProof/>
                <w:webHidden/>
              </w:rPr>
              <w:instrText xml:space="preserve"> PAGEREF _Toc182320295 \h </w:instrText>
            </w:r>
            <w:r>
              <w:rPr>
                <w:noProof/>
                <w:webHidden/>
              </w:rPr>
            </w:r>
            <w:r>
              <w:rPr>
                <w:noProof/>
                <w:webHidden/>
              </w:rPr>
              <w:fldChar w:fldCharType="separate"/>
            </w:r>
            <w:r w:rsidR="00FA2EBF">
              <w:rPr>
                <w:noProof/>
                <w:webHidden/>
              </w:rPr>
              <w:t>12</w:t>
            </w:r>
            <w:r>
              <w:rPr>
                <w:noProof/>
                <w:webHidden/>
              </w:rPr>
              <w:fldChar w:fldCharType="end"/>
            </w:r>
          </w:hyperlink>
        </w:p>
        <w:p w14:paraId="64672B43" w14:textId="76ADB1A1"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6" w:history="1">
            <w:r w:rsidRPr="00DC507E">
              <w:rPr>
                <w:rStyle w:val="Hyperlink"/>
                <w:noProof/>
                <w:lang w:eastAsia="nl-NL"/>
              </w:rPr>
              <w:t>ARTICLE 23.</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Solidarité</w:t>
            </w:r>
            <w:r>
              <w:rPr>
                <w:noProof/>
                <w:webHidden/>
              </w:rPr>
              <w:tab/>
            </w:r>
            <w:r>
              <w:rPr>
                <w:noProof/>
                <w:webHidden/>
              </w:rPr>
              <w:fldChar w:fldCharType="begin"/>
            </w:r>
            <w:r>
              <w:rPr>
                <w:noProof/>
                <w:webHidden/>
              </w:rPr>
              <w:instrText xml:space="preserve"> PAGEREF _Toc182320296 \h </w:instrText>
            </w:r>
            <w:r>
              <w:rPr>
                <w:noProof/>
                <w:webHidden/>
              </w:rPr>
            </w:r>
            <w:r>
              <w:rPr>
                <w:noProof/>
                <w:webHidden/>
              </w:rPr>
              <w:fldChar w:fldCharType="separate"/>
            </w:r>
            <w:r w:rsidR="00FA2EBF">
              <w:rPr>
                <w:noProof/>
                <w:webHidden/>
              </w:rPr>
              <w:t>13</w:t>
            </w:r>
            <w:r>
              <w:rPr>
                <w:noProof/>
                <w:webHidden/>
              </w:rPr>
              <w:fldChar w:fldCharType="end"/>
            </w:r>
          </w:hyperlink>
        </w:p>
        <w:p w14:paraId="64F389C5" w14:textId="72ECB6FE"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7" w:history="1">
            <w:r w:rsidRPr="00DC507E">
              <w:rPr>
                <w:rStyle w:val="Hyperlink"/>
                <w:noProof/>
                <w:lang w:bidi="en-US"/>
              </w:rPr>
              <w:t>ARTICLE 24.</w:t>
            </w:r>
            <w:r>
              <w:rPr>
                <w:rFonts w:asciiTheme="minorHAnsi" w:eastAsiaTheme="minorEastAsia" w:hAnsiTheme="minorHAnsi" w:cstheme="minorBidi"/>
                <w:noProof/>
                <w:kern w:val="2"/>
                <w:sz w:val="24"/>
                <w:szCs w:val="24"/>
                <w:lang/>
                <w14:ligatures w14:val="standardContextual"/>
              </w:rPr>
              <w:tab/>
            </w:r>
            <w:r w:rsidRPr="00DC507E">
              <w:rPr>
                <w:rStyle w:val="Hyperlink"/>
                <w:noProof/>
                <w:lang w:bidi="en-US"/>
              </w:rPr>
              <w:t>Décès du locataire/ bailleur</w:t>
            </w:r>
            <w:r>
              <w:rPr>
                <w:noProof/>
                <w:webHidden/>
              </w:rPr>
              <w:tab/>
            </w:r>
            <w:r>
              <w:rPr>
                <w:noProof/>
                <w:webHidden/>
              </w:rPr>
              <w:fldChar w:fldCharType="begin"/>
            </w:r>
            <w:r>
              <w:rPr>
                <w:noProof/>
                <w:webHidden/>
              </w:rPr>
              <w:instrText xml:space="preserve"> PAGEREF _Toc182320297 \h </w:instrText>
            </w:r>
            <w:r>
              <w:rPr>
                <w:noProof/>
                <w:webHidden/>
              </w:rPr>
            </w:r>
            <w:r>
              <w:rPr>
                <w:noProof/>
                <w:webHidden/>
              </w:rPr>
              <w:fldChar w:fldCharType="separate"/>
            </w:r>
            <w:r w:rsidR="00FA2EBF">
              <w:rPr>
                <w:noProof/>
                <w:webHidden/>
              </w:rPr>
              <w:t>13</w:t>
            </w:r>
            <w:r>
              <w:rPr>
                <w:noProof/>
                <w:webHidden/>
              </w:rPr>
              <w:fldChar w:fldCharType="end"/>
            </w:r>
          </w:hyperlink>
        </w:p>
        <w:p w14:paraId="6DF94200" w14:textId="59E8B429"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8" w:history="1">
            <w:r w:rsidRPr="00DC507E">
              <w:rPr>
                <w:rStyle w:val="Hyperlink"/>
                <w:noProof/>
                <w:lang w:eastAsia="nl-NL"/>
              </w:rPr>
              <w:t>ARTICLE 25.</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Sol</w:t>
            </w:r>
            <w:r>
              <w:rPr>
                <w:noProof/>
                <w:webHidden/>
              </w:rPr>
              <w:tab/>
            </w:r>
            <w:r>
              <w:rPr>
                <w:noProof/>
                <w:webHidden/>
              </w:rPr>
              <w:fldChar w:fldCharType="begin"/>
            </w:r>
            <w:r>
              <w:rPr>
                <w:noProof/>
                <w:webHidden/>
              </w:rPr>
              <w:instrText xml:space="preserve"> PAGEREF _Toc182320298 \h </w:instrText>
            </w:r>
            <w:r>
              <w:rPr>
                <w:noProof/>
                <w:webHidden/>
              </w:rPr>
            </w:r>
            <w:r>
              <w:rPr>
                <w:noProof/>
                <w:webHidden/>
              </w:rPr>
              <w:fldChar w:fldCharType="separate"/>
            </w:r>
            <w:r w:rsidR="00FA2EBF">
              <w:rPr>
                <w:noProof/>
                <w:webHidden/>
              </w:rPr>
              <w:t>13</w:t>
            </w:r>
            <w:r>
              <w:rPr>
                <w:noProof/>
                <w:webHidden/>
              </w:rPr>
              <w:fldChar w:fldCharType="end"/>
            </w:r>
          </w:hyperlink>
        </w:p>
        <w:p w14:paraId="0E65E85F" w14:textId="7270E292"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299" w:history="1">
            <w:r w:rsidRPr="00DC507E">
              <w:rPr>
                <w:rStyle w:val="Hyperlink"/>
                <w:noProof/>
                <w:lang w:eastAsia="nl-NL"/>
              </w:rPr>
              <w:t>ARTICLE 26.</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Cuves à mazout</w:t>
            </w:r>
            <w:r>
              <w:rPr>
                <w:noProof/>
                <w:webHidden/>
              </w:rPr>
              <w:tab/>
            </w:r>
            <w:r>
              <w:rPr>
                <w:noProof/>
                <w:webHidden/>
              </w:rPr>
              <w:fldChar w:fldCharType="begin"/>
            </w:r>
            <w:r>
              <w:rPr>
                <w:noProof/>
                <w:webHidden/>
              </w:rPr>
              <w:instrText xml:space="preserve"> PAGEREF _Toc182320299 \h </w:instrText>
            </w:r>
            <w:r>
              <w:rPr>
                <w:noProof/>
                <w:webHidden/>
              </w:rPr>
            </w:r>
            <w:r>
              <w:rPr>
                <w:noProof/>
                <w:webHidden/>
              </w:rPr>
              <w:fldChar w:fldCharType="separate"/>
            </w:r>
            <w:r w:rsidR="00FA2EBF">
              <w:rPr>
                <w:noProof/>
                <w:webHidden/>
              </w:rPr>
              <w:t>13</w:t>
            </w:r>
            <w:r>
              <w:rPr>
                <w:noProof/>
                <w:webHidden/>
              </w:rPr>
              <w:fldChar w:fldCharType="end"/>
            </w:r>
          </w:hyperlink>
        </w:p>
        <w:p w14:paraId="76904D6A" w14:textId="727858B8"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300" w:history="1">
            <w:r w:rsidRPr="00DC507E">
              <w:rPr>
                <w:rStyle w:val="Hyperlink"/>
                <w:noProof/>
                <w:lang w:eastAsia="nl-NL"/>
              </w:rPr>
              <w:t>ARTICLE 27.</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_Toc182320300 \h </w:instrText>
            </w:r>
            <w:r>
              <w:rPr>
                <w:noProof/>
                <w:webHidden/>
              </w:rPr>
            </w:r>
            <w:r>
              <w:rPr>
                <w:noProof/>
                <w:webHidden/>
              </w:rPr>
              <w:fldChar w:fldCharType="separate"/>
            </w:r>
            <w:r w:rsidR="00FA2EBF">
              <w:rPr>
                <w:noProof/>
                <w:webHidden/>
              </w:rPr>
              <w:t>13</w:t>
            </w:r>
            <w:r>
              <w:rPr>
                <w:noProof/>
                <w:webHidden/>
              </w:rPr>
              <w:fldChar w:fldCharType="end"/>
            </w:r>
          </w:hyperlink>
        </w:p>
        <w:p w14:paraId="18F6D199" w14:textId="5C4D488F"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301" w:history="1">
            <w:r w:rsidRPr="00DC507E">
              <w:rPr>
                <w:rStyle w:val="Hyperlink"/>
                <w:noProof/>
                <w:lang w:eastAsia="nl-NL"/>
              </w:rPr>
              <w:t>ARTICLE 28.</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Détecteurs de fumée</w:t>
            </w:r>
            <w:r>
              <w:rPr>
                <w:noProof/>
                <w:webHidden/>
              </w:rPr>
              <w:tab/>
            </w:r>
            <w:r>
              <w:rPr>
                <w:noProof/>
                <w:webHidden/>
              </w:rPr>
              <w:fldChar w:fldCharType="begin"/>
            </w:r>
            <w:r>
              <w:rPr>
                <w:noProof/>
                <w:webHidden/>
              </w:rPr>
              <w:instrText xml:space="preserve"> PAGEREF _Toc182320301 \h </w:instrText>
            </w:r>
            <w:r>
              <w:rPr>
                <w:noProof/>
                <w:webHidden/>
              </w:rPr>
            </w:r>
            <w:r>
              <w:rPr>
                <w:noProof/>
                <w:webHidden/>
              </w:rPr>
              <w:fldChar w:fldCharType="separate"/>
            </w:r>
            <w:r w:rsidR="00FA2EBF">
              <w:rPr>
                <w:noProof/>
                <w:webHidden/>
              </w:rPr>
              <w:t>13</w:t>
            </w:r>
            <w:r>
              <w:rPr>
                <w:noProof/>
                <w:webHidden/>
              </w:rPr>
              <w:fldChar w:fldCharType="end"/>
            </w:r>
          </w:hyperlink>
        </w:p>
        <w:p w14:paraId="4FD3983F" w14:textId="4D827898"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302" w:history="1">
            <w:r w:rsidRPr="00DC507E">
              <w:rPr>
                <w:rStyle w:val="Hyperlink"/>
                <w:noProof/>
                <w:lang w:eastAsia="nl-NL"/>
              </w:rPr>
              <w:t>ARTICLE 29.</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_Toc182320302 \h </w:instrText>
            </w:r>
            <w:r>
              <w:rPr>
                <w:noProof/>
                <w:webHidden/>
              </w:rPr>
            </w:r>
            <w:r>
              <w:rPr>
                <w:noProof/>
                <w:webHidden/>
              </w:rPr>
              <w:fldChar w:fldCharType="separate"/>
            </w:r>
            <w:r w:rsidR="00FA2EBF">
              <w:rPr>
                <w:noProof/>
                <w:webHidden/>
              </w:rPr>
              <w:t>14</w:t>
            </w:r>
            <w:r>
              <w:rPr>
                <w:noProof/>
                <w:webHidden/>
              </w:rPr>
              <w:fldChar w:fldCharType="end"/>
            </w:r>
          </w:hyperlink>
        </w:p>
        <w:p w14:paraId="03849589" w14:textId="79BA85EA"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303" w:history="1">
            <w:r w:rsidRPr="00DC507E">
              <w:rPr>
                <w:rStyle w:val="Hyperlink"/>
                <w:noProof/>
                <w:lang w:eastAsia="nl-NL"/>
              </w:rPr>
              <w:t>ARTICLE 30.</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Election de domicile</w:t>
            </w:r>
            <w:r>
              <w:rPr>
                <w:noProof/>
                <w:webHidden/>
              </w:rPr>
              <w:tab/>
            </w:r>
            <w:r>
              <w:rPr>
                <w:noProof/>
                <w:webHidden/>
              </w:rPr>
              <w:fldChar w:fldCharType="begin"/>
            </w:r>
            <w:r>
              <w:rPr>
                <w:noProof/>
                <w:webHidden/>
              </w:rPr>
              <w:instrText xml:space="preserve"> PAGEREF _Toc182320303 \h </w:instrText>
            </w:r>
            <w:r>
              <w:rPr>
                <w:noProof/>
                <w:webHidden/>
              </w:rPr>
            </w:r>
            <w:r>
              <w:rPr>
                <w:noProof/>
                <w:webHidden/>
              </w:rPr>
              <w:fldChar w:fldCharType="separate"/>
            </w:r>
            <w:r w:rsidR="00FA2EBF">
              <w:rPr>
                <w:noProof/>
                <w:webHidden/>
              </w:rPr>
              <w:t>14</w:t>
            </w:r>
            <w:r>
              <w:rPr>
                <w:noProof/>
                <w:webHidden/>
              </w:rPr>
              <w:fldChar w:fldCharType="end"/>
            </w:r>
          </w:hyperlink>
        </w:p>
        <w:p w14:paraId="10696AC9" w14:textId="22161389"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304" w:history="1">
            <w:r w:rsidRPr="00DC507E">
              <w:rPr>
                <w:rStyle w:val="Hyperlink"/>
                <w:noProof/>
                <w:highlight w:val="yellow"/>
                <w:lang w:eastAsia="nl-NL"/>
              </w:rPr>
              <w:t>ARTICLE 31.</w:t>
            </w:r>
            <w:r>
              <w:rPr>
                <w:rFonts w:asciiTheme="minorHAnsi" w:eastAsiaTheme="minorEastAsia" w:hAnsiTheme="minorHAnsi" w:cstheme="minorBidi"/>
                <w:noProof/>
                <w:kern w:val="2"/>
                <w:sz w:val="24"/>
                <w:szCs w:val="24"/>
                <w:lang/>
                <w14:ligatures w14:val="standardContextual"/>
              </w:rPr>
              <w:tab/>
            </w:r>
            <w:r w:rsidRPr="00DC507E">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_Toc182320304 \h </w:instrText>
            </w:r>
            <w:r>
              <w:rPr>
                <w:noProof/>
                <w:webHidden/>
              </w:rPr>
            </w:r>
            <w:r>
              <w:rPr>
                <w:noProof/>
                <w:webHidden/>
              </w:rPr>
              <w:fldChar w:fldCharType="separate"/>
            </w:r>
            <w:r w:rsidR="00FA2EBF">
              <w:rPr>
                <w:noProof/>
                <w:webHidden/>
              </w:rPr>
              <w:t>14</w:t>
            </w:r>
            <w:r>
              <w:rPr>
                <w:noProof/>
                <w:webHidden/>
              </w:rPr>
              <w:fldChar w:fldCharType="end"/>
            </w:r>
          </w:hyperlink>
        </w:p>
        <w:p w14:paraId="37325578" w14:textId="2212B361" w:rsidR="0006023C" w:rsidRDefault="0006023C">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305" w:history="1">
            <w:r w:rsidRPr="00DC507E">
              <w:rPr>
                <w:rStyle w:val="Hyperlink"/>
                <w:noProof/>
                <w:lang w:eastAsia="nl-NL"/>
              </w:rPr>
              <w:t>ARTICLE 32.</w:t>
            </w:r>
            <w:r>
              <w:rPr>
                <w:rFonts w:asciiTheme="minorHAnsi" w:eastAsiaTheme="minorEastAsia" w:hAnsiTheme="minorHAnsi" w:cstheme="minorBidi"/>
                <w:noProof/>
                <w:kern w:val="2"/>
                <w:sz w:val="24"/>
                <w:szCs w:val="24"/>
                <w:lang/>
                <w14:ligatures w14:val="standardContextual"/>
              </w:rPr>
              <w:tab/>
            </w:r>
            <w:r w:rsidRPr="00DC507E">
              <w:rPr>
                <w:rStyle w:val="Hyperlink"/>
                <w:noProof/>
                <w:lang w:eastAsia="nl-NL"/>
              </w:rPr>
              <w:t>Annexes</w:t>
            </w:r>
            <w:r>
              <w:rPr>
                <w:noProof/>
                <w:webHidden/>
              </w:rPr>
              <w:tab/>
            </w:r>
            <w:r>
              <w:rPr>
                <w:noProof/>
                <w:webHidden/>
              </w:rPr>
              <w:fldChar w:fldCharType="begin"/>
            </w:r>
            <w:r>
              <w:rPr>
                <w:noProof/>
                <w:webHidden/>
              </w:rPr>
              <w:instrText xml:space="preserve"> PAGEREF _Toc182320305 \h </w:instrText>
            </w:r>
            <w:r>
              <w:rPr>
                <w:noProof/>
                <w:webHidden/>
              </w:rPr>
            </w:r>
            <w:r>
              <w:rPr>
                <w:noProof/>
                <w:webHidden/>
              </w:rPr>
              <w:fldChar w:fldCharType="separate"/>
            </w:r>
            <w:r w:rsidR="00FA2EBF">
              <w:rPr>
                <w:noProof/>
                <w:webHidden/>
              </w:rPr>
              <w:t>14</w:t>
            </w:r>
            <w:r>
              <w:rPr>
                <w:noProof/>
                <w:webHidden/>
              </w:rPr>
              <w:fldChar w:fldCharType="end"/>
            </w:r>
          </w:hyperlink>
        </w:p>
        <w:p w14:paraId="2105BC21" w14:textId="1CDE5D3B" w:rsidR="0006023C" w:rsidRDefault="0006023C">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06" w:history="1">
            <w:r w:rsidRPr="00DC507E">
              <w:rPr>
                <w:rStyle w:val="Hyperlink"/>
                <w:noProof/>
                <w:lang w:val="fr-FR"/>
              </w:rPr>
              <w:t>Annexe 1:</w:t>
            </w:r>
            <w:r>
              <w:rPr>
                <w:noProof/>
                <w:webHidden/>
              </w:rPr>
              <w:tab/>
            </w:r>
            <w:r>
              <w:rPr>
                <w:noProof/>
                <w:webHidden/>
              </w:rPr>
              <w:fldChar w:fldCharType="begin"/>
            </w:r>
            <w:r>
              <w:rPr>
                <w:noProof/>
                <w:webHidden/>
              </w:rPr>
              <w:instrText xml:space="preserve"> PAGEREF _Toc182320306 \h </w:instrText>
            </w:r>
            <w:r>
              <w:rPr>
                <w:noProof/>
                <w:webHidden/>
              </w:rPr>
            </w:r>
            <w:r>
              <w:rPr>
                <w:noProof/>
                <w:webHidden/>
              </w:rPr>
              <w:fldChar w:fldCharType="separate"/>
            </w:r>
            <w:r w:rsidR="00FA2EBF">
              <w:rPr>
                <w:noProof/>
                <w:webHidden/>
              </w:rPr>
              <w:t>16</w:t>
            </w:r>
            <w:r>
              <w:rPr>
                <w:noProof/>
                <w:webHidden/>
              </w:rPr>
              <w:fldChar w:fldCharType="end"/>
            </w:r>
          </w:hyperlink>
        </w:p>
        <w:p w14:paraId="740F082A" w14:textId="5D687BAF" w:rsidR="0006023C" w:rsidRDefault="0006023C">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07" w:history="1">
            <w:r w:rsidRPr="00DC507E">
              <w:rPr>
                <w:rStyle w:val="Hyperlink"/>
                <w:noProof/>
                <w:lang w:val="fr-FR"/>
              </w:rPr>
              <w:t>description détaillée et évaluation financière des travaux de rénovation à exécuter par le locataire</w:t>
            </w:r>
            <w:r>
              <w:rPr>
                <w:noProof/>
                <w:webHidden/>
              </w:rPr>
              <w:tab/>
            </w:r>
            <w:r>
              <w:rPr>
                <w:noProof/>
                <w:webHidden/>
              </w:rPr>
              <w:fldChar w:fldCharType="begin"/>
            </w:r>
            <w:r>
              <w:rPr>
                <w:noProof/>
                <w:webHidden/>
              </w:rPr>
              <w:instrText xml:space="preserve"> PAGEREF _Toc182320307 \h </w:instrText>
            </w:r>
            <w:r>
              <w:rPr>
                <w:noProof/>
                <w:webHidden/>
              </w:rPr>
            </w:r>
            <w:r>
              <w:rPr>
                <w:noProof/>
                <w:webHidden/>
              </w:rPr>
              <w:fldChar w:fldCharType="separate"/>
            </w:r>
            <w:r w:rsidR="00FA2EBF">
              <w:rPr>
                <w:noProof/>
                <w:webHidden/>
              </w:rPr>
              <w:t>16</w:t>
            </w:r>
            <w:r>
              <w:rPr>
                <w:noProof/>
                <w:webHidden/>
              </w:rPr>
              <w:fldChar w:fldCharType="end"/>
            </w:r>
          </w:hyperlink>
        </w:p>
        <w:p w14:paraId="7FB92CB7" w14:textId="07B5631E" w:rsidR="0006023C" w:rsidRDefault="0006023C">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08" w:history="1">
            <w:r w:rsidRPr="00DC507E">
              <w:rPr>
                <w:rStyle w:val="Hyperlink"/>
                <w:noProof/>
              </w:rPr>
              <w:t>annexe 2:</w:t>
            </w:r>
            <w:r>
              <w:rPr>
                <w:noProof/>
                <w:webHidden/>
              </w:rPr>
              <w:tab/>
            </w:r>
            <w:r>
              <w:rPr>
                <w:noProof/>
                <w:webHidden/>
              </w:rPr>
              <w:fldChar w:fldCharType="begin"/>
            </w:r>
            <w:r>
              <w:rPr>
                <w:noProof/>
                <w:webHidden/>
              </w:rPr>
              <w:instrText xml:space="preserve"> PAGEREF _Toc182320308 \h </w:instrText>
            </w:r>
            <w:r>
              <w:rPr>
                <w:noProof/>
                <w:webHidden/>
              </w:rPr>
            </w:r>
            <w:r>
              <w:rPr>
                <w:noProof/>
                <w:webHidden/>
              </w:rPr>
              <w:fldChar w:fldCharType="separate"/>
            </w:r>
            <w:r w:rsidR="00FA2EBF">
              <w:rPr>
                <w:noProof/>
                <w:webHidden/>
              </w:rPr>
              <w:t>17</w:t>
            </w:r>
            <w:r>
              <w:rPr>
                <w:noProof/>
                <w:webHidden/>
              </w:rPr>
              <w:fldChar w:fldCharType="end"/>
            </w:r>
          </w:hyperlink>
        </w:p>
        <w:p w14:paraId="7DF55340" w14:textId="53872B31" w:rsidR="0006023C" w:rsidRDefault="0006023C">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09" w:history="1">
            <w:r w:rsidRPr="00DC507E">
              <w:rPr>
                <w:rStyle w:val="Hyperlink"/>
                <w:noProof/>
              </w:rPr>
              <w:t>tableau d’amortissement</w:t>
            </w:r>
            <w:r>
              <w:rPr>
                <w:noProof/>
                <w:webHidden/>
              </w:rPr>
              <w:tab/>
            </w:r>
            <w:r>
              <w:rPr>
                <w:noProof/>
                <w:webHidden/>
              </w:rPr>
              <w:fldChar w:fldCharType="begin"/>
            </w:r>
            <w:r>
              <w:rPr>
                <w:noProof/>
                <w:webHidden/>
              </w:rPr>
              <w:instrText xml:space="preserve"> PAGEREF _Toc182320309 \h </w:instrText>
            </w:r>
            <w:r>
              <w:rPr>
                <w:noProof/>
                <w:webHidden/>
              </w:rPr>
            </w:r>
            <w:r>
              <w:rPr>
                <w:noProof/>
                <w:webHidden/>
              </w:rPr>
              <w:fldChar w:fldCharType="separate"/>
            </w:r>
            <w:r w:rsidR="00FA2EBF">
              <w:rPr>
                <w:noProof/>
                <w:webHidden/>
              </w:rPr>
              <w:t>17</w:t>
            </w:r>
            <w:r>
              <w:rPr>
                <w:noProof/>
                <w:webHidden/>
              </w:rPr>
              <w:fldChar w:fldCharType="end"/>
            </w:r>
          </w:hyperlink>
        </w:p>
        <w:p w14:paraId="4787B84F" w14:textId="65FFD0FB" w:rsidR="0006023C" w:rsidRDefault="0006023C">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310" w:history="1">
            <w:r w:rsidRPr="00DC507E">
              <w:rPr>
                <w:rStyle w:val="Hyperlink"/>
                <w:noProof/>
              </w:rPr>
              <w:t>Annexe 3 : Arrêté d’exécution du Gouvernement de la Région de Bruxelles-Capitale du 31 mai 2018 instaurant une annexe explicative en application de l’article 218, § 5 du Code bruxellois du Logement (M.B. 8/06/2018)</w:t>
            </w:r>
            <w:r w:rsidRPr="00DC507E">
              <w:rPr>
                <w:rStyle w:val="Hyperlink"/>
                <w:noProof/>
                <w:lang w:eastAsia="nl-NL"/>
              </w:rPr>
              <w:t>;</w:t>
            </w:r>
            <w:r>
              <w:rPr>
                <w:noProof/>
                <w:webHidden/>
              </w:rPr>
              <w:tab/>
            </w:r>
            <w:r>
              <w:rPr>
                <w:noProof/>
                <w:webHidden/>
              </w:rPr>
              <w:fldChar w:fldCharType="begin"/>
            </w:r>
            <w:r>
              <w:rPr>
                <w:noProof/>
                <w:webHidden/>
              </w:rPr>
              <w:instrText xml:space="preserve"> PAGEREF _Toc182320310 \h </w:instrText>
            </w:r>
            <w:r>
              <w:rPr>
                <w:noProof/>
                <w:webHidden/>
              </w:rPr>
            </w:r>
            <w:r>
              <w:rPr>
                <w:noProof/>
                <w:webHidden/>
              </w:rPr>
              <w:fldChar w:fldCharType="separate"/>
            </w:r>
            <w:r w:rsidR="00FA2EBF">
              <w:rPr>
                <w:noProof/>
                <w:webHidden/>
              </w:rPr>
              <w:t>18</w:t>
            </w:r>
            <w:r>
              <w:rPr>
                <w:noProof/>
                <w:webHidden/>
              </w:rPr>
              <w:fldChar w:fldCharType="end"/>
            </w:r>
          </w:hyperlink>
        </w:p>
        <w:p w14:paraId="10402F14" w14:textId="4CB36C84" w:rsidR="00D92C9F" w:rsidRPr="00F9451E" w:rsidRDefault="005558CA">
          <w:pPr>
            <w:jc w:val="left"/>
            <w:rPr>
              <w:b/>
              <w:bCs/>
            </w:rPr>
          </w:pPr>
          <w:r w:rsidRPr="00F9451E">
            <w:rPr>
              <w:b/>
              <w:bCs/>
            </w:rPr>
            <w:fldChar w:fldCharType="end"/>
          </w:r>
        </w:p>
        <w:p w14:paraId="3478EF54" w14:textId="2FED7A7C" w:rsidR="00193EF1" w:rsidRPr="004E0606" w:rsidRDefault="00233887" w:rsidP="004E0606">
          <w:pPr>
            <w:pStyle w:val="Heading1"/>
          </w:pPr>
          <w:r w:rsidRPr="00F9451E">
            <w:t>Il est convenu ce qui suit :</w:t>
          </w:r>
        </w:p>
      </w:sdtContent>
    </w:sdt>
    <w:p w14:paraId="1E824382" w14:textId="77777777" w:rsidR="00193EF1" w:rsidRPr="00F9451E" w:rsidRDefault="005558CA" w:rsidP="00102106">
      <w:pPr>
        <w:pStyle w:val="Heading3"/>
        <w:numPr>
          <w:ilvl w:val="0"/>
          <w:numId w:val="8"/>
        </w:numPr>
        <w:ind w:left="360"/>
      </w:pPr>
      <w:bookmarkStart w:id="5" w:name="_Toc500158244"/>
      <w:bookmarkStart w:id="6" w:name="_Toc500158931"/>
      <w:bookmarkStart w:id="7" w:name="_Toc500232474"/>
      <w:bookmarkStart w:id="8" w:name="_Toc500232580"/>
      <w:bookmarkStart w:id="9" w:name="_Toc500232623"/>
      <w:bookmarkStart w:id="10" w:name="_Toc500232794"/>
      <w:bookmarkStart w:id="11" w:name="_Toc500233403"/>
      <w:bookmarkStart w:id="12" w:name="_Toc500233489"/>
      <w:bookmarkStart w:id="13" w:name="_Toc500233724"/>
      <w:bookmarkStart w:id="14" w:name="_Toc182320274"/>
      <w:bookmarkEnd w:id="5"/>
      <w:bookmarkEnd w:id="6"/>
      <w:bookmarkEnd w:id="7"/>
      <w:bookmarkEnd w:id="8"/>
      <w:bookmarkEnd w:id="9"/>
      <w:bookmarkEnd w:id="10"/>
      <w:bookmarkEnd w:id="11"/>
      <w:bookmarkEnd w:id="12"/>
      <w:bookmarkEnd w:id="13"/>
      <w:r w:rsidRPr="00F9451E">
        <w:t>P</w:t>
      </w:r>
      <w:r w:rsidR="00193EF1" w:rsidRPr="00F9451E">
        <w:t>arties</w:t>
      </w:r>
      <w:bookmarkEnd w:id="14"/>
    </w:p>
    <w:p w14:paraId="06648B7A" w14:textId="77777777" w:rsidR="00193EF1" w:rsidRPr="00F9451E" w:rsidRDefault="00193EF1" w:rsidP="00193EF1"/>
    <w:p w14:paraId="5A47721A" w14:textId="77777777" w:rsidR="00193EF1" w:rsidRPr="00F9451E" w:rsidRDefault="00193EF1" w:rsidP="00193EF1">
      <w:r w:rsidRPr="00F9451E">
        <w:t>Deux parties interviennent dans ce contrat:</w:t>
      </w:r>
    </w:p>
    <w:p w14:paraId="01F144CA" w14:textId="342B89DC" w:rsidR="00193EF1" w:rsidRPr="00F9451E" w:rsidRDefault="00193EF1" w:rsidP="00193EF1">
      <w:pPr>
        <w:pStyle w:val="Opsomming1"/>
      </w:pPr>
      <w:r w:rsidRPr="00F9451E">
        <w:t xml:space="preserve">Le bailleur est la personne </w:t>
      </w:r>
      <w:r w:rsidR="008540A6" w:rsidRPr="00F9451E">
        <w:t>physique</w:t>
      </w:r>
      <w:r w:rsidRPr="00F9451E">
        <w:t xml:space="preserve"> ou la société, qui donne le bien en location.</w:t>
      </w:r>
    </w:p>
    <w:p w14:paraId="1FE897BB" w14:textId="5C0401B4" w:rsidR="00193EF1" w:rsidRPr="00F9451E" w:rsidRDefault="00193EF1" w:rsidP="00193EF1">
      <w:pPr>
        <w:pStyle w:val="Opsomming1"/>
      </w:pPr>
      <w:r w:rsidRPr="00F9451E">
        <w:t xml:space="preserve">Le </w:t>
      </w:r>
      <w:r w:rsidR="00366C54" w:rsidRPr="00F9451E">
        <w:t xml:space="preserve">locataire </w:t>
      </w:r>
      <w:r w:rsidRPr="00F9451E">
        <w:t>est la personne p</w:t>
      </w:r>
      <w:r w:rsidR="008540A6" w:rsidRPr="00F9451E">
        <w:t>hysique</w:t>
      </w:r>
      <w:r w:rsidRPr="00F9451E">
        <w:t xml:space="preserve"> qui prend le bien en location.</w:t>
      </w:r>
    </w:p>
    <w:p w14:paraId="3911AA11" w14:textId="77777777" w:rsidR="00193EF1" w:rsidRPr="00F9451E" w:rsidRDefault="00193EF1" w:rsidP="00193EF1">
      <w:pPr>
        <w:pStyle w:val="Opsomming1"/>
        <w:numPr>
          <w:ilvl w:val="0"/>
          <w:numId w:val="0"/>
        </w:numPr>
      </w:pPr>
    </w:p>
    <w:p w14:paraId="75B62371" w14:textId="77777777" w:rsidR="00770720" w:rsidRPr="00F9451E" w:rsidRDefault="00770720" w:rsidP="00193EF1">
      <w:pPr>
        <w:pStyle w:val="Opsomming1"/>
        <w:numPr>
          <w:ilvl w:val="0"/>
          <w:numId w:val="0"/>
        </w:numPr>
        <w:rPr>
          <w:b/>
        </w:rPr>
      </w:pPr>
      <w:r w:rsidRPr="00F9451E">
        <w:rPr>
          <w:b/>
        </w:rPr>
        <w:t>C</w:t>
      </w:r>
      <w:r w:rsidR="00193EF1" w:rsidRPr="00F9451E">
        <w:rPr>
          <w:b/>
        </w:rPr>
        <w:t>oordonnées</w:t>
      </w:r>
      <w:r w:rsidRPr="00F9451E">
        <w:rPr>
          <w:b/>
        </w:rPr>
        <w:t xml:space="preserve"> complémentaires du bailleur :</w:t>
      </w:r>
    </w:p>
    <w:p w14:paraId="677A9B03" w14:textId="77777777" w:rsidR="00770720" w:rsidRPr="00F9451E" w:rsidRDefault="00770720" w:rsidP="00193EF1">
      <w:pPr>
        <w:pStyle w:val="Opsomming1"/>
        <w:numPr>
          <w:ilvl w:val="0"/>
          <w:numId w:val="0"/>
        </w:numPr>
      </w:pPr>
      <w:r w:rsidRPr="00F9451E">
        <w:t>Tél. : ………………………………………………………………………………………………………………………………………………..</w:t>
      </w:r>
    </w:p>
    <w:p w14:paraId="6599B0C2" w14:textId="77777777" w:rsidR="00770720" w:rsidRPr="00F9451E" w:rsidRDefault="00770720" w:rsidP="00193EF1">
      <w:pPr>
        <w:pStyle w:val="Opsomming1"/>
        <w:numPr>
          <w:ilvl w:val="0"/>
          <w:numId w:val="0"/>
        </w:numPr>
      </w:pPr>
      <w:r w:rsidRPr="00F9451E">
        <w:t xml:space="preserve">Email : </w:t>
      </w:r>
      <w:r w:rsidR="00193EF1" w:rsidRPr="00F9451E">
        <w:t xml:space="preserve"> </w:t>
      </w:r>
      <w:r w:rsidRPr="00F9451E">
        <w:t>……………………………………………………………………………………………………………………………………………</w:t>
      </w:r>
    </w:p>
    <w:p w14:paraId="541EE72E" w14:textId="3B536388" w:rsidR="00770720" w:rsidRPr="00F9451E" w:rsidRDefault="00770720" w:rsidP="00770720">
      <w:pPr>
        <w:pStyle w:val="Opsomming1"/>
        <w:numPr>
          <w:ilvl w:val="0"/>
          <w:numId w:val="0"/>
        </w:numPr>
        <w:rPr>
          <w:b/>
        </w:rPr>
      </w:pPr>
      <w:r w:rsidRPr="00F9451E">
        <w:rPr>
          <w:b/>
        </w:rPr>
        <w:t xml:space="preserve">Coordonnées complémentaires du </w:t>
      </w:r>
      <w:r w:rsidR="0090409B" w:rsidRPr="00F9451E">
        <w:rPr>
          <w:b/>
        </w:rPr>
        <w:t>locataire</w:t>
      </w:r>
      <w:r w:rsidRPr="00F9451E">
        <w:rPr>
          <w:b/>
        </w:rPr>
        <w:t> :</w:t>
      </w:r>
    </w:p>
    <w:p w14:paraId="4097AE58" w14:textId="77777777" w:rsidR="00770720" w:rsidRPr="00F9451E" w:rsidRDefault="00770720" w:rsidP="00770720">
      <w:pPr>
        <w:pStyle w:val="Opsomming1"/>
        <w:numPr>
          <w:ilvl w:val="0"/>
          <w:numId w:val="0"/>
        </w:numPr>
      </w:pPr>
      <w:r w:rsidRPr="00F9451E">
        <w:t>Tél. : ………………………………………………………………………………………………………………………………………………..</w:t>
      </w:r>
    </w:p>
    <w:p w14:paraId="16084F9F" w14:textId="77777777" w:rsidR="00770720" w:rsidRPr="00F9451E" w:rsidRDefault="00770720" w:rsidP="00770720">
      <w:pPr>
        <w:pStyle w:val="Opsomming1"/>
        <w:numPr>
          <w:ilvl w:val="0"/>
          <w:numId w:val="0"/>
        </w:numPr>
      </w:pPr>
      <w:r w:rsidRPr="00F9451E">
        <w:t>Email :  ……………………………………………………………………………………………………………………………………………</w:t>
      </w:r>
    </w:p>
    <w:p w14:paraId="43E4C055" w14:textId="77777777" w:rsidR="00193EF1" w:rsidRPr="00F9451E" w:rsidRDefault="005558CA" w:rsidP="00193EF1">
      <w:pPr>
        <w:pStyle w:val="Heading3"/>
        <w:numPr>
          <w:ilvl w:val="0"/>
          <w:numId w:val="4"/>
        </w:numPr>
        <w:ind w:left="360"/>
      </w:pPr>
      <w:bookmarkStart w:id="15" w:name="_Toc182320275"/>
      <w:r w:rsidRPr="00F9451E">
        <w:t>B</w:t>
      </w:r>
      <w:r w:rsidR="00193EF1" w:rsidRPr="00F9451E">
        <w:t>ien immeuble</w:t>
      </w:r>
      <w:r w:rsidR="00F33DCE" w:rsidRPr="00F9451E">
        <w:t xml:space="preserve"> loué</w:t>
      </w:r>
      <w:bookmarkEnd w:id="15"/>
    </w:p>
    <w:p w14:paraId="39B34D6D" w14:textId="77777777" w:rsidR="00193EF1" w:rsidRPr="00F9451E" w:rsidRDefault="00193EF1" w:rsidP="00193EF1"/>
    <w:p w14:paraId="2EAE328E" w14:textId="77777777" w:rsidR="00770720" w:rsidRPr="00F9451E" w:rsidRDefault="00770720" w:rsidP="00193EF1">
      <w:pPr>
        <w:rPr>
          <w:b/>
        </w:rPr>
      </w:pPr>
      <w:r w:rsidRPr="00F9451E">
        <w:rPr>
          <w:b/>
        </w:rPr>
        <w:t>Description du bien :</w:t>
      </w:r>
    </w:p>
    <w:p w14:paraId="6BD630E6" w14:textId="77777777" w:rsidR="005558CA" w:rsidRPr="00F9451E" w:rsidRDefault="005558CA" w:rsidP="002A3DD0">
      <w:pPr>
        <w:jc w:val="left"/>
      </w:pPr>
      <w:r w:rsidRPr="00F9451E">
        <w:t>Nature: ...........................................………………………………....................................................................</w:t>
      </w:r>
    </w:p>
    <w:p w14:paraId="131ED40E" w14:textId="77777777" w:rsidR="005558CA" w:rsidRPr="00F9451E" w:rsidRDefault="005558CA" w:rsidP="002A3DD0">
      <w:pPr>
        <w:jc w:val="left"/>
      </w:pPr>
      <w:r w:rsidRPr="00F9451E">
        <w:t>Adresse: ...................................................…………………………………………………………………………………….</w:t>
      </w:r>
    </w:p>
    <w:p w14:paraId="20B9D12A" w14:textId="03CF83A5" w:rsidR="00F33DCE" w:rsidRPr="00F9451E" w:rsidRDefault="005558CA" w:rsidP="002A3DD0">
      <w:pPr>
        <w:jc w:val="left"/>
      </w:pPr>
      <w:r w:rsidRPr="00F9451E">
        <w:t>Description du logement:</w:t>
      </w:r>
      <w:r w:rsidR="00F33DCE" w:rsidRPr="00F9451E">
        <w:t xml:space="preserve"> ..</w:t>
      </w:r>
      <w:r w:rsidRPr="00F9451E">
        <w:t>……</w:t>
      </w:r>
      <w:r w:rsidR="00F33DCE" w:rsidRPr="00F9451E">
        <w:t>…………………………………………………………………………</w:t>
      </w:r>
      <w:r w:rsidRPr="00F9451E">
        <w:t>...........................................................................……………………………………………………………………………………………………………………….....…………………………………</w:t>
      </w:r>
      <w:sdt>
        <w:sdtPr>
          <w:id w:val="1144469142"/>
          <w14:checkbox>
            <w14:checked w14:val="0"/>
            <w14:checkedState w14:val="2612" w14:font="MS Gothic"/>
            <w14:uncheckedState w14:val="2610" w14:font="MS Gothic"/>
          </w14:checkbox>
        </w:sdtPr>
        <w:sdtEndPr/>
        <w:sdtContent>
          <w:r w:rsidR="00F33DCE" w:rsidRPr="00F9451E">
            <w:rPr>
              <w:rFonts w:ascii="MS Gothic" w:eastAsia="MS Gothic" w:hAnsi="MS Gothic"/>
            </w:rPr>
            <w:t>☐</w:t>
          </w:r>
        </w:sdtContent>
      </w:sdt>
      <w:r w:rsidR="00F33DCE" w:rsidRPr="00F9451E">
        <w:t xml:space="preserve"> avec / </w:t>
      </w:r>
      <w:sdt>
        <w:sdtPr>
          <w:id w:val="1920672154"/>
          <w14:checkbox>
            <w14:checked w14:val="0"/>
            <w14:checkedState w14:val="2612" w14:font="MS Gothic"/>
            <w14:uncheckedState w14:val="2610" w14:font="MS Gothic"/>
          </w14:checkbox>
        </w:sdtPr>
        <w:sdtEndPr/>
        <w:sdtContent>
          <w:r w:rsidR="00F33DCE" w:rsidRPr="00F9451E">
            <w:rPr>
              <w:rFonts w:ascii="MS Gothic" w:eastAsia="MS Gothic" w:hAnsi="MS Gothic"/>
            </w:rPr>
            <w:t>☐</w:t>
          </w:r>
        </w:sdtContent>
      </w:sdt>
      <w:r w:rsidR="00F33DCE" w:rsidRPr="00F9451E">
        <w:t xml:space="preserve"> sans compteurs individuels pour l’eau, le gaz et l’électricité. </w:t>
      </w:r>
    </w:p>
    <w:p w14:paraId="5AA9CE0D" w14:textId="77777777" w:rsidR="00630061" w:rsidRPr="00F9451E" w:rsidRDefault="00630061" w:rsidP="00630061">
      <w:pPr>
        <w:jc w:val="left"/>
        <w:rPr>
          <w:i/>
        </w:rPr>
      </w:pPr>
    </w:p>
    <w:p w14:paraId="7509A8B8" w14:textId="245136A3" w:rsidR="00630061" w:rsidRPr="00F9451E" w:rsidRDefault="00630061" w:rsidP="00630061">
      <w:pPr>
        <w:jc w:val="left"/>
        <w:rPr>
          <w:i/>
        </w:rPr>
      </w:pPr>
      <w:r w:rsidRPr="00F9451E">
        <w:rPr>
          <w:i/>
        </w:rPr>
        <w:t>Le cas échéant </w:t>
      </w:r>
    </w:p>
    <w:p w14:paraId="0E9AA0F8" w14:textId="77777777" w:rsidR="00630061" w:rsidRPr="00F9451E" w:rsidRDefault="00630061" w:rsidP="00630061">
      <w:pPr>
        <w:jc w:val="left"/>
      </w:pPr>
      <w:r w:rsidRPr="00F9451E">
        <w:t>Numéro de compteurs, code EAN ou tout autre code d’identification : .…………………………….……………………………………………………………………………………………………………………………..</w:t>
      </w:r>
    </w:p>
    <w:p w14:paraId="1456ED11" w14:textId="563BFD7B" w:rsidR="00770720" w:rsidRPr="00F9451E" w:rsidRDefault="00770720" w:rsidP="002A3DD0">
      <w:pPr>
        <w:jc w:val="left"/>
      </w:pPr>
    </w:p>
    <w:p w14:paraId="69F6744F" w14:textId="77777777" w:rsidR="007C5DC2" w:rsidRPr="00F9451E" w:rsidRDefault="007C5DC2" w:rsidP="007C5DC2">
      <w:pPr>
        <w:jc w:val="left"/>
      </w:pPr>
      <w:r w:rsidRPr="00F9451E">
        <w:t xml:space="preserve">Mode de gestion de l’immeuble : </w:t>
      </w:r>
      <w:sdt>
        <w:sdtPr>
          <w:id w:val="64223849"/>
          <w14:checkbox>
            <w14:checked w14:val="0"/>
            <w14:checkedState w14:val="2612" w14:font="MS Gothic"/>
            <w14:uncheckedState w14:val="2610" w14:font="MS Gothic"/>
          </w14:checkbox>
        </w:sdtPr>
        <w:sdtEndPr/>
        <w:sdtContent>
          <w:r w:rsidRPr="00F9451E">
            <w:rPr>
              <w:rFonts w:ascii="MS Gothic" w:eastAsia="MS Gothic" w:hAnsi="MS Gothic" w:hint="eastAsia"/>
            </w:rPr>
            <w:t>☐</w:t>
          </w:r>
        </w:sdtContent>
      </w:sdt>
      <w:r w:rsidRPr="00F9451E">
        <w:t xml:space="preserve"> syndic / </w:t>
      </w:r>
      <w:sdt>
        <w:sdtPr>
          <w:id w:val="258717716"/>
          <w14:checkbox>
            <w14:checked w14:val="0"/>
            <w14:checkedState w14:val="2612" w14:font="MS Gothic"/>
            <w14:uncheckedState w14:val="2610" w14:font="MS Gothic"/>
          </w14:checkbox>
        </w:sdtPr>
        <w:sdtEndPr/>
        <w:sdtContent>
          <w:r w:rsidRPr="00F9451E">
            <w:rPr>
              <w:rFonts w:ascii="MS Gothic" w:eastAsia="MS Gothic" w:hAnsi="MS Gothic"/>
            </w:rPr>
            <w:t>☐</w:t>
          </w:r>
        </w:sdtContent>
      </w:sdt>
      <w:r w:rsidRPr="00F9451E">
        <w:t xml:space="preserve"> pas de syndic.</w:t>
      </w:r>
    </w:p>
    <w:p w14:paraId="56782875" w14:textId="77777777" w:rsidR="007C5DC2" w:rsidRPr="00F9451E" w:rsidRDefault="007C5DC2" w:rsidP="002A3DD0">
      <w:pPr>
        <w:jc w:val="left"/>
      </w:pPr>
    </w:p>
    <w:p w14:paraId="65D15008" w14:textId="77777777" w:rsidR="00193EF1" w:rsidRPr="00F9451E" w:rsidRDefault="00B75F66" w:rsidP="00193EF1">
      <w:r w:rsidRPr="00F9451E">
        <w:t>C</w:t>
      </w:r>
      <w:r w:rsidR="00193EF1" w:rsidRPr="00F9451E">
        <w:t>i-après</w:t>
      </w:r>
      <w:r w:rsidRPr="00F9451E">
        <w:t> : ‘</w:t>
      </w:r>
      <w:r w:rsidR="00193EF1" w:rsidRPr="00F9451E">
        <w:t>le bien’.</w:t>
      </w:r>
    </w:p>
    <w:p w14:paraId="29F83F37" w14:textId="77777777" w:rsidR="00193EF1" w:rsidRPr="00F9451E" w:rsidRDefault="005558CA" w:rsidP="00193EF1">
      <w:pPr>
        <w:pStyle w:val="Heading3"/>
        <w:numPr>
          <w:ilvl w:val="0"/>
          <w:numId w:val="4"/>
        </w:numPr>
        <w:ind w:left="360"/>
      </w:pPr>
      <w:bookmarkStart w:id="16" w:name="_Toc182320276"/>
      <w:r w:rsidRPr="00F9451E">
        <w:t>B</w:t>
      </w:r>
      <w:r w:rsidR="00193EF1" w:rsidRPr="00F9451E">
        <w:t>ut de cette convention</w:t>
      </w:r>
      <w:bookmarkEnd w:id="16"/>
    </w:p>
    <w:p w14:paraId="339DE192" w14:textId="77777777" w:rsidR="00193EF1" w:rsidRPr="00F9451E" w:rsidRDefault="00193EF1" w:rsidP="00193EF1"/>
    <w:p w14:paraId="69615B86" w14:textId="622382C3" w:rsidR="00B90172" w:rsidRPr="00F9451E" w:rsidRDefault="00193EF1" w:rsidP="00B90172">
      <w:pPr>
        <w:rPr>
          <w:rStyle w:val="plist"/>
        </w:rPr>
      </w:pPr>
      <w:r w:rsidRPr="00F9451E">
        <w:t xml:space="preserve">Par cette convention, le bailleur loue un bien au </w:t>
      </w:r>
      <w:r w:rsidR="00366C54" w:rsidRPr="00F9451E">
        <w:t>locataire</w:t>
      </w:r>
      <w:r w:rsidRPr="00F9451E">
        <w:t xml:space="preserve">, qui l’accepte.  </w:t>
      </w:r>
      <w:r w:rsidR="00A167A3" w:rsidRPr="00F9451E">
        <w:t xml:space="preserve">La location d’un logement d’étudiant et l’application du régime spécifique qui s’y rapporte </w:t>
      </w:r>
      <w:r w:rsidR="00B60671" w:rsidRPr="00F9451E">
        <w:t>son</w:t>
      </w:r>
      <w:r w:rsidR="00A167A3" w:rsidRPr="00F9451E">
        <w:t>t expressément exclue par les parties.</w:t>
      </w:r>
      <w:r w:rsidR="00B90172" w:rsidRPr="00F9451E">
        <w:t xml:space="preserve"> </w:t>
      </w:r>
      <w:r w:rsidR="00B90172" w:rsidRPr="00F9451E">
        <w:lastRenderedPageBreak/>
        <w:t xml:space="preserve">Ce contrat est également conclu en vue de la rénovation du bien : </w:t>
      </w:r>
      <w:r w:rsidR="00B90172" w:rsidRPr="00F9451E">
        <w:rPr>
          <w:rStyle w:val="plist"/>
        </w:rPr>
        <w:t>le locataire s'engage à exécuter des travaux d'amélioration ou de rénovation ne lui incombant pas en principe, en contrepartie d'avantages consentis par le bailleur pendant tout ou partie de la durée du bail.</w:t>
      </w:r>
    </w:p>
    <w:p w14:paraId="2377EED5" w14:textId="3174D021" w:rsidR="00B90172" w:rsidRPr="00F9451E" w:rsidRDefault="00B90172" w:rsidP="00193EF1"/>
    <w:p w14:paraId="4AE3678B" w14:textId="125A68D8" w:rsidR="00193EF1" w:rsidRPr="00F9451E" w:rsidRDefault="00193EF1" w:rsidP="00193EF1">
      <w:r w:rsidRPr="00F9451E">
        <w:t>Le présent contrat a pour but de déterminer les droits et les obligations des parties qui le signent.</w:t>
      </w:r>
      <w:r w:rsidR="00A167A3" w:rsidRPr="00F9451E">
        <w:t xml:space="preserve"> </w:t>
      </w:r>
    </w:p>
    <w:p w14:paraId="08C769AC" w14:textId="77777777" w:rsidR="00B90172" w:rsidRPr="00F9451E" w:rsidRDefault="00B90172" w:rsidP="00B90172">
      <w:pPr>
        <w:pStyle w:val="Heading3"/>
        <w:numPr>
          <w:ilvl w:val="0"/>
          <w:numId w:val="4"/>
        </w:numPr>
        <w:ind w:left="360"/>
      </w:pPr>
      <w:bookmarkStart w:id="17" w:name="_Toc500412491"/>
      <w:bookmarkStart w:id="18" w:name="_Toc182320277"/>
      <w:r w:rsidRPr="00F9451E">
        <w:t>Détermination des travaux</w:t>
      </w:r>
      <w:bookmarkEnd w:id="17"/>
      <w:bookmarkEnd w:id="18"/>
    </w:p>
    <w:p w14:paraId="652D92F8" w14:textId="77777777" w:rsidR="00B90172" w:rsidRPr="00F9451E" w:rsidRDefault="00B90172" w:rsidP="00B90172"/>
    <w:p w14:paraId="206C29BC" w14:textId="77777777" w:rsidR="00B90172" w:rsidRPr="00F9451E" w:rsidRDefault="00B90172" w:rsidP="00B90172">
      <w:r w:rsidRPr="00F9451E">
        <w:t>Préalablement au commencement des travaux, les parties définissent avec précision dans l’</w:t>
      </w:r>
      <w:r w:rsidRPr="00F9451E">
        <w:rPr>
          <w:u w:val="single"/>
        </w:rPr>
        <w:t xml:space="preserve">annexe 1 </w:t>
      </w:r>
      <w:r w:rsidRPr="00F9451E">
        <w:t>reprise dans cette convention :</w:t>
      </w:r>
    </w:p>
    <w:p w14:paraId="7089CB83" w14:textId="77777777" w:rsidR="00B90172" w:rsidRPr="00F9451E" w:rsidRDefault="00B90172" w:rsidP="00B90172"/>
    <w:p w14:paraId="715165F6" w14:textId="77777777" w:rsidR="00B90172" w:rsidRPr="00F9451E" w:rsidRDefault="00B90172" w:rsidP="00102106">
      <w:pPr>
        <w:pStyle w:val="ListParagraph"/>
        <w:numPr>
          <w:ilvl w:val="0"/>
          <w:numId w:val="11"/>
        </w:numPr>
      </w:pPr>
      <w:r w:rsidRPr="00F9451E">
        <w:t>Le descriptif des travaux ;</w:t>
      </w:r>
    </w:p>
    <w:p w14:paraId="5AC1747E" w14:textId="77777777" w:rsidR="00B90172" w:rsidRPr="00F9451E" w:rsidRDefault="00B90172" w:rsidP="00102106">
      <w:pPr>
        <w:pStyle w:val="ListParagraph"/>
        <w:numPr>
          <w:ilvl w:val="0"/>
          <w:numId w:val="11"/>
        </w:numPr>
      </w:pPr>
      <w:r w:rsidRPr="00F9451E">
        <w:t>La date du début des travaux qui doit être fixée dans un délai raisonnable ;</w:t>
      </w:r>
    </w:p>
    <w:p w14:paraId="4A9EF5CA" w14:textId="77777777" w:rsidR="00B90172" w:rsidRPr="00F9451E" w:rsidRDefault="00B90172" w:rsidP="00102106">
      <w:pPr>
        <w:pStyle w:val="ListParagraph"/>
        <w:numPr>
          <w:ilvl w:val="0"/>
          <w:numId w:val="11"/>
        </w:numPr>
      </w:pPr>
      <w:r w:rsidRPr="00F9451E">
        <w:t>Le délai d’exécution des travaux qui ne peut pas être inférieur à celui à celui raisonnablement nécessaire ni supérieur à douze mois.</w:t>
      </w:r>
    </w:p>
    <w:p w14:paraId="649DFDAF" w14:textId="77777777" w:rsidR="00B90172" w:rsidRPr="00F9451E" w:rsidRDefault="00B90172" w:rsidP="00B90172">
      <w:pPr>
        <w:pStyle w:val="Heading3"/>
        <w:numPr>
          <w:ilvl w:val="0"/>
          <w:numId w:val="4"/>
        </w:numPr>
        <w:ind w:left="360"/>
      </w:pPr>
      <w:bookmarkStart w:id="19" w:name="_Toc500412492"/>
      <w:bookmarkStart w:id="20" w:name="_Toc182320278"/>
      <w:r w:rsidRPr="00F9451E">
        <w:t>Contrepartie des travaux</w:t>
      </w:r>
      <w:bookmarkEnd w:id="19"/>
      <w:bookmarkEnd w:id="20"/>
      <w:r w:rsidRPr="00F9451E">
        <w:t xml:space="preserve"> </w:t>
      </w:r>
    </w:p>
    <w:p w14:paraId="1C1A0E19" w14:textId="77777777" w:rsidR="00B90172" w:rsidRDefault="00B90172" w:rsidP="00B90172"/>
    <w:p w14:paraId="10143CD8" w14:textId="77777777" w:rsidR="00061491" w:rsidRPr="00E83708" w:rsidRDefault="00061491" w:rsidP="00061491">
      <w:r w:rsidRPr="007B0C7B">
        <w:rPr>
          <w:highlight w:val="yellow"/>
        </w:rPr>
        <w:t>En contrepartie des travaux, le bailleur s’engage à renoncer, à la faculté de mettre fin au bail, et soit à renoncer pendant la même période à la faculté de demander la révision du loyer, soit à concéder au preneur une diminution ou une remise de loyer. Ces renonciations s’imposent, pendant une période déterminée postérieure à la fin des travaux.</w:t>
      </w:r>
      <w:r>
        <w:t xml:space="preserve"> </w:t>
      </w:r>
    </w:p>
    <w:p w14:paraId="7FD79D5E" w14:textId="77777777" w:rsidR="00924A90" w:rsidRPr="00F9451E" w:rsidRDefault="00924A90" w:rsidP="002A3DD0">
      <w:pPr>
        <w:pStyle w:val="Heading3"/>
      </w:pPr>
      <w:bookmarkStart w:id="21" w:name="_Toc182320279"/>
      <w:r w:rsidRPr="00F9451E">
        <w:t>Durée</w:t>
      </w:r>
      <w:bookmarkEnd w:id="21"/>
      <w:r w:rsidRPr="00F9451E">
        <w:t xml:space="preserve"> </w:t>
      </w:r>
    </w:p>
    <w:p w14:paraId="0DBD0ECC" w14:textId="77777777" w:rsidR="00C51321" w:rsidRPr="00F9451E" w:rsidRDefault="00C51321" w:rsidP="00C51321"/>
    <w:p w14:paraId="75F17DE6" w14:textId="77777777" w:rsidR="00563AA5" w:rsidRPr="00F9451E" w:rsidRDefault="00563AA5" w:rsidP="00563AA5">
      <w:pPr>
        <w:rPr>
          <w:i/>
        </w:rPr>
      </w:pPr>
      <w:r w:rsidRPr="00F9451E">
        <w:rPr>
          <w:i/>
        </w:rPr>
        <w:t>A sélectionner :</w:t>
      </w:r>
    </w:p>
    <w:p w14:paraId="4C77C4BC" w14:textId="77777777" w:rsidR="00563AA5" w:rsidRPr="00F9451E" w:rsidRDefault="00563AA5" w:rsidP="00563AA5"/>
    <w:p w14:paraId="29C33498" w14:textId="704ED680" w:rsidR="00563AA5" w:rsidRPr="00F9451E" w:rsidRDefault="00B54B94" w:rsidP="00563AA5">
      <w:pPr>
        <w:ind w:left="284" w:hanging="284"/>
        <w:jc w:val="left"/>
      </w:pPr>
      <w:sdt>
        <w:sdtPr>
          <w:id w:val="-389730348"/>
          <w14:checkbox>
            <w14:checked w14:val="0"/>
            <w14:checkedState w14:val="2612" w14:font="MS Gothic"/>
            <w14:uncheckedState w14:val="2610" w14:font="MS Gothic"/>
          </w14:checkbox>
        </w:sdtPr>
        <w:sdtEndPr/>
        <w:sdtContent>
          <w:r w:rsidR="00563AA5" w:rsidRPr="00F9451E">
            <w:rPr>
              <w:rFonts w:ascii="MS Gothic" w:eastAsia="MS Gothic" w:hAnsi="MS Gothic"/>
            </w:rPr>
            <w:t>☐</w:t>
          </w:r>
        </w:sdtContent>
      </w:sdt>
      <w:r w:rsidR="00563AA5" w:rsidRPr="00F9451E">
        <w:t xml:space="preserve"> La convention de bail prend cours le ……………………. pour une durée indéterminée de minimum trois ans. </w:t>
      </w:r>
    </w:p>
    <w:p w14:paraId="40C56BF5" w14:textId="0D0EC230" w:rsidR="00563AA5" w:rsidRPr="00F9451E" w:rsidRDefault="00563AA5" w:rsidP="00563AA5">
      <w:pPr>
        <w:ind w:left="284"/>
        <w:jc w:val="left"/>
      </w:pPr>
      <w:r w:rsidRPr="00F9451E">
        <w:t>Au terme de la période trois ans et sous réserve des éventuelles contreparties accordées par le bailleur et déterminées à l’article 5 de la présente convention, les parties ne pourront mettre fin au bail que moyennant un préavis d'un mois.</w:t>
      </w:r>
    </w:p>
    <w:p w14:paraId="70CB6D71" w14:textId="77777777" w:rsidR="00563AA5" w:rsidRPr="00F9451E" w:rsidRDefault="00563AA5" w:rsidP="00563AA5"/>
    <w:p w14:paraId="47328747" w14:textId="77777777" w:rsidR="00563AA5" w:rsidRPr="00F9451E" w:rsidRDefault="00563AA5" w:rsidP="00563AA5"/>
    <w:p w14:paraId="3FDC6E2A" w14:textId="0774BE24" w:rsidR="00563AA5" w:rsidRPr="00F9451E" w:rsidRDefault="00B54B94" w:rsidP="001329AC">
      <w:pPr>
        <w:ind w:left="284" w:hanging="284"/>
      </w:pPr>
      <w:sdt>
        <w:sdtPr>
          <w:id w:val="987287216"/>
          <w14:checkbox>
            <w14:checked w14:val="0"/>
            <w14:checkedState w14:val="2612" w14:font="MS Gothic"/>
            <w14:uncheckedState w14:val="2610" w14:font="MS Gothic"/>
          </w14:checkbox>
        </w:sdtPr>
        <w:sdtEndPr/>
        <w:sdtContent>
          <w:r w:rsidR="00563AA5" w:rsidRPr="00F9451E">
            <w:rPr>
              <w:rFonts w:ascii="MS Gothic" w:eastAsia="MS Gothic" w:hAnsi="MS Gothic"/>
            </w:rPr>
            <w:t>☐</w:t>
          </w:r>
        </w:sdtContent>
      </w:sdt>
      <w:r w:rsidR="00563AA5" w:rsidRPr="00F9451E" w:rsidDel="00A167A3">
        <w:t xml:space="preserve"> </w:t>
      </w:r>
      <w:r w:rsidR="00563AA5" w:rsidRPr="00F9451E">
        <w:t>Le bail est conclu pour une durée de …………………… [minimum trois ans], prenant cours le ……………… et prenant fin le ………………………. .</w:t>
      </w:r>
    </w:p>
    <w:p w14:paraId="067B231E" w14:textId="77777777" w:rsidR="00563AA5" w:rsidRPr="00F9451E" w:rsidRDefault="00563AA5" w:rsidP="00563AA5"/>
    <w:p w14:paraId="3CFEF1EB" w14:textId="77777777" w:rsidR="00563AA5" w:rsidRPr="00F9451E" w:rsidRDefault="00563AA5" w:rsidP="000805F2">
      <w:pPr>
        <w:ind w:left="283" w:firstLine="284"/>
        <w:rPr>
          <w:i/>
        </w:rPr>
      </w:pPr>
      <w:r w:rsidRPr="00F9451E">
        <w:rPr>
          <w:i/>
        </w:rPr>
        <w:t>A sélectionner :</w:t>
      </w:r>
    </w:p>
    <w:p w14:paraId="1B938ACE" w14:textId="7829DF84" w:rsidR="00563AA5" w:rsidRPr="00F9451E" w:rsidRDefault="00B54B94" w:rsidP="000805F2">
      <w:pPr>
        <w:ind w:left="851" w:hanging="284"/>
      </w:pPr>
      <w:sdt>
        <w:sdtPr>
          <w:id w:val="-1789966718"/>
          <w14:checkbox>
            <w14:checked w14:val="0"/>
            <w14:checkedState w14:val="2612" w14:font="MS Gothic"/>
            <w14:uncheckedState w14:val="2610" w14:font="MS Gothic"/>
          </w14:checkbox>
        </w:sdtPr>
        <w:sdtEndPr/>
        <w:sdtContent>
          <w:r w:rsidR="00563AA5" w:rsidRPr="00F9451E">
            <w:rPr>
              <w:rFonts w:ascii="MS Gothic" w:eastAsia="MS Gothic" w:hAnsi="MS Gothic" w:hint="eastAsia"/>
            </w:rPr>
            <w:t>☐</w:t>
          </w:r>
        </w:sdtContent>
      </w:sdt>
      <w:r w:rsidR="00563AA5" w:rsidRPr="00F9451E">
        <w:t xml:space="preserve"> Les parties sont tenues pour l’entièreté de la durée, sans possibilité de pouvoir mettre fin anticipativement à la convention de bail</w:t>
      </w:r>
      <w:r w:rsidR="000805F2" w:rsidRPr="00F9451E">
        <w:t>.</w:t>
      </w:r>
    </w:p>
    <w:p w14:paraId="0640D0CA" w14:textId="42685F37" w:rsidR="00563AA5" w:rsidRPr="00F9451E" w:rsidRDefault="00B54B94" w:rsidP="000805F2">
      <w:pPr>
        <w:ind w:left="851" w:hanging="284"/>
      </w:pPr>
      <w:sdt>
        <w:sdtPr>
          <w:id w:val="-2034184065"/>
          <w14:checkbox>
            <w14:checked w14:val="0"/>
            <w14:checkedState w14:val="2612" w14:font="MS Gothic"/>
            <w14:uncheckedState w14:val="2610" w14:font="MS Gothic"/>
          </w14:checkbox>
        </w:sdtPr>
        <w:sdtEndPr/>
        <w:sdtContent>
          <w:r w:rsidR="00563AA5" w:rsidRPr="00F9451E">
            <w:rPr>
              <w:rFonts w:ascii="MS Gothic" w:eastAsia="MS Gothic" w:hAnsi="MS Gothic" w:hint="eastAsia"/>
            </w:rPr>
            <w:t>☐</w:t>
          </w:r>
        </w:sdtContent>
      </w:sdt>
      <w:r w:rsidR="00563AA5" w:rsidRPr="00F9451E">
        <w:t xml:space="preserve"> Sous réserve des éventuelles contreparties accordées par le bailleur et déterminées à l’article 5 de la présente convention, les parties p</w:t>
      </w:r>
      <w:r w:rsidR="000805F2" w:rsidRPr="00F9451E">
        <w:t>euve</w:t>
      </w:r>
      <w:r w:rsidR="00563AA5" w:rsidRPr="00F9451E">
        <w:t>nt mettre fin à tout moment au bail moyennant un préavis d’un mois</w:t>
      </w:r>
      <w:r w:rsidR="000805F2" w:rsidRPr="00F9451E">
        <w:t>.</w:t>
      </w:r>
    </w:p>
    <w:p w14:paraId="7F968196" w14:textId="77777777" w:rsidR="00563AA5" w:rsidRPr="00F9451E" w:rsidRDefault="00563AA5" w:rsidP="00563AA5"/>
    <w:p w14:paraId="0B2083EC" w14:textId="17B69825" w:rsidR="002F57D7" w:rsidRPr="00F9451E" w:rsidRDefault="00563AA5" w:rsidP="002F57D7">
      <w:pPr>
        <w:ind w:left="284"/>
        <w:jc w:val="left"/>
      </w:pPr>
      <w:r w:rsidRPr="00F9451E">
        <w:t>Si, au terme de la période précitée, le locataire reste dans les lieux sans opposition du bailleur, le bail est alors supposé être conclu pour une durée indéterminée.</w:t>
      </w:r>
      <w:r w:rsidR="002F57D7" w:rsidRPr="00F9451E">
        <w:t xml:space="preserve"> Les parties ne pourront alors y être mis fin que moyennant un préavis d'un mois.</w:t>
      </w:r>
    </w:p>
    <w:p w14:paraId="70EFB7D5" w14:textId="77777777" w:rsidR="000805F2" w:rsidRPr="00F9451E" w:rsidRDefault="000805F2" w:rsidP="000805F2"/>
    <w:p w14:paraId="6055BE6E" w14:textId="32BA69AE" w:rsidR="00630061" w:rsidRPr="00F9451E" w:rsidRDefault="000805F2" w:rsidP="00F9451E">
      <w:pPr>
        <w:rPr>
          <w:b/>
          <w:caps/>
          <w:color w:val="000000"/>
          <w:spacing w:val="15"/>
          <w:szCs w:val="22"/>
        </w:rPr>
      </w:pPr>
      <w:r w:rsidRPr="00F9451E">
        <w:lastRenderedPageBreak/>
        <w:t>Les facultés de résiliation accordée au locataire ne le dispense pas de son obligation d’exécuter les travaux convenus à l’</w:t>
      </w:r>
      <w:r w:rsidRPr="00F9451E">
        <w:rPr>
          <w:u w:val="single"/>
        </w:rPr>
        <w:t>annexe 1</w:t>
      </w:r>
      <w:r w:rsidRPr="00F9451E">
        <w:t>, sous peine d’être redevable de dommages et intérêts à l’encontre du bailleur.</w:t>
      </w:r>
    </w:p>
    <w:p w14:paraId="2380B7A3" w14:textId="3F52A376" w:rsidR="00193EF1" w:rsidRPr="00F9451E" w:rsidRDefault="00C51321" w:rsidP="00193EF1">
      <w:pPr>
        <w:pStyle w:val="Heading3"/>
        <w:numPr>
          <w:ilvl w:val="0"/>
          <w:numId w:val="4"/>
        </w:numPr>
        <w:ind w:left="360"/>
      </w:pPr>
      <w:bookmarkStart w:id="22" w:name="_Toc182320280"/>
      <w:r w:rsidRPr="00F9451E">
        <w:t>L</w:t>
      </w:r>
      <w:r w:rsidR="00193EF1" w:rsidRPr="00F9451E">
        <w:t>oyer</w:t>
      </w:r>
      <w:bookmarkEnd w:id="22"/>
    </w:p>
    <w:p w14:paraId="1C119CD1" w14:textId="77777777" w:rsidR="00193EF1" w:rsidRPr="00F9451E" w:rsidRDefault="00193EF1" w:rsidP="00193EF1"/>
    <w:p w14:paraId="6AB9C508" w14:textId="77777777" w:rsidR="00193EF1" w:rsidRPr="00F9451E" w:rsidRDefault="00193EF1" w:rsidP="00193EF1">
      <w:pPr>
        <w:rPr>
          <w:i/>
          <w:iCs/>
        </w:rPr>
      </w:pPr>
      <w:r w:rsidRPr="00F9451E">
        <w:rPr>
          <w:i/>
          <w:iCs/>
        </w:rPr>
        <w:t xml:space="preserve">1. </w:t>
      </w:r>
      <w:r w:rsidR="00C51321" w:rsidRPr="00F9451E">
        <w:rPr>
          <w:i/>
          <w:iCs/>
        </w:rPr>
        <w:t>Montant</w:t>
      </w:r>
    </w:p>
    <w:p w14:paraId="73C8AC34" w14:textId="77777777" w:rsidR="00013295" w:rsidRPr="00F9451E" w:rsidRDefault="00013295" w:rsidP="00193EF1">
      <w:r w:rsidRPr="00F9451E">
        <w:t>Loyer de base : ……………………………… € par ……………………………………  [terme].</w:t>
      </w:r>
    </w:p>
    <w:p w14:paraId="74834119" w14:textId="5F9FC00A" w:rsidR="00193EF1" w:rsidRPr="00F9451E" w:rsidRDefault="00193EF1" w:rsidP="00193EF1">
      <w:r w:rsidRPr="00F9451E">
        <w:t xml:space="preserve">Ce loyer est adapté annuellement tel que déterminé ci-après au </w:t>
      </w:r>
      <w:r w:rsidR="00013295" w:rsidRPr="00F9451E">
        <w:t>point 2</w:t>
      </w:r>
      <w:r w:rsidRPr="00F9451E">
        <w:t>.  Le loyer est majoré d’une éventuelle provision à titre de participation dans les frais et charges</w:t>
      </w:r>
      <w:r w:rsidR="006A3F87" w:rsidRPr="00F9451E">
        <w:t xml:space="preserve"> </w:t>
      </w:r>
      <w:bookmarkStart w:id="23" w:name="_Hlk535566103"/>
      <w:r w:rsidR="006A3F87" w:rsidRPr="00F9451E">
        <w:t>pour les parties communes</w:t>
      </w:r>
      <w:bookmarkEnd w:id="23"/>
      <w:r w:rsidR="006A3F87" w:rsidRPr="00F9451E">
        <w:t>.</w:t>
      </w:r>
    </w:p>
    <w:p w14:paraId="6A653FCF" w14:textId="77777777" w:rsidR="00193EF1" w:rsidRPr="00F9451E" w:rsidRDefault="00193EF1" w:rsidP="00193EF1"/>
    <w:p w14:paraId="494DDF69" w14:textId="586E8E03" w:rsidR="00FA34BA" w:rsidRPr="00F9451E" w:rsidRDefault="00193EF1" w:rsidP="006904DF">
      <w:r w:rsidRPr="00F9451E">
        <w:t>Le</w:t>
      </w:r>
      <w:r w:rsidR="00013295" w:rsidRPr="00F9451E">
        <w:t xml:space="preserve"> loyer doit </w:t>
      </w:r>
      <w:r w:rsidRPr="00F9451E">
        <w:t>être versé sur le compte bancaire du bailleur</w:t>
      </w:r>
      <w:r w:rsidR="00FA34BA" w:rsidRPr="00F9451E">
        <w:t xml:space="preserve"> portant le numéro …………………………………..</w:t>
      </w:r>
      <w:r w:rsidRPr="00F9451E">
        <w:t xml:space="preserve"> </w:t>
      </w:r>
      <w:sdt>
        <w:sdtPr>
          <w:id w:val="-1772077404"/>
          <w14:checkbox>
            <w14:checked w14:val="0"/>
            <w14:checkedState w14:val="2612" w14:font="MS Gothic"/>
            <w14:uncheckedState w14:val="2610" w14:font="MS Gothic"/>
          </w14:checkbox>
        </w:sdtPr>
        <w:sdtEndPr/>
        <w:sdtContent>
          <w:r w:rsidR="00FA34BA" w:rsidRPr="00F9451E">
            <w:rPr>
              <w:rFonts w:ascii="MS Gothic" w:eastAsia="MS Gothic" w:hAnsi="MS Gothic"/>
            </w:rPr>
            <w:t>☐</w:t>
          </w:r>
        </w:sdtContent>
      </w:sdt>
      <w:r w:rsidR="00FA34BA" w:rsidRPr="00F9451E">
        <w:t xml:space="preserve"> </w:t>
      </w:r>
      <w:r w:rsidRPr="00F9451E">
        <w:t>avant le premier jour ouvrable du mois auquel il se rapporte</w:t>
      </w:r>
      <w:r w:rsidR="00FA34BA" w:rsidRPr="00F9451E">
        <w:t xml:space="preserve"> / </w:t>
      </w:r>
      <w:sdt>
        <w:sdtPr>
          <w:id w:val="-1813164098"/>
          <w14:checkbox>
            <w14:checked w14:val="0"/>
            <w14:checkedState w14:val="2612" w14:font="MS Gothic"/>
            <w14:uncheckedState w14:val="2610" w14:font="MS Gothic"/>
          </w14:checkbox>
        </w:sdtPr>
        <w:sdtEndPr/>
        <w:sdtContent>
          <w:r w:rsidR="00FA34BA" w:rsidRPr="00F9451E">
            <w:rPr>
              <w:rFonts w:ascii="MS Gothic" w:eastAsia="MS Gothic" w:hAnsi="MS Gothic"/>
            </w:rPr>
            <w:t>☐</w:t>
          </w:r>
        </w:sdtContent>
      </w:sdt>
      <w:r w:rsidR="00FA34BA" w:rsidRPr="00F9451E">
        <w:t xml:space="preserve"> le …………………………….. [</w:t>
      </w:r>
      <w:r w:rsidR="00FA34BA" w:rsidRPr="00F9451E">
        <w:rPr>
          <w:i/>
        </w:rPr>
        <w:t>date</w:t>
      </w:r>
      <w:r w:rsidR="00FA34BA" w:rsidRPr="00F9451E">
        <w:t>]</w:t>
      </w:r>
      <w:r w:rsidRPr="00F9451E">
        <w:t xml:space="preserve">. </w:t>
      </w:r>
    </w:p>
    <w:p w14:paraId="4B80989C" w14:textId="77777777" w:rsidR="00FA34BA" w:rsidRPr="00F9451E" w:rsidRDefault="00FA34BA" w:rsidP="006904DF">
      <w:r w:rsidRPr="00F9451E">
        <w:t>Indice de base (= indice de santé): mois:......................................... = ................................................</w:t>
      </w:r>
    </w:p>
    <w:p w14:paraId="1F6B6DDE" w14:textId="77777777" w:rsidR="00FA34BA" w:rsidRPr="00F9451E" w:rsidRDefault="00FA34BA" w:rsidP="002A3DD0">
      <w:pPr>
        <w:ind w:left="283"/>
      </w:pPr>
    </w:p>
    <w:p w14:paraId="2D44F3C7" w14:textId="77777777" w:rsidR="000E45DB" w:rsidRDefault="000E45DB" w:rsidP="000E45DB">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0990166B" w14:textId="77777777" w:rsidR="00F9451E" w:rsidRPr="00271F6A" w:rsidRDefault="00F9451E" w:rsidP="006904DF"/>
    <w:p w14:paraId="73B04A00" w14:textId="77777777" w:rsidR="00F9451E" w:rsidRPr="00271F6A" w:rsidRDefault="00F9451E" w:rsidP="00F9451E">
      <w:r w:rsidRPr="00271F6A">
        <w:rPr>
          <w:b/>
          <w:bCs/>
        </w:rPr>
        <w:t>Attention</w:t>
      </w:r>
      <w:r w:rsidRPr="00271F6A">
        <w:t xml:space="preserve"> : si le bailleur agit en tant qu'entreprise (toute personne physique ou morale poursuivant de manière durable un but économique) et que le locataire est un consommateur :</w:t>
      </w:r>
    </w:p>
    <w:p w14:paraId="4D13DAEF" w14:textId="77777777" w:rsidR="00F9451E" w:rsidRPr="00271F6A" w:rsidRDefault="00F9451E" w:rsidP="00F9451E">
      <w:r w:rsidRPr="00271F6A">
        <w:t>En cas de non-paiement des loyers et/ou des commissions, forfaits, règlements relatifs aux charges communes, le bailleur enverra une mise en demeure sous la forme d'un 1er rappel, sans frais.</w:t>
      </w:r>
    </w:p>
    <w:p w14:paraId="0DC2E343" w14:textId="77777777" w:rsidR="00F9451E" w:rsidRPr="00271F6A" w:rsidRDefault="00F9451E" w:rsidP="00F9451E"/>
    <w:p w14:paraId="12578C44" w14:textId="77777777" w:rsidR="00342534" w:rsidRPr="00F9451E" w:rsidRDefault="00342534" w:rsidP="00342534">
      <w:pPr>
        <w:jc w:val="left"/>
      </w:pPr>
      <w:r w:rsidRPr="00F9451E">
        <w:t>Le loyer de référence du bien visé ou l’intervalle de loyers autour du loyer de référence du bien visé tel que repris dans la grille indicative des loyers est de ……….. €.</w:t>
      </w:r>
    </w:p>
    <w:p w14:paraId="55E6FAEF" w14:textId="77777777" w:rsidR="000805F2" w:rsidRPr="00F9451E" w:rsidRDefault="000805F2" w:rsidP="006904DF"/>
    <w:p w14:paraId="369CF92B" w14:textId="77777777" w:rsidR="000805F2" w:rsidRPr="00F9451E" w:rsidRDefault="000805F2" w:rsidP="000805F2">
      <w:r w:rsidRPr="00F9451E">
        <w:t>Cette disposition ne porte pas préjudice à l’éventuelle diminution ou une remise de loyer accordée par le bailleur à titre de contrepartie pour les travaux pris en charge par le locataire et définie à l’article 5 de la présente convention.</w:t>
      </w:r>
    </w:p>
    <w:p w14:paraId="1E6B8783" w14:textId="77777777" w:rsidR="00193EF1" w:rsidRPr="00F9451E" w:rsidRDefault="00193EF1" w:rsidP="00193EF1"/>
    <w:p w14:paraId="1E3A63AA" w14:textId="77777777" w:rsidR="00193EF1" w:rsidRPr="00F9451E" w:rsidRDefault="00C51321" w:rsidP="00193EF1">
      <w:pPr>
        <w:rPr>
          <w:i/>
          <w:iCs/>
        </w:rPr>
      </w:pPr>
      <w:r w:rsidRPr="00F9451E">
        <w:rPr>
          <w:i/>
          <w:iCs/>
        </w:rPr>
        <w:t>2</w:t>
      </w:r>
      <w:r w:rsidR="00193EF1" w:rsidRPr="00F9451E">
        <w:rPr>
          <w:i/>
          <w:iCs/>
        </w:rPr>
        <w:t>. Indexation du loyer</w:t>
      </w:r>
    </w:p>
    <w:p w14:paraId="410E37A4" w14:textId="77777777" w:rsidR="00193EF1" w:rsidRPr="00F9451E" w:rsidRDefault="00193EF1" w:rsidP="00193EF1">
      <w:r w:rsidRPr="00F9451E">
        <w:t>Le loyer est adapté annuellement, à la date anniversaire de la prise d’effet de la convention, à l’indice santé dans les conditions prévues à l’article 1728 bis du Code civil et selon la formule suivante:</w:t>
      </w:r>
    </w:p>
    <w:p w14:paraId="597961F9" w14:textId="77777777" w:rsidR="00193EF1" w:rsidRPr="00F9451E" w:rsidRDefault="00193EF1" w:rsidP="00193EF1">
      <w:pPr>
        <w:rPr>
          <w:i/>
          <w:u w:val="single"/>
        </w:rPr>
      </w:pPr>
    </w:p>
    <w:p w14:paraId="20B06DAB" w14:textId="244AFAE8" w:rsidR="00193EF1" w:rsidRPr="00F9451E" w:rsidRDefault="00193EF1" w:rsidP="00193EF1">
      <w:pPr>
        <w:ind w:left="1420"/>
      </w:pPr>
      <w:r w:rsidRPr="00F9451E">
        <w:rPr>
          <w:u w:val="single"/>
        </w:rPr>
        <w:t>loyer de base x indice nouveau = (indice santé)</w:t>
      </w:r>
    </w:p>
    <w:p w14:paraId="2B6BF54A" w14:textId="77777777" w:rsidR="00193EF1" w:rsidRPr="00F9451E" w:rsidRDefault="00193EF1" w:rsidP="00193EF1">
      <w:pPr>
        <w:ind w:left="1988" w:firstLine="284"/>
      </w:pPr>
      <w:r w:rsidRPr="00F9451E">
        <w:t>indice de base</w:t>
      </w:r>
    </w:p>
    <w:p w14:paraId="67ADEC40" w14:textId="77777777" w:rsidR="00193EF1" w:rsidRPr="00F9451E" w:rsidRDefault="00193EF1" w:rsidP="00193EF1"/>
    <w:p w14:paraId="164D4153" w14:textId="15370D52" w:rsidR="00193EF1" w:rsidRPr="00F9451E" w:rsidRDefault="00193EF1" w:rsidP="00193EF1">
      <w:r w:rsidRPr="00F9451E">
        <w:t xml:space="preserve">Dans cette formule, l’indice de base est </w:t>
      </w:r>
      <w:r w:rsidR="006A3F87" w:rsidRPr="00F9451E">
        <w:t xml:space="preserve">l’indice santé </w:t>
      </w:r>
      <w:r w:rsidRPr="00F9451E">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7C06B477" w14:textId="2846237B" w:rsidR="005C5E58" w:rsidRPr="00F9451E" w:rsidRDefault="005C5E58" w:rsidP="00193EF1"/>
    <w:p w14:paraId="26106CA5" w14:textId="77777777" w:rsidR="005C5E58" w:rsidRPr="00F9451E" w:rsidRDefault="005C5E58" w:rsidP="005C5E58">
      <w:r w:rsidRPr="00F9451E">
        <w:t>Afin d'être indexé :</w:t>
      </w:r>
    </w:p>
    <w:p w14:paraId="5F24C5DA" w14:textId="77777777" w:rsidR="005C5E58" w:rsidRPr="00F9451E" w:rsidRDefault="005C5E58" w:rsidP="005C5E58">
      <w:r w:rsidRPr="00F9451E">
        <w:t>1. le bail a été enregistré, conformément à l'obligation contenue dans l'article 227 du Code bruxellois du logement ;</w:t>
      </w:r>
    </w:p>
    <w:p w14:paraId="20C71E77" w14:textId="77777777" w:rsidR="005C5E58" w:rsidRPr="00F9451E" w:rsidRDefault="005C5E58" w:rsidP="005C5E58">
      <w:r w:rsidRPr="00F9451E">
        <w:t>2. le certificat EPB a été remis au locataire conformément à l'article 217 du Code bruxellois du logement.</w:t>
      </w:r>
    </w:p>
    <w:p w14:paraId="11E88A5C" w14:textId="77777777" w:rsidR="005C5E58" w:rsidRPr="00F9451E" w:rsidRDefault="005C5E58" w:rsidP="005C5E58">
      <w:pPr>
        <w:rPr>
          <w:b/>
        </w:rPr>
      </w:pPr>
    </w:p>
    <w:p w14:paraId="38239D6A" w14:textId="77777777" w:rsidR="00193EF1" w:rsidRPr="00F9451E" w:rsidRDefault="00C51321" w:rsidP="00193EF1">
      <w:pPr>
        <w:rPr>
          <w:i/>
          <w:iCs/>
        </w:rPr>
      </w:pPr>
      <w:r w:rsidRPr="00F9451E">
        <w:rPr>
          <w:i/>
          <w:iCs/>
        </w:rPr>
        <w:t>3</w:t>
      </w:r>
      <w:r w:rsidR="00193EF1" w:rsidRPr="00F9451E">
        <w:rPr>
          <w:i/>
          <w:iCs/>
        </w:rPr>
        <w:t xml:space="preserve">. Révision du loyer </w:t>
      </w:r>
    </w:p>
    <w:p w14:paraId="495AABCC" w14:textId="64E428B7" w:rsidR="00886933" w:rsidRPr="00F9451E" w:rsidRDefault="00886933" w:rsidP="00193EF1">
      <w:r w:rsidRPr="00F9451E">
        <w:t>Il n’est pas possible d’opérer une révision du loyer.</w:t>
      </w:r>
    </w:p>
    <w:p w14:paraId="367D851B" w14:textId="6A216C85" w:rsidR="00FA34BA" w:rsidRPr="00F9451E" w:rsidRDefault="003C2BEB" w:rsidP="00193EF1">
      <w:r w:rsidRPr="00F9451E">
        <w:lastRenderedPageBreak/>
        <w:t>A tout moment, chacune des parties peut demander au juge la révision des frais et charges forfaitaires ou leur conversion en frais et charges réels. Le juge statue notamment sur la base de l'évolution des dépenses réelles.</w:t>
      </w:r>
    </w:p>
    <w:p w14:paraId="6699EA1E" w14:textId="77777777" w:rsidR="00193EF1" w:rsidRPr="00F9451E" w:rsidRDefault="00924A90" w:rsidP="00193EF1">
      <w:pPr>
        <w:pStyle w:val="Heading3"/>
        <w:numPr>
          <w:ilvl w:val="0"/>
          <w:numId w:val="4"/>
        </w:numPr>
        <w:ind w:left="360"/>
      </w:pPr>
      <w:bookmarkStart w:id="24" w:name="_Toc182320281"/>
      <w:r w:rsidRPr="00F9451E">
        <w:t>G</w:t>
      </w:r>
      <w:r w:rsidR="00193EF1" w:rsidRPr="00F9451E">
        <w:t>arantie locative</w:t>
      </w:r>
      <w:bookmarkEnd w:id="24"/>
    </w:p>
    <w:p w14:paraId="39B76BE6" w14:textId="77777777" w:rsidR="00193EF1" w:rsidRPr="00F9451E" w:rsidRDefault="00193EF1" w:rsidP="00193EF1"/>
    <w:p w14:paraId="4CB318B7" w14:textId="77777777" w:rsidR="00FF7183" w:rsidRPr="00F9451E" w:rsidRDefault="003C2BEB" w:rsidP="00FF7183">
      <w:pPr>
        <w:rPr>
          <w:lang w:val="fr-FR" w:eastAsia="nl-NL" w:bidi="ar-SA"/>
        </w:rPr>
      </w:pPr>
      <w:r w:rsidRPr="00F9451E">
        <w:rPr>
          <w:lang w:val="fr-FR" w:eastAsia="nl-NL" w:bidi="ar-SA"/>
        </w:rPr>
        <w:t>Le locataire peut accorder une garantie</w:t>
      </w:r>
      <w:r w:rsidR="009A4127" w:rsidRPr="00F9451E">
        <w:rPr>
          <w:lang w:val="fr-FR" w:eastAsia="nl-NL" w:bidi="ar-SA"/>
        </w:rPr>
        <w:t xml:space="preserve"> afin d’</w:t>
      </w:r>
      <w:r w:rsidRPr="00F9451E">
        <w:t>assure</w:t>
      </w:r>
      <w:r w:rsidR="009A4127" w:rsidRPr="00F9451E">
        <w:t>r</w:t>
      </w:r>
      <w:r w:rsidRPr="00F9451E">
        <w:t xml:space="preserve"> </w:t>
      </w:r>
      <w:r w:rsidR="00B60671" w:rsidRPr="00F9451E">
        <w:t>le</w:t>
      </w:r>
      <w:r w:rsidRPr="00F9451E">
        <w:t xml:space="preserve"> respect</w:t>
      </w:r>
      <w:r w:rsidR="00B60671" w:rsidRPr="00F9451E">
        <w:t xml:space="preserve"> d</w:t>
      </w:r>
      <w:r w:rsidRPr="00F9451E">
        <w:t xml:space="preserve">es engagements </w:t>
      </w:r>
      <w:r w:rsidR="00B60671" w:rsidRPr="00F9451E">
        <w:t xml:space="preserve">découlant </w:t>
      </w:r>
      <w:r w:rsidRPr="00F9451E">
        <w:t>de cette convention. Cette garantie locative sera libérée</w:t>
      </w:r>
      <w:r w:rsidR="00B60671" w:rsidRPr="00F9451E">
        <w:t xml:space="preserve"> </w:t>
      </w:r>
      <w:r w:rsidRPr="00F9451E">
        <w:t>à l’échéance du terme de cette convention</w:t>
      </w:r>
      <w:r w:rsidR="00B60671" w:rsidRPr="00F9451E">
        <w:t xml:space="preserve">, sous déduction des éventuelles sommes restant dues </w:t>
      </w:r>
      <w:r w:rsidRPr="00F9451E">
        <w:t>et après que le bon et complet respect des engagements aient été constaté par le bailleur. La garantie locative ne peut pas être imputée au paiement du loyer ou de quelconque autres frais.</w:t>
      </w:r>
      <w:r w:rsidR="00FF7183" w:rsidRPr="00F9451E">
        <w:t xml:space="preserve"> </w:t>
      </w:r>
      <w:r w:rsidR="00FF7183" w:rsidRPr="00F9451E">
        <w:rPr>
          <w:lang w:val="fr-FR" w:eastAsia="nl-NL" w:bidi="ar-SA"/>
        </w:rPr>
        <w:t>Cette garantie est établie sous l'une des formes suivantes:</w:t>
      </w:r>
    </w:p>
    <w:p w14:paraId="0DC80D3C" w14:textId="77777777" w:rsidR="003C2BEB" w:rsidRPr="00F9451E" w:rsidRDefault="003C2BEB" w:rsidP="003C2BEB">
      <w:pPr>
        <w:tabs>
          <w:tab w:val="left" w:pos="850"/>
          <w:tab w:val="right" w:pos="9028"/>
        </w:tabs>
        <w:ind w:left="850" w:hanging="850"/>
        <w:rPr>
          <w:rFonts w:ascii="Arial" w:hAnsi="Arial"/>
          <w:sz w:val="18"/>
          <w:lang w:val="fr-FR" w:eastAsia="nl-NL" w:bidi="ar-SA"/>
        </w:rPr>
      </w:pPr>
    </w:p>
    <w:p w14:paraId="4EB067B9" w14:textId="13460A9A" w:rsidR="003C2BEB" w:rsidRPr="00F9451E" w:rsidRDefault="00B54B94"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0805F2" w:rsidRPr="00F9451E">
            <w:rPr>
              <w:rFonts w:ascii="MS Gothic" w:eastAsia="MS Gothic" w:hAnsi="MS Gothic" w:hint="eastAsia"/>
            </w:rPr>
            <w:t>☐</w:t>
          </w:r>
        </w:sdtContent>
      </w:sdt>
      <w:r w:rsidR="003C2BEB" w:rsidRPr="00F9451E">
        <w:rPr>
          <w:lang w:val="fr-FR" w:eastAsia="nl-NL" w:bidi="ar-SA"/>
        </w:rPr>
        <w:tab/>
        <w:t xml:space="preserve">Le locataire remet </w:t>
      </w:r>
      <w:r w:rsidR="00B60671" w:rsidRPr="00F9451E">
        <w:rPr>
          <w:lang w:val="fr-FR" w:eastAsia="nl-NL" w:bidi="ar-SA"/>
        </w:rPr>
        <w:t>dans les</w:t>
      </w:r>
      <w:r w:rsidR="003C2BEB" w:rsidRPr="00F9451E">
        <w:rPr>
          <w:lang w:val="fr-FR" w:eastAsia="nl-NL" w:bidi="ar-SA"/>
        </w:rPr>
        <w:t xml:space="preserve"> mains du bailleur les valeurs </w:t>
      </w:r>
      <w:r w:rsidR="00FF7183" w:rsidRPr="00F9451E">
        <w:rPr>
          <w:lang w:val="fr-FR" w:eastAsia="nl-NL" w:bidi="ar-SA"/>
        </w:rPr>
        <w:t>suivantes …………………………….</w:t>
      </w:r>
      <w:r w:rsidR="003C2BEB" w:rsidRPr="00F9451E">
        <w:rPr>
          <w:lang w:val="fr-FR" w:eastAsia="nl-NL" w:bidi="ar-SA"/>
        </w:rPr>
        <w:t xml:space="preserve"> </w:t>
      </w:r>
    </w:p>
    <w:p w14:paraId="6088157F" w14:textId="77777777" w:rsidR="003C2BEB" w:rsidRPr="00F9451E" w:rsidRDefault="00B54B94"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F9451E">
            <w:rPr>
              <w:rFonts w:ascii="MS Gothic" w:eastAsia="MS Gothic" w:hAnsi="MS Gothic"/>
            </w:rPr>
            <w:t>☐</w:t>
          </w:r>
        </w:sdtContent>
      </w:sdt>
      <w:r w:rsidR="00FF7183" w:rsidRPr="00F9451E">
        <w:t xml:space="preserve"> </w:t>
      </w:r>
      <w:r w:rsidR="00B60671" w:rsidRPr="00F9451E">
        <w:rPr>
          <w:lang w:val="fr-FR" w:eastAsia="nl-NL" w:bidi="ar-SA"/>
        </w:rPr>
        <w:t>Le locataire dépose une somme de ………. €</w:t>
      </w:r>
      <w:r w:rsidR="003C2BEB" w:rsidRPr="00F9451E">
        <w:rPr>
          <w:lang w:val="fr-FR" w:eastAsia="nl-NL" w:bidi="ar-SA"/>
        </w:rPr>
        <w:t xml:space="preserve"> sur un compte individualisé à son nom auprès de l'institution </w:t>
      </w:r>
      <w:r w:rsidR="00FF7183" w:rsidRPr="00F9451E">
        <w:rPr>
          <w:lang w:val="fr-FR" w:eastAsia="nl-NL" w:bidi="ar-SA"/>
        </w:rPr>
        <w:t>financière suivante : ………………………………………….</w:t>
      </w:r>
      <w:r w:rsidR="003C2BEB" w:rsidRPr="00F9451E">
        <w:rPr>
          <w:lang w:val="fr-FR" w:eastAsia="nl-NL" w:bidi="ar-SA"/>
        </w:rPr>
        <w:t>.</w:t>
      </w:r>
    </w:p>
    <w:p w14:paraId="5FAD9B8D" w14:textId="77777777" w:rsidR="003C2BEB" w:rsidRPr="00F9451E" w:rsidRDefault="00B54B94"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FF7183" w:rsidRPr="00F9451E">
            <w:rPr>
              <w:rFonts w:ascii="MS Gothic" w:eastAsia="MS Gothic" w:hAnsi="MS Gothic"/>
            </w:rPr>
            <w:t>☐</w:t>
          </w:r>
        </w:sdtContent>
      </w:sdt>
      <w:r w:rsidR="00FF7183" w:rsidRPr="00F9451E">
        <w:t xml:space="preserve"> </w:t>
      </w:r>
      <w:r w:rsidR="003C2BEB" w:rsidRPr="00F9451E">
        <w:rPr>
          <w:lang w:val="fr-FR" w:eastAsia="nl-NL" w:bidi="ar-SA"/>
        </w:rPr>
        <w:t xml:space="preserve">Le locataire remet </w:t>
      </w:r>
      <w:r w:rsidR="00B60671" w:rsidRPr="00F9451E">
        <w:rPr>
          <w:lang w:val="fr-FR" w:eastAsia="nl-NL" w:bidi="ar-SA"/>
        </w:rPr>
        <w:t>dans les mains du</w:t>
      </w:r>
      <w:r w:rsidR="003C2BEB" w:rsidRPr="00F9451E">
        <w:rPr>
          <w:lang w:val="fr-FR" w:eastAsia="nl-NL" w:bidi="ar-SA"/>
        </w:rPr>
        <w:t xml:space="preserve"> bailleur une garantie émise par une institution </w:t>
      </w:r>
      <w:r w:rsidR="00FF7183" w:rsidRPr="00F9451E">
        <w:rPr>
          <w:lang w:val="fr-FR" w:eastAsia="nl-NL" w:bidi="ar-SA"/>
        </w:rPr>
        <w:t>financière belge, à savoir …………………………………….. [nom de l’institution financière], par laquelle</w:t>
      </w:r>
      <w:r w:rsidR="003C2BEB" w:rsidRPr="00F9451E">
        <w:rPr>
          <w:lang w:val="fr-FR" w:eastAsia="nl-NL" w:bidi="ar-SA"/>
        </w:rPr>
        <w:t xml:space="preserve"> celle-ci s'engage à payer les montants d</w:t>
      </w:r>
      <w:r w:rsidR="00FF7183" w:rsidRPr="00F9451E">
        <w:rPr>
          <w:lang w:val="fr-FR" w:eastAsia="nl-NL" w:bidi="ar-SA"/>
        </w:rPr>
        <w:t>us au bailleur en application de la présente convention</w:t>
      </w:r>
      <w:r w:rsidR="003C2BEB" w:rsidRPr="00F9451E">
        <w:rPr>
          <w:lang w:val="fr-FR" w:eastAsia="nl-NL" w:bidi="ar-SA"/>
        </w:rPr>
        <w:t>, moyennant présentation d'un accord entre les parties ou d'une décision de justice.</w:t>
      </w:r>
    </w:p>
    <w:p w14:paraId="22355813" w14:textId="77777777" w:rsidR="00FF7183" w:rsidRPr="00F9451E" w:rsidRDefault="00B54B94"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F9451E">
            <w:rPr>
              <w:rFonts w:ascii="MS Gothic" w:eastAsia="MS Gothic" w:hAnsi="MS Gothic"/>
            </w:rPr>
            <w:t>☐</w:t>
          </w:r>
        </w:sdtContent>
      </w:sdt>
      <w:r w:rsidR="00FF7183" w:rsidRPr="00F9451E">
        <w:t xml:space="preserve"> Le locataire n’accorde pas de garantie locative.</w:t>
      </w:r>
    </w:p>
    <w:p w14:paraId="7380A14C" w14:textId="77777777" w:rsidR="003C2BEB" w:rsidRPr="00F9451E" w:rsidRDefault="003C2BEB" w:rsidP="003C2BEB">
      <w:pPr>
        <w:tabs>
          <w:tab w:val="left" w:pos="850"/>
          <w:tab w:val="right" w:pos="9028"/>
        </w:tabs>
        <w:ind w:left="850" w:hanging="850"/>
        <w:rPr>
          <w:rFonts w:ascii="Arial" w:hAnsi="Arial"/>
          <w:sz w:val="18"/>
          <w:lang w:val="fr-FR" w:eastAsia="nl-NL" w:bidi="ar-SA"/>
        </w:rPr>
      </w:pPr>
      <w:r w:rsidRPr="00F9451E">
        <w:rPr>
          <w:rFonts w:ascii="Arial" w:hAnsi="Arial"/>
          <w:sz w:val="18"/>
          <w:lang w:val="fr-FR" w:eastAsia="nl-NL" w:bidi="ar-SA"/>
        </w:rPr>
        <w:tab/>
      </w:r>
    </w:p>
    <w:p w14:paraId="28B8DCFE" w14:textId="77777777" w:rsidR="003C2BEB" w:rsidRPr="00F9451E" w:rsidRDefault="003C2BEB" w:rsidP="003C2BEB">
      <w:pPr>
        <w:rPr>
          <w:lang w:val="fr-FR" w:eastAsia="nl-NL" w:bidi="ar-SA"/>
        </w:rPr>
      </w:pPr>
      <w:r w:rsidRPr="00F9451E">
        <w:rPr>
          <w:lang w:val="fr-FR" w:eastAsia="nl-NL" w:bidi="ar-SA"/>
        </w:rPr>
        <w:t xml:space="preserve">La garantie bancaire doit être établie </w:t>
      </w:r>
      <w:r w:rsidR="009A4127" w:rsidRPr="00F9451E">
        <w:rPr>
          <w:lang w:val="fr-FR" w:eastAsia="nl-NL" w:bidi="ar-SA"/>
        </w:rPr>
        <w:t xml:space="preserve">et présentée au bailleur au plus tard lors de la signature de la présente convention. </w:t>
      </w:r>
    </w:p>
    <w:p w14:paraId="74A82552" w14:textId="247A1ED7" w:rsidR="00193EF1" w:rsidRPr="00F9451E" w:rsidRDefault="00924A90" w:rsidP="00193EF1">
      <w:pPr>
        <w:pStyle w:val="Heading3"/>
        <w:numPr>
          <w:ilvl w:val="0"/>
          <w:numId w:val="4"/>
        </w:numPr>
        <w:ind w:left="360"/>
      </w:pPr>
      <w:bookmarkStart w:id="25" w:name="_Toc182320282"/>
      <w:r w:rsidRPr="00F9451E">
        <w:rPr>
          <w:rFonts w:cs="Calibri"/>
        </w:rPr>
        <w:t>E</w:t>
      </w:r>
      <w:r w:rsidR="00193EF1" w:rsidRPr="00F9451E">
        <w:t>tat du bien lou</w:t>
      </w:r>
      <w:r w:rsidRPr="00F9451E">
        <w:t>é</w:t>
      </w:r>
      <w:r w:rsidR="00193EF1" w:rsidRPr="00F9451E">
        <w:t xml:space="preserve"> - Etat des lieux</w:t>
      </w:r>
      <w:r w:rsidR="006A3F87" w:rsidRPr="00F9451E">
        <w:rPr>
          <w:rStyle w:val="FootnoteReference"/>
        </w:rPr>
        <w:footnoteReference w:id="1"/>
      </w:r>
      <w:bookmarkEnd w:id="25"/>
    </w:p>
    <w:p w14:paraId="71ACA0B0" w14:textId="77777777" w:rsidR="00193EF1" w:rsidRPr="00F9451E" w:rsidRDefault="00193EF1" w:rsidP="00193EF1"/>
    <w:p w14:paraId="15B7B71F" w14:textId="77777777" w:rsidR="006A3F87" w:rsidRPr="00F9451E" w:rsidRDefault="006A3F87" w:rsidP="00102106">
      <w:pPr>
        <w:pStyle w:val="Lijstalinea1"/>
        <w:numPr>
          <w:ilvl w:val="7"/>
          <w:numId w:val="14"/>
        </w:numPr>
        <w:ind w:left="851" w:hanging="284"/>
        <w:rPr>
          <w:b/>
          <w:lang w:val="nl-NL"/>
        </w:rPr>
      </w:pPr>
      <w:r w:rsidRPr="00F9451E">
        <w:rPr>
          <w:b/>
          <w:lang w:val="nl-NL"/>
        </w:rPr>
        <w:t>Etat des lieux d’entrée</w:t>
      </w:r>
    </w:p>
    <w:p w14:paraId="43F8EABE" w14:textId="77777777" w:rsidR="006A3F87" w:rsidRPr="00F9451E" w:rsidRDefault="006A3F87" w:rsidP="006A3F87">
      <w:pPr>
        <w:pStyle w:val="Lijstalinea1"/>
        <w:ind w:left="0"/>
        <w:rPr>
          <w:b/>
          <w:lang w:val="nl-NL"/>
        </w:rPr>
      </w:pPr>
    </w:p>
    <w:p w14:paraId="64C0348A" w14:textId="3DF91F52" w:rsidR="006A3F87" w:rsidRPr="00F9451E" w:rsidRDefault="006A3F87" w:rsidP="006A3F87">
      <w:r w:rsidRPr="00F9451E">
        <w:t>Conformément aux articles 220, § 1</w:t>
      </w:r>
      <w:r w:rsidRPr="00F9451E">
        <w:rPr>
          <w:vertAlign w:val="superscript"/>
        </w:rPr>
        <w:t>er</w:t>
      </w:r>
      <w:r w:rsidRPr="00F9451E">
        <w:t xml:space="preserve"> du Code bruxellois du logement et 1730, § 1</w:t>
      </w:r>
      <w:r w:rsidRPr="00F9451E">
        <w:rPr>
          <w:vertAlign w:val="superscript"/>
        </w:rPr>
        <w:t>er</w:t>
      </w:r>
      <w:r w:rsidRPr="00F9451E">
        <w:t xml:space="preserve"> du Code civil, un état des lieux détaillé est établi </w:t>
      </w:r>
      <w:bookmarkStart w:id="26" w:name="_Hlk521926197"/>
      <w:r w:rsidRPr="00F9451E">
        <w:t xml:space="preserve">à frais partagés </w:t>
      </w:r>
      <w:bookmarkEnd w:id="26"/>
      <w:r w:rsidRPr="00F9451E">
        <w:t xml:space="preserve">à l’entrée pendant la période durant laquelle les locaux sont encore inoccupés ou pendant le premier mois d’occupation. </w:t>
      </w:r>
      <w:bookmarkStart w:id="27" w:name="_Hlk535566205"/>
      <w:r w:rsidRPr="00F9451E">
        <w:t>Les parties désignent à cette fin …………………………………….. [</w:t>
      </w:r>
      <w:r w:rsidRPr="00F9451E">
        <w:rPr>
          <w:i/>
        </w:rPr>
        <w:t>Nom de l’expert</w:t>
      </w:r>
      <w:r w:rsidRPr="00F9451E">
        <w:t xml:space="preserve">]. </w:t>
      </w:r>
      <w:bookmarkStart w:id="28" w:name="_Hlk534979497"/>
      <w:bookmarkEnd w:id="27"/>
      <w:r w:rsidRPr="00F9451E">
        <w:t>L’état des lieux fait partie intégrante de cette convention et sera soumis à l’enregistrement.</w:t>
      </w:r>
    </w:p>
    <w:p w14:paraId="19336715" w14:textId="77777777" w:rsidR="006A3F87" w:rsidRPr="00F9451E" w:rsidRDefault="006A3F87" w:rsidP="006A3F87">
      <w:pPr>
        <w:rPr>
          <w:b/>
        </w:rPr>
      </w:pPr>
    </w:p>
    <w:p w14:paraId="3CAC7D48" w14:textId="77777777" w:rsidR="006A3F87" w:rsidRPr="00F9451E" w:rsidRDefault="006A3F87" w:rsidP="00102106">
      <w:pPr>
        <w:pStyle w:val="Opsvra"/>
        <w:numPr>
          <w:ilvl w:val="7"/>
          <w:numId w:val="14"/>
        </w:numPr>
        <w:tabs>
          <w:tab w:val="clear" w:pos="1560"/>
          <w:tab w:val="left" w:pos="284"/>
        </w:tabs>
        <w:ind w:left="851" w:hanging="284"/>
        <w:rPr>
          <w:b/>
        </w:rPr>
      </w:pPr>
      <w:r w:rsidRPr="00F9451E">
        <w:rPr>
          <w:b/>
        </w:rPr>
        <w:t>Etat des lieux de sortie</w:t>
      </w:r>
    </w:p>
    <w:p w14:paraId="404F0341" w14:textId="77777777" w:rsidR="006A3F87" w:rsidRPr="00F9451E" w:rsidRDefault="006A3F87" w:rsidP="006A3F87">
      <w:bookmarkStart w:id="29" w:name="_Hlk535566402"/>
    </w:p>
    <w:bookmarkEnd w:id="28"/>
    <w:p w14:paraId="323CB51F" w14:textId="30649D64" w:rsidR="006A3F87" w:rsidRPr="00F9451E" w:rsidRDefault="006A3F87" w:rsidP="006A3F87">
      <w:r w:rsidRPr="00F9451E">
        <w:t xml:space="preserve">Aux termes de l’article 220, § 3 du Code bruxellois du logement, les parties disposent du droit de solliciter la réalisation d’un état des lieux de sortie détaillé, contradictoirement et à frais commun, </w:t>
      </w:r>
      <w:r w:rsidR="002240E4" w:rsidRPr="000A6B15">
        <w:rPr>
          <w:highlight w:val="yellow"/>
        </w:rPr>
        <w:t>au plus tard dans le mois</w:t>
      </w:r>
      <w:r w:rsidR="002240E4" w:rsidRPr="00F9451E">
        <w:t xml:space="preserve"> </w:t>
      </w:r>
      <w:r w:rsidRPr="00F9451E">
        <w:t>après la libération des lieux par le locataire et avant la remise des clés du logement. Les parties désignent à cette fin …………………………………….. [</w:t>
      </w:r>
      <w:r w:rsidRPr="00F9451E">
        <w:rPr>
          <w:i/>
        </w:rPr>
        <w:t>Nom de l’expert</w:t>
      </w:r>
      <w:r w:rsidRPr="00F9451E">
        <w:t xml:space="preserve">]. </w:t>
      </w:r>
    </w:p>
    <w:bookmarkEnd w:id="29"/>
    <w:p w14:paraId="07B4F282" w14:textId="77777777" w:rsidR="000805F2" w:rsidRPr="00F9451E" w:rsidRDefault="000805F2" w:rsidP="000805F2">
      <w:pPr>
        <w:pStyle w:val="Lijstalinea1"/>
        <w:ind w:left="851"/>
        <w:rPr>
          <w:b/>
          <w:lang w:val="fr-BE"/>
        </w:rPr>
      </w:pPr>
    </w:p>
    <w:p w14:paraId="43C80DB0" w14:textId="77777777" w:rsidR="000805F2" w:rsidRPr="00F9451E" w:rsidRDefault="000805F2" w:rsidP="00102106">
      <w:pPr>
        <w:pStyle w:val="Lijstalinea1"/>
        <w:numPr>
          <w:ilvl w:val="7"/>
          <w:numId w:val="12"/>
        </w:numPr>
        <w:ind w:left="851" w:hanging="284"/>
        <w:rPr>
          <w:b/>
          <w:lang w:val="fr-FR"/>
        </w:rPr>
      </w:pPr>
      <w:r w:rsidRPr="00F9451E">
        <w:rPr>
          <w:b/>
          <w:lang w:val="fr-FR"/>
        </w:rPr>
        <w:t>Etat du Bien loué : options</w:t>
      </w:r>
    </w:p>
    <w:p w14:paraId="6CC1F612" w14:textId="77777777" w:rsidR="000805F2" w:rsidRPr="00F9451E" w:rsidRDefault="000805F2" w:rsidP="000805F2"/>
    <w:p w14:paraId="680A0846" w14:textId="413C5FD6" w:rsidR="000805F2" w:rsidRPr="00F9451E" w:rsidRDefault="00B54B94" w:rsidP="000805F2">
      <w:pPr>
        <w:ind w:left="709" w:hanging="709"/>
      </w:pPr>
      <w:sdt>
        <w:sdtPr>
          <w:id w:val="-1379004710"/>
          <w14:checkbox>
            <w14:checked w14:val="0"/>
            <w14:checkedState w14:val="2612" w14:font="MS Gothic"/>
            <w14:uncheckedState w14:val="2610" w14:font="MS Gothic"/>
          </w14:checkbox>
        </w:sdtPr>
        <w:sdtEndPr/>
        <w:sdtContent>
          <w:r w:rsidR="000805F2" w:rsidRPr="00F9451E">
            <w:rPr>
              <w:rFonts w:ascii="MS Gothic" w:eastAsia="MS Gothic" w:hAnsi="MS Gothic" w:hint="eastAsia"/>
            </w:rPr>
            <w:t>☐</w:t>
          </w:r>
        </w:sdtContent>
      </w:sdt>
      <w:r w:rsidR="000805F2" w:rsidRPr="00F9451E">
        <w:rPr>
          <w:rFonts w:cs="Calibri"/>
          <w:sz w:val="20"/>
        </w:rPr>
        <w:tab/>
      </w:r>
      <w:r w:rsidR="00BC0248" w:rsidRPr="00F9451E">
        <w:rPr>
          <w:rFonts w:cs="Calibri"/>
          <w:szCs w:val="22"/>
        </w:rPr>
        <w:t xml:space="preserve">Sans préjudice des travaux faisant l’objet du présent bail de rénovation décrits à </w:t>
      </w:r>
      <w:r w:rsidR="00BC0248" w:rsidRPr="00F9451E">
        <w:rPr>
          <w:rFonts w:cs="Calibri"/>
          <w:szCs w:val="22"/>
          <w:u w:val="single"/>
        </w:rPr>
        <w:t>l’annexe 1</w:t>
      </w:r>
      <w:r w:rsidR="00BC0248" w:rsidRPr="00F9451E">
        <w:rPr>
          <w:rFonts w:cs="Calibri"/>
          <w:szCs w:val="22"/>
        </w:rPr>
        <w:t>, l</w:t>
      </w:r>
      <w:r w:rsidR="000805F2" w:rsidRPr="00F9451E">
        <w:t xml:space="preserve">e locataire déclare avoir visité le bien loué, l’avoir reçu en bon état d’entretien et n’avoir constaté aucun vice apparent, sauf ceux figurant sur l’état des lieux.  Il reconnaît que le bien loué est </w:t>
      </w:r>
      <w:r w:rsidR="000805F2" w:rsidRPr="00F9451E">
        <w:lastRenderedPageBreak/>
        <w:t>conforme au Code bruxellois du logement en ce qui concerne les obligations élémentaires en matière de sécurité, de santé et d’équipement des habitations</w:t>
      </w:r>
      <w:r w:rsidR="00C9144B">
        <w:t>.</w:t>
      </w:r>
    </w:p>
    <w:p w14:paraId="63EC4975" w14:textId="77777777" w:rsidR="000805F2" w:rsidRPr="00F9451E" w:rsidRDefault="000805F2" w:rsidP="000805F2"/>
    <w:p w14:paraId="7ACAFA26" w14:textId="77777777" w:rsidR="000805F2" w:rsidRPr="00F9451E" w:rsidRDefault="000805F2" w:rsidP="000805F2">
      <w:r w:rsidRPr="00F9451E">
        <w:t>OU</w:t>
      </w:r>
    </w:p>
    <w:p w14:paraId="57EB6C2E" w14:textId="77777777" w:rsidR="000805F2" w:rsidRPr="00F9451E" w:rsidRDefault="000805F2" w:rsidP="000805F2"/>
    <w:p w14:paraId="7DA1FB98" w14:textId="3D74A9A9" w:rsidR="000805F2" w:rsidRPr="00F9451E" w:rsidRDefault="00B54B94" w:rsidP="000805F2">
      <w:pPr>
        <w:ind w:left="568" w:hanging="568"/>
      </w:pPr>
      <w:sdt>
        <w:sdtPr>
          <w:rPr>
            <w:rFonts w:cs="Calibri"/>
            <w:sz w:val="20"/>
          </w:rPr>
          <w:id w:val="1142462953"/>
          <w14:checkbox>
            <w14:checked w14:val="0"/>
            <w14:checkedState w14:val="2612" w14:font="MS Gothic"/>
            <w14:uncheckedState w14:val="2610" w14:font="MS Gothic"/>
          </w14:checkbox>
        </w:sdtPr>
        <w:sdtEndPr/>
        <w:sdtContent>
          <w:r w:rsidR="000805F2" w:rsidRPr="00F9451E">
            <w:rPr>
              <w:rFonts w:ascii="MS Gothic" w:eastAsia="MS Gothic" w:hAnsi="MS Gothic" w:cs="Calibri" w:hint="eastAsia"/>
              <w:sz w:val="20"/>
            </w:rPr>
            <w:t>☐</w:t>
          </w:r>
        </w:sdtContent>
      </w:sdt>
      <w:r w:rsidR="000805F2" w:rsidRPr="00F9451E">
        <w:rPr>
          <w:rFonts w:cs="Calibri"/>
          <w:sz w:val="20"/>
        </w:rPr>
        <w:t xml:space="preserve"> </w:t>
      </w:r>
      <w:r w:rsidR="000805F2" w:rsidRPr="00F9451E">
        <w:rPr>
          <w:rFonts w:cs="Calibri"/>
          <w:sz w:val="20"/>
        </w:rPr>
        <w:tab/>
      </w:r>
      <w:r w:rsidR="00BC0248" w:rsidRPr="00F9451E">
        <w:rPr>
          <w:rFonts w:cs="Calibri"/>
          <w:szCs w:val="22"/>
        </w:rPr>
        <w:t xml:space="preserve">Sans préjudice des travaux faisant l’objet du présent bail de rénovation décrits à </w:t>
      </w:r>
      <w:r w:rsidR="00BC0248" w:rsidRPr="00F9451E">
        <w:rPr>
          <w:rFonts w:cs="Calibri"/>
          <w:szCs w:val="22"/>
          <w:u w:val="single"/>
        </w:rPr>
        <w:t>l’annexe 1</w:t>
      </w:r>
      <w:r w:rsidR="00BC0248" w:rsidRPr="00F9451E">
        <w:rPr>
          <w:rFonts w:cs="Calibri"/>
          <w:szCs w:val="22"/>
        </w:rPr>
        <w:t>, l</w:t>
      </w:r>
      <w:r w:rsidR="000805F2" w:rsidRPr="00F9451E">
        <w:rPr>
          <w:rFonts w:cs="Calibri"/>
          <w:szCs w:val="22"/>
        </w:rPr>
        <w:t xml:space="preserve">e locataire déclare avoir visité le bien loué et l’avoir reçu dans l’état tel que décrit dans le procès-verbal d’état des lieux. Il reconnait que, à l’heure actuelle, le bien ne se trouve pas en bon état de sécurité, de salubrité et d’habitabilité, et ne satisfait pas aux conditions minimales fixées par le </w:t>
      </w:r>
      <w:r w:rsidR="000805F2" w:rsidRPr="00F9451E">
        <w:t>Code bruxellois du logement. Le locataire est conscient que cette situation n‘est autorisée par l’article 222 du Code bruxellois du logement que pour autant que :</w:t>
      </w:r>
    </w:p>
    <w:p w14:paraId="4A3E0315" w14:textId="77777777" w:rsidR="000805F2" w:rsidRPr="00F9451E" w:rsidRDefault="000805F2" w:rsidP="00102106">
      <w:pPr>
        <w:pStyle w:val="ListParagraph"/>
        <w:numPr>
          <w:ilvl w:val="0"/>
          <w:numId w:val="13"/>
        </w:numPr>
      </w:pPr>
      <w:r w:rsidRPr="00F9451E">
        <w:t>Soit : le bien ne soit pas occupé jusqu’à la fin de l’exécution des travaux ;</w:t>
      </w:r>
    </w:p>
    <w:p w14:paraId="4809290D" w14:textId="5EB797C0" w:rsidR="000805F2" w:rsidRPr="00F9451E" w:rsidRDefault="000805F2" w:rsidP="00102106">
      <w:pPr>
        <w:pStyle w:val="ListParagraph"/>
        <w:numPr>
          <w:ilvl w:val="0"/>
          <w:numId w:val="13"/>
        </w:numPr>
      </w:pPr>
      <w:r w:rsidRPr="00F9451E">
        <w:t>Soit : le bien est occupé mais les parties respectent les conditions et limites prévues par l’arrêté de gouvernement déterminant les travaux pouvant faire l’objet d’un bail de rénovation.</w:t>
      </w:r>
    </w:p>
    <w:p w14:paraId="2278AB32" w14:textId="77777777" w:rsidR="000805F2" w:rsidRPr="00F9451E" w:rsidRDefault="000805F2" w:rsidP="00102106">
      <w:pPr>
        <w:pStyle w:val="ListParagraph"/>
        <w:numPr>
          <w:ilvl w:val="0"/>
          <w:numId w:val="13"/>
        </w:numPr>
      </w:pPr>
      <w:r w:rsidRPr="00F9451E">
        <w:t>dans les deux cas précités, aucun loyer ne soit être exigé pendant la durée des travaux.</w:t>
      </w:r>
    </w:p>
    <w:p w14:paraId="2EBE1E3B" w14:textId="77777777" w:rsidR="000805F2" w:rsidRPr="00F9451E" w:rsidRDefault="000805F2" w:rsidP="000805F2"/>
    <w:p w14:paraId="4E9A922D" w14:textId="4623C57E" w:rsidR="000805F2" w:rsidRPr="00F9451E" w:rsidRDefault="006A3F87" w:rsidP="000805F2">
      <w:pPr>
        <w:ind w:left="284" w:firstLine="284"/>
        <w:rPr>
          <w:b/>
        </w:rPr>
      </w:pPr>
      <w:r w:rsidRPr="00F9451E">
        <w:rPr>
          <w:b/>
        </w:rPr>
        <w:t>D</w:t>
      </w:r>
      <w:r w:rsidR="000805F2" w:rsidRPr="00F9451E">
        <w:rPr>
          <w:b/>
        </w:rPr>
        <w:t>.</w:t>
      </w:r>
      <w:r w:rsidR="000805F2" w:rsidRPr="00F9451E">
        <w:rPr>
          <w:b/>
        </w:rPr>
        <w:tab/>
        <w:t>Travaux de rénovation, d’amélioration et de transformation</w:t>
      </w:r>
    </w:p>
    <w:p w14:paraId="1AE6B2E6" w14:textId="77777777" w:rsidR="000805F2" w:rsidRPr="00F9451E" w:rsidRDefault="000805F2" w:rsidP="000805F2"/>
    <w:p w14:paraId="1F69E046" w14:textId="77777777" w:rsidR="000805F2" w:rsidRPr="00F9451E" w:rsidRDefault="000805F2" w:rsidP="000805F2">
      <w:r w:rsidRPr="00F9451E">
        <w:t>Le bailleur donne autorisation au locataire, qui accepte, de réaliser et/ou de faire réaliser les travaux prévus de rénovation, d’amélioration et de transformation. Ces travaux de rénovation sont décrits précisément et évalués à l’</w:t>
      </w:r>
      <w:r w:rsidRPr="00F9451E">
        <w:rPr>
          <w:u w:val="single"/>
        </w:rPr>
        <w:t>annexe 1</w:t>
      </w:r>
      <w:r w:rsidRPr="00F9451E">
        <w:t xml:space="preserve"> de cette convention. L’exécution de travaux supplémentaires n’est autorisée que moyennant l’accord écrit préalable du bailleur.</w:t>
      </w:r>
    </w:p>
    <w:p w14:paraId="3BCD922E" w14:textId="77777777" w:rsidR="000805F2" w:rsidRPr="00F9451E" w:rsidRDefault="000805F2" w:rsidP="000805F2"/>
    <w:p w14:paraId="586DC3C1" w14:textId="77777777" w:rsidR="000805F2" w:rsidRPr="00F9451E" w:rsidRDefault="000805F2" w:rsidP="000805F2">
      <w:r w:rsidRPr="00F9451E">
        <w:t>Si la date de début des travaux et/ou leur délai d’exécution déterminé à l’</w:t>
      </w:r>
      <w:r w:rsidRPr="00F9451E">
        <w:rPr>
          <w:u w:val="single"/>
        </w:rPr>
        <w:t>annexe 1</w:t>
      </w:r>
      <w:r w:rsidRPr="00F9451E">
        <w:t xml:space="preserve"> ne peut être respectée en raison de vices cachés ou de complications extraordinaires, le locataire pourra en demander la modification. A défaut d’accord sur ce point, le juge compétent pourra être saisi à la demande de la partie la plus diligente.</w:t>
      </w:r>
    </w:p>
    <w:p w14:paraId="05FBA32D" w14:textId="77777777" w:rsidR="000805F2" w:rsidRPr="00F9451E" w:rsidRDefault="000805F2" w:rsidP="000805F2"/>
    <w:p w14:paraId="21AFA395" w14:textId="77777777" w:rsidR="000805F2" w:rsidRPr="00F9451E" w:rsidRDefault="000805F2" w:rsidP="000805F2">
      <w:r w:rsidRPr="00F9451E">
        <w:t>Le locataire prendra à sa charge tous les frais relatifs aux travaux décrits à l’</w:t>
      </w:r>
      <w:r w:rsidRPr="00F9451E">
        <w:rPr>
          <w:u w:val="single"/>
        </w:rPr>
        <w:t>annexe 1</w:t>
      </w:r>
      <w:r w:rsidRPr="00F9451E">
        <w:t xml:space="preserve"> et est responsable de tous les risques liés à leur exécution. Le locataire est tenu de respecter la législation et la réglementation applicables pendant l’exécution des travaux en ce compris, mais sans s’y limiter, au règlement sur les chantiers temporaires et mobiles. Le locataire est également responsable de tout ce qui concerne les demandes et obtentions de tous les permis nécessaires.</w:t>
      </w:r>
    </w:p>
    <w:p w14:paraId="6A234160" w14:textId="77777777" w:rsidR="000805F2" w:rsidRPr="00F9451E" w:rsidRDefault="000805F2" w:rsidP="000805F2">
      <w:r w:rsidRPr="00F9451E">
        <w:t>Si le locataire vient à procéder à des travaux pour lesquels un dossier d’intervention ultérieur serait nécessaire, le locataire prendra toutes les obligations y relatives à sa charge et remettra au bailleur, à la fin des travaux, le dossier d’intervention ultérieure ainsi que le dossier d’intervention ultérieure originaire qui avait été mis à sa disposition par ce dernier.</w:t>
      </w:r>
    </w:p>
    <w:p w14:paraId="658FED32" w14:textId="77777777" w:rsidR="000805F2" w:rsidRPr="00F9451E" w:rsidRDefault="000805F2" w:rsidP="000805F2">
      <w:r w:rsidRPr="00F9451E">
        <w:t>Si un dossier d’intervention ultérieure a été établi avant la date de la signature de ce contrat, le bailleur s’engage à mettre celui-ci à disposition du locataire à la première demande.</w:t>
      </w:r>
    </w:p>
    <w:p w14:paraId="5D8B7187" w14:textId="77777777" w:rsidR="000805F2" w:rsidRPr="00F9451E" w:rsidRDefault="000805F2" w:rsidP="000805F2"/>
    <w:p w14:paraId="498F2421" w14:textId="77777777" w:rsidR="000805F2" w:rsidRPr="00F9451E" w:rsidRDefault="000805F2" w:rsidP="000805F2">
      <w:r w:rsidRPr="00F9451E">
        <w:t>Au terme des travaux visés à l’</w:t>
      </w:r>
      <w:r w:rsidRPr="00F9451E">
        <w:rPr>
          <w:u w:val="single"/>
        </w:rPr>
        <w:t>annexe 1</w:t>
      </w:r>
      <w:r w:rsidRPr="00F9451E">
        <w:t>, les parties s’engagent à en réaliser une réception contradictoire et à établir, également de manière contradictoire, un complément à l’état des lieux originaire. La réalisation de ce complément se fait aux frais des deux parties et fera partie intégrante du contrat.</w:t>
      </w:r>
    </w:p>
    <w:p w14:paraId="1369E8E6" w14:textId="77777777" w:rsidR="000805F2" w:rsidRPr="00F9451E" w:rsidRDefault="000805F2" w:rsidP="000805F2"/>
    <w:p w14:paraId="61186A0A" w14:textId="2B182D2A" w:rsidR="000805F2" w:rsidRPr="00F9451E" w:rsidRDefault="000805F2" w:rsidP="000805F2">
      <w:r w:rsidRPr="00F9451E">
        <w:t>Le bailleur renonce au droit de demander l’enlèvement des travaux décrits à l’</w:t>
      </w:r>
      <w:r w:rsidRPr="00F9451E">
        <w:rPr>
          <w:u w:val="single"/>
        </w:rPr>
        <w:t>annexe 1</w:t>
      </w:r>
      <w:r w:rsidRPr="00F9451E">
        <w:t>, à la fin du contrat de bail. Le locataire ne peut pas non plus, à la fin du bail, procéder à l’enlèvement des travaux visés à l’</w:t>
      </w:r>
      <w:r w:rsidRPr="00F9451E">
        <w:rPr>
          <w:u w:val="single"/>
        </w:rPr>
        <w:t>annexe 1</w:t>
      </w:r>
      <w:r w:rsidRPr="00F9451E">
        <w:t xml:space="preserve"> et est tenu de livrer au bailleur le bien loué dans le même état que ce qui est décrit dans le complément annexé à l’état des lieux originaire, sans que le locataire ne puisse exiger une indemnité pour toute plus-value que l’exécution des travaux aurait donné au bien.</w:t>
      </w:r>
    </w:p>
    <w:p w14:paraId="00A8DB1A" w14:textId="77777777" w:rsidR="000805F2" w:rsidRPr="00F9451E" w:rsidRDefault="000805F2" w:rsidP="000805F2"/>
    <w:p w14:paraId="68EA2346" w14:textId="77777777" w:rsidR="000805F2" w:rsidRPr="00F9451E" w:rsidRDefault="000805F2" w:rsidP="000805F2">
      <w:pPr>
        <w:rPr>
          <w:i/>
        </w:rPr>
      </w:pPr>
      <w:r w:rsidRPr="00F9451E">
        <w:rPr>
          <w:i/>
        </w:rPr>
        <w:t xml:space="preserve">Clause à sélectionner : </w:t>
      </w:r>
    </w:p>
    <w:p w14:paraId="7958226C" w14:textId="77777777" w:rsidR="000805F2" w:rsidRPr="00F9451E" w:rsidRDefault="000805F2" w:rsidP="000805F2"/>
    <w:p w14:paraId="452D876A" w14:textId="77777777" w:rsidR="000805F2" w:rsidRPr="00F9451E" w:rsidRDefault="00B54B94" w:rsidP="000805F2">
      <w:pPr>
        <w:ind w:left="568" w:hanging="568"/>
        <w:rPr>
          <w:rFonts w:cs="Calibri"/>
          <w:szCs w:val="22"/>
        </w:rPr>
      </w:pPr>
      <w:sdt>
        <w:sdtPr>
          <w:rPr>
            <w:rFonts w:cs="Calibri"/>
            <w:sz w:val="20"/>
          </w:rPr>
          <w:id w:val="1002550866"/>
          <w14:checkbox>
            <w14:checked w14:val="0"/>
            <w14:checkedState w14:val="2612" w14:font="MS Gothic"/>
            <w14:uncheckedState w14:val="2610" w14:font="MS Gothic"/>
          </w14:checkbox>
        </w:sdtPr>
        <w:sdtEndPr/>
        <w:sdtContent>
          <w:r w:rsidR="000805F2" w:rsidRPr="00F9451E">
            <w:rPr>
              <w:rFonts w:ascii="MS Gothic" w:eastAsia="MS Gothic" w:hAnsi="MS Gothic" w:cs="Calibri" w:hint="eastAsia"/>
              <w:sz w:val="20"/>
            </w:rPr>
            <w:t>☐</w:t>
          </w:r>
        </w:sdtContent>
      </w:sdt>
      <w:r w:rsidR="000805F2" w:rsidRPr="00F9451E">
        <w:rPr>
          <w:rFonts w:cs="Calibri"/>
          <w:sz w:val="20"/>
        </w:rPr>
        <w:tab/>
      </w:r>
      <w:r w:rsidR="000805F2" w:rsidRPr="00F9451E">
        <w:rPr>
          <w:rFonts w:cs="Calibri"/>
          <w:szCs w:val="22"/>
        </w:rPr>
        <w:t xml:space="preserve">Les travaux décrits à </w:t>
      </w:r>
      <w:r w:rsidR="000805F2" w:rsidRPr="00F9451E">
        <w:rPr>
          <w:rFonts w:cs="Calibri"/>
          <w:szCs w:val="22"/>
          <w:u w:val="single"/>
        </w:rPr>
        <w:t>l’annexe 1</w:t>
      </w:r>
      <w:r w:rsidR="000805F2" w:rsidRPr="00F9451E">
        <w:rPr>
          <w:rFonts w:cs="Calibri"/>
          <w:szCs w:val="22"/>
        </w:rPr>
        <w:t xml:space="preserve"> sont systématiquement acquis au bailleur à mesure qu’ils sont incorporés au bien loué, sans qu’aucune indemnité ne soit due à cet effet.</w:t>
      </w:r>
    </w:p>
    <w:p w14:paraId="7EB0C2D9" w14:textId="77777777" w:rsidR="000805F2" w:rsidRPr="00F9451E" w:rsidRDefault="000805F2" w:rsidP="000805F2">
      <w:pPr>
        <w:ind w:left="568" w:hanging="568"/>
        <w:rPr>
          <w:rFonts w:cs="Calibri"/>
          <w:szCs w:val="22"/>
        </w:rPr>
      </w:pPr>
    </w:p>
    <w:p w14:paraId="5E2FFAC3" w14:textId="77777777" w:rsidR="000805F2" w:rsidRPr="00F9451E" w:rsidRDefault="000805F2" w:rsidP="000805F2">
      <w:pPr>
        <w:ind w:left="568" w:hanging="568"/>
        <w:rPr>
          <w:rFonts w:cs="Calibri"/>
          <w:szCs w:val="22"/>
        </w:rPr>
      </w:pPr>
      <w:r w:rsidRPr="00F9451E">
        <w:rPr>
          <w:rFonts w:cs="Calibri"/>
          <w:szCs w:val="22"/>
        </w:rPr>
        <w:t>OU</w:t>
      </w:r>
    </w:p>
    <w:p w14:paraId="71B3F576" w14:textId="77777777" w:rsidR="000805F2" w:rsidRPr="00F9451E" w:rsidRDefault="000805F2" w:rsidP="000805F2">
      <w:pPr>
        <w:ind w:left="568" w:hanging="568"/>
        <w:rPr>
          <w:szCs w:val="22"/>
        </w:rPr>
      </w:pPr>
    </w:p>
    <w:p w14:paraId="1FDC9BEB" w14:textId="77777777" w:rsidR="000805F2" w:rsidRPr="00F9451E" w:rsidRDefault="00B54B94" w:rsidP="000805F2">
      <w:pPr>
        <w:ind w:left="568" w:hanging="568"/>
        <w:rPr>
          <w:rFonts w:cs="Calibri"/>
          <w:szCs w:val="22"/>
        </w:rPr>
      </w:pPr>
      <w:sdt>
        <w:sdtPr>
          <w:rPr>
            <w:rFonts w:cs="Calibri"/>
            <w:sz w:val="20"/>
          </w:rPr>
          <w:id w:val="1293105599"/>
          <w14:checkbox>
            <w14:checked w14:val="0"/>
            <w14:checkedState w14:val="2612" w14:font="MS Gothic"/>
            <w14:uncheckedState w14:val="2610" w14:font="MS Gothic"/>
          </w14:checkbox>
        </w:sdtPr>
        <w:sdtEndPr/>
        <w:sdtContent>
          <w:r w:rsidR="000805F2" w:rsidRPr="00F9451E">
            <w:rPr>
              <w:rFonts w:ascii="MS Gothic" w:eastAsia="MS Gothic" w:hAnsi="MS Gothic" w:cs="Calibri" w:hint="eastAsia"/>
              <w:sz w:val="20"/>
            </w:rPr>
            <w:t>☐</w:t>
          </w:r>
        </w:sdtContent>
      </w:sdt>
      <w:r w:rsidR="000805F2" w:rsidRPr="00F9451E">
        <w:rPr>
          <w:rFonts w:cs="Calibri"/>
          <w:sz w:val="20"/>
        </w:rPr>
        <w:tab/>
      </w:r>
      <w:r w:rsidR="000805F2" w:rsidRPr="00F9451E">
        <w:rPr>
          <w:rFonts w:cs="Calibri"/>
          <w:szCs w:val="22"/>
        </w:rPr>
        <w:t>Si le contrat de bail prend fin avant l’expiration du délai d’amortissement, comme déterminé à l’</w:t>
      </w:r>
      <w:r w:rsidR="000805F2" w:rsidRPr="00F9451E">
        <w:rPr>
          <w:rFonts w:cs="Calibri"/>
          <w:szCs w:val="22"/>
          <w:u w:val="single"/>
        </w:rPr>
        <w:t>annexe 2</w:t>
      </w:r>
      <w:r w:rsidR="000805F2" w:rsidRPr="00F9451E">
        <w:rPr>
          <w:rFonts w:cs="Calibri"/>
          <w:szCs w:val="22"/>
        </w:rPr>
        <w:t xml:space="preserve"> du contrat, le bailleur paiera au locataire une indemnité, calculée suivant la formule du tableau d’amortissement, comme décrit dans cette même annexe 2. Pour le calcul de cette indemnité, il est fait usage du prix de revient effectif, que le locataire doit prouver par le biais de factures. Le montant maximum des factures pour le calcul d’une indemnité, telle que décrite ci-dessus, est néanmoins fixé à ………………………. EUR.</w:t>
      </w:r>
    </w:p>
    <w:p w14:paraId="6D563726" w14:textId="77777777" w:rsidR="000805F2" w:rsidRPr="00F9451E" w:rsidRDefault="000805F2" w:rsidP="000805F2">
      <w:pPr>
        <w:rPr>
          <w:lang w:val="fr-FR" w:eastAsia="fr-FR" w:bidi="ar-SA"/>
        </w:rPr>
      </w:pPr>
    </w:p>
    <w:p w14:paraId="1F8E9029" w14:textId="77777777" w:rsidR="000805F2" w:rsidRPr="00F9451E" w:rsidRDefault="000805F2" w:rsidP="000805F2">
      <w:r w:rsidRPr="00F9451E">
        <w:rPr>
          <w:lang w:val="fr-FR" w:eastAsia="fr-FR" w:bidi="ar-SA"/>
        </w:rPr>
        <w:t xml:space="preserve">Sans préjudice de toute autre sanction, en cas d'inexécution des travaux par le locataire dans le délai imparti ou de malfaçons affectant ces travaux, le bailleur peut solliciter du juge qu'il soit mis fin, totalement ou partiellement, aux contreparties accordées. En fonction de l'importance des travaux qui n'ont pas été réalisés, le bailleur peut, sans préjudice des éventuels dommages et intérêts, solliciter du juge le remboursement total ou partiel des loyers non perçus. </w:t>
      </w:r>
    </w:p>
    <w:p w14:paraId="050CAB8E" w14:textId="77777777" w:rsidR="00193EF1" w:rsidRPr="00F9451E" w:rsidRDefault="00924A90" w:rsidP="00193EF1">
      <w:pPr>
        <w:pStyle w:val="Heading3"/>
        <w:numPr>
          <w:ilvl w:val="0"/>
          <w:numId w:val="4"/>
        </w:numPr>
        <w:ind w:left="360"/>
      </w:pPr>
      <w:bookmarkStart w:id="30" w:name="_Toc182320283"/>
      <w:r w:rsidRPr="00F9451E">
        <w:t>E</w:t>
      </w:r>
      <w:r w:rsidR="00193EF1" w:rsidRPr="00F9451E">
        <w:t>ntretien et r</w:t>
      </w:r>
      <w:r w:rsidRPr="00F9451E">
        <w:t>é</w:t>
      </w:r>
      <w:r w:rsidR="00193EF1" w:rsidRPr="00F9451E">
        <w:t>parations</w:t>
      </w:r>
      <w:bookmarkEnd w:id="30"/>
    </w:p>
    <w:p w14:paraId="521E14F7" w14:textId="77777777" w:rsidR="00193EF1" w:rsidRPr="00F9451E" w:rsidRDefault="00193EF1" w:rsidP="00193EF1">
      <w:pPr>
        <w:rPr>
          <w:b/>
        </w:rPr>
      </w:pPr>
    </w:p>
    <w:p w14:paraId="16EB285D" w14:textId="7720DC93" w:rsidR="000805F2" w:rsidRPr="00F9451E" w:rsidRDefault="00485023" w:rsidP="000805F2">
      <w:r w:rsidRPr="00F9451E">
        <w:rPr>
          <w:bCs/>
        </w:rPr>
        <w:t>Sans préjudice des travaux convenus dans le cadre de ce bail de rénovation et décrits à l’annexe 1, l</w:t>
      </w:r>
      <w:r w:rsidR="000805F2" w:rsidRPr="00F9451E">
        <w:rPr>
          <w:bCs/>
        </w:rPr>
        <w:t xml:space="preserve">e bailleur est tenu de délivrer la chose en bon état de réparations de toute espèce. Le bailleur est également tenu de respecter les obligations générales </w:t>
      </w:r>
      <w:r w:rsidR="000805F2" w:rsidRPr="00F9451E">
        <w:t>suivantes:</w:t>
      </w:r>
    </w:p>
    <w:p w14:paraId="567825DD" w14:textId="77777777" w:rsidR="000805F2" w:rsidRPr="00F9451E" w:rsidRDefault="000805F2" w:rsidP="000805F2"/>
    <w:p w14:paraId="5A518452" w14:textId="77777777" w:rsidR="000805F2" w:rsidRPr="00F9451E" w:rsidRDefault="000805F2" w:rsidP="00102106">
      <w:pPr>
        <w:pStyle w:val="ListParagraph"/>
        <w:numPr>
          <w:ilvl w:val="0"/>
          <w:numId w:val="15"/>
        </w:numPr>
      </w:pPr>
      <w:r w:rsidRPr="00F9451E">
        <w:t>Procéder aux grosses réparations ;</w:t>
      </w:r>
    </w:p>
    <w:p w14:paraId="044E335B" w14:textId="77777777" w:rsidR="000805F2" w:rsidRPr="00F9451E" w:rsidRDefault="000805F2" w:rsidP="00102106">
      <w:pPr>
        <w:pStyle w:val="ListParagraph"/>
        <w:numPr>
          <w:ilvl w:val="0"/>
          <w:numId w:val="15"/>
        </w:numPr>
      </w:pPr>
      <w:r w:rsidRPr="00F9451E">
        <w:t>Procéder aux travaux de grand entretien, c’est-à-dire celles qui peuvent devenir nécessaires pendant la durée du bail et qui sont autres que les réparations locatives ou les travaux de menu entretien ;</w:t>
      </w:r>
    </w:p>
    <w:p w14:paraId="4714DD4F" w14:textId="00CDCD0B" w:rsidR="000805F2" w:rsidRPr="00F9451E" w:rsidRDefault="000805F2" w:rsidP="00102106">
      <w:pPr>
        <w:pStyle w:val="ListParagraph"/>
        <w:numPr>
          <w:ilvl w:val="0"/>
          <w:numId w:val="15"/>
        </w:numPr>
      </w:pPr>
      <w:r w:rsidRPr="00F9451E">
        <w:t>En cours de bail, maintenir l’immeuble en bon état, c’est-à-dire y faire toutes les réparations qui s’imposent et qui sont une conséquence directe de son obligation de principe de procurer au locataire l’entière et complète jouissance de l’immeuble loué ;</w:t>
      </w:r>
    </w:p>
    <w:p w14:paraId="067B02D5" w14:textId="77777777" w:rsidR="000805F2" w:rsidRPr="00F9451E" w:rsidRDefault="000805F2" w:rsidP="00102106">
      <w:pPr>
        <w:pStyle w:val="ListParagraph"/>
        <w:numPr>
          <w:ilvl w:val="0"/>
          <w:numId w:val="15"/>
        </w:numPr>
      </w:pPr>
      <w:r w:rsidRPr="00F9451E">
        <w:t>Les réparations consécutives à l’usure normale, la vétusté, la force majeure, le vice de construction ou la malfaçon ou encore celles qui auraient dû être faites avant l’entrée du locataire ;</w:t>
      </w:r>
    </w:p>
    <w:p w14:paraId="382864C5" w14:textId="77777777" w:rsidR="000805F2" w:rsidRPr="00F9451E" w:rsidRDefault="000805F2" w:rsidP="00102106">
      <w:pPr>
        <w:pStyle w:val="ListParagraph"/>
        <w:numPr>
          <w:ilvl w:val="0"/>
          <w:numId w:val="15"/>
        </w:numPr>
      </w:pPr>
      <w:r w:rsidRPr="00F9451E">
        <w:t>La réparation ou le remplacement des éléments en panne ou défectueux pour autant que le locataire l’ait avisé et que la cause ne soit pas liée à un mauvais usage ou à un manque d’entretien dans le chef du locataire ;</w:t>
      </w:r>
    </w:p>
    <w:p w14:paraId="00AEA6AC" w14:textId="77777777" w:rsidR="000805F2" w:rsidRPr="00F9451E" w:rsidRDefault="000805F2" w:rsidP="00102106">
      <w:pPr>
        <w:pStyle w:val="ListParagraph"/>
        <w:numPr>
          <w:ilvl w:val="0"/>
          <w:numId w:val="15"/>
        </w:numPr>
      </w:pPr>
      <w:r w:rsidRPr="00F9451E">
        <w:t>La transmission au locataire de toutes les informations utiles pour assurer le bon usage des appareils, équipements et matériaux mis à sa disposition dans le bien loué.</w:t>
      </w:r>
    </w:p>
    <w:p w14:paraId="473CC470" w14:textId="77777777" w:rsidR="000805F2" w:rsidRPr="00F9451E" w:rsidRDefault="000805F2" w:rsidP="000805F2"/>
    <w:p w14:paraId="7BBD0EAF" w14:textId="77777777" w:rsidR="00630061" w:rsidRPr="00F9451E" w:rsidRDefault="00630061" w:rsidP="00630061">
      <w:r w:rsidRPr="00F9451E">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1EE95732" w14:textId="77777777" w:rsidR="00630061" w:rsidRPr="00F9451E" w:rsidRDefault="00630061" w:rsidP="00630061">
      <w:r w:rsidRPr="00F9451E">
        <w:t>Si ces réparations ou ces travaux durent plus de 40 jours, le prix du bail sera diminué, le loyer est réduit en proportion du temps et de la partie du bien loué de la jouissance de laquelle le locataire a été privé.</w:t>
      </w:r>
    </w:p>
    <w:p w14:paraId="63CAC5A0" w14:textId="77777777" w:rsidR="000805F2" w:rsidRPr="00F9451E" w:rsidRDefault="000805F2" w:rsidP="000805F2"/>
    <w:p w14:paraId="750C6616" w14:textId="77777777" w:rsidR="000805F2" w:rsidRPr="00F9451E" w:rsidRDefault="000805F2" w:rsidP="000805F2">
      <w:r w:rsidRPr="00F9451E">
        <w:t>Les obligations générales du locataire sont les suivantes :</w:t>
      </w:r>
    </w:p>
    <w:p w14:paraId="77B552EC" w14:textId="77777777" w:rsidR="000805F2" w:rsidRPr="00F9451E" w:rsidRDefault="000805F2" w:rsidP="000805F2"/>
    <w:p w14:paraId="023B2E89" w14:textId="77777777" w:rsidR="000805F2" w:rsidRPr="00F9451E" w:rsidRDefault="000805F2" w:rsidP="00102106">
      <w:pPr>
        <w:pStyle w:val="ListParagraph"/>
        <w:numPr>
          <w:ilvl w:val="0"/>
          <w:numId w:val="16"/>
        </w:numPr>
      </w:pPr>
      <w:r w:rsidRPr="00F9451E">
        <w:lastRenderedPageBreak/>
        <w:t>Procéder aux réparations locatives ou de menus entretiens, compte tenu de l’évolution des matériaux et des techniques ;</w:t>
      </w:r>
    </w:p>
    <w:p w14:paraId="3374E88E" w14:textId="77777777" w:rsidR="000805F2" w:rsidRPr="00F9451E" w:rsidRDefault="000805F2" w:rsidP="00102106">
      <w:pPr>
        <w:pStyle w:val="ListParagraph"/>
        <w:numPr>
          <w:ilvl w:val="0"/>
          <w:numId w:val="16"/>
        </w:numPr>
      </w:pPr>
      <w:r w:rsidRPr="00F9451E">
        <w:t>User des lieux en bon père de famille et se comporter de façon raisonnable et prévoyante ;</w:t>
      </w:r>
    </w:p>
    <w:p w14:paraId="270A5E91" w14:textId="77777777" w:rsidR="000805F2" w:rsidRPr="00F9451E" w:rsidRDefault="000805F2" w:rsidP="00102106">
      <w:pPr>
        <w:pStyle w:val="ListParagraph"/>
        <w:numPr>
          <w:ilvl w:val="0"/>
          <w:numId w:val="16"/>
        </w:numPr>
      </w:pPr>
      <w:r w:rsidRPr="00F9451E">
        <w:t>Prévenir le bailleur dans un délai raisonnable de toutes défectuosités ou anomalies dans le bien loué et permettre au bailleur ou à ses préposés d’accéder aux lieux pour évaluer le dommage et effectuer les réparations nécessaires, à défaut de quoi le locataire devra supporter l’aggravation des dommages causés par sa passivité.</w:t>
      </w:r>
    </w:p>
    <w:p w14:paraId="53DA9606" w14:textId="77777777" w:rsidR="000805F2" w:rsidRPr="00F9451E" w:rsidRDefault="000805F2" w:rsidP="000805F2"/>
    <w:p w14:paraId="0AE40F5E" w14:textId="77777777" w:rsidR="006A3F87" w:rsidRPr="00F9451E" w:rsidRDefault="006A3F87" w:rsidP="006A3F87">
      <w:r w:rsidRPr="00F9451E">
        <w:t>Le locataire est responsable de l'entretien périodique de l’installation de chauffage central par un professionnel agréé tel qu’exigé légalement.</w:t>
      </w:r>
    </w:p>
    <w:p w14:paraId="6A2E36C7" w14:textId="23AC1EC2" w:rsidR="006A3F87" w:rsidRPr="00F9451E" w:rsidRDefault="006A3F87" w:rsidP="006A3F87">
      <w:r w:rsidRPr="00F9451E">
        <w:t xml:space="preserve">Pour les poêles individuels et les cheminées présents dans l'immeuble, le locataire s'engage également à faire effectuer un entretien périodique, et cela au moins une fois par an pour les installations au mazout et tous les </w:t>
      </w:r>
      <w:r w:rsidR="00BC125E" w:rsidRPr="00F9451E">
        <w:t>deux</w:t>
      </w:r>
      <w:r w:rsidRPr="00F9451E">
        <w:t xml:space="preserve"> ans pour les installations au gaz. Le locataire procédera au curage des puits et des fosses une fois par an (avec remise d’une attestation par un professionnel). </w:t>
      </w:r>
    </w:p>
    <w:p w14:paraId="09F861E3" w14:textId="77777777" w:rsidR="006A3F87" w:rsidRPr="00F9451E" w:rsidRDefault="006A3F87" w:rsidP="006A3F87">
      <w:r w:rsidRPr="00F9451E">
        <w:t xml:space="preserve">Le locataire remettra une copie de tous ces certificats au propriétaire à titre informatif. Au terme du bail, les derniers certificats d'entretien devront dater de six mois maximum. </w:t>
      </w:r>
    </w:p>
    <w:p w14:paraId="14A86713" w14:textId="27F15061" w:rsidR="00F22E54" w:rsidRPr="00F9451E" w:rsidRDefault="006A3F87" w:rsidP="00630061">
      <w:r w:rsidRPr="00F9451E">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6FA56510" w14:textId="77777777" w:rsidR="00630061" w:rsidRPr="00F9451E" w:rsidRDefault="00630061" w:rsidP="00630061"/>
    <w:p w14:paraId="03BA4A9C" w14:textId="74C8340F" w:rsidR="000805F2" w:rsidRPr="00F9451E" w:rsidRDefault="006A3F87" w:rsidP="006A3F87">
      <w:r w:rsidRPr="00F9451E">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F9451E">
        <w:rPr>
          <w:szCs w:val="22"/>
        </w:rPr>
        <w:t xml:space="preserve"> consulter sur </w:t>
      </w:r>
      <w:r w:rsidR="005C5E58" w:rsidRPr="00F9451E">
        <w:rPr>
          <w:rFonts w:asciiTheme="minorHAnsi" w:hAnsiTheme="minorHAnsi" w:cstheme="minorHAnsi"/>
          <w:sz w:val="18"/>
          <w:szCs w:val="18"/>
          <w:lang w:val="fr-FR"/>
        </w:rPr>
        <w:t>(</w:t>
      </w:r>
      <w:hyperlink r:id="rId12" w:history="1">
        <w:r w:rsidR="005C5E58" w:rsidRPr="00F9451E">
          <w:rPr>
            <w:rStyle w:val="Hyperlink"/>
            <w:rFonts w:asciiTheme="minorHAnsi" w:hAnsiTheme="minorHAnsi" w:cstheme="minorHAnsi"/>
            <w:sz w:val="18"/>
            <w:szCs w:val="18"/>
            <w:lang w:val="fr-FR"/>
          </w:rPr>
          <w:t>https://logement.brussels/</w:t>
        </w:r>
      </w:hyperlink>
      <w:r w:rsidR="005C5E58" w:rsidRPr="00F9451E">
        <w:rPr>
          <w:rFonts w:asciiTheme="minorHAnsi" w:hAnsiTheme="minorHAnsi" w:cstheme="minorHAnsi"/>
          <w:sz w:val="18"/>
          <w:szCs w:val="18"/>
          <w:lang w:val="fr-FR"/>
        </w:rPr>
        <w:t>)</w:t>
      </w:r>
      <w:r w:rsidR="000805F2" w:rsidRPr="00F9451E">
        <w:t>.</w:t>
      </w:r>
    </w:p>
    <w:p w14:paraId="15C4EE74" w14:textId="77777777" w:rsidR="00193EF1" w:rsidRPr="00F9451E" w:rsidRDefault="00924A90" w:rsidP="00193EF1">
      <w:pPr>
        <w:pStyle w:val="Heading3"/>
        <w:numPr>
          <w:ilvl w:val="0"/>
          <w:numId w:val="4"/>
        </w:numPr>
        <w:ind w:left="360"/>
      </w:pPr>
      <w:bookmarkStart w:id="31" w:name="_Toc182320284"/>
      <w:r w:rsidRPr="00F9451E">
        <w:t>F</w:t>
      </w:r>
      <w:r w:rsidR="00193EF1" w:rsidRPr="00F9451E">
        <w:t>rais</w:t>
      </w:r>
      <w:bookmarkEnd w:id="31"/>
      <w:r w:rsidR="00193EF1" w:rsidRPr="00F9451E">
        <w:t xml:space="preserve"> </w:t>
      </w:r>
    </w:p>
    <w:p w14:paraId="3EFC8360" w14:textId="77777777" w:rsidR="00193EF1" w:rsidRPr="00F9451E" w:rsidRDefault="00193EF1" w:rsidP="00193EF1"/>
    <w:p w14:paraId="0B7B6350" w14:textId="77777777" w:rsidR="00630061" w:rsidRPr="00F9451E" w:rsidRDefault="00630061" w:rsidP="00630061">
      <w:bookmarkStart w:id="32" w:name="_Hlk536187782"/>
      <w:bookmarkStart w:id="33" w:name="_Hlk536444569"/>
      <w:bookmarkStart w:id="34" w:name="_Hlk535914936"/>
      <w:bookmarkStart w:id="35" w:name="_Hlk535914744"/>
      <w:bookmarkStart w:id="36" w:name="_Hlk536452249"/>
      <w:r w:rsidRPr="00F9451E">
        <w:t>Le locataire paye les frais et charges qui se rapportent à l’usage du bien loué, à l’exception du précompte immobilier.</w:t>
      </w:r>
    </w:p>
    <w:p w14:paraId="282DBC9F" w14:textId="77777777" w:rsidR="00CC2A9B" w:rsidRDefault="00CC2A9B" w:rsidP="00CC2A9B"/>
    <w:p w14:paraId="7DA9E538" w14:textId="77777777" w:rsidR="00CC2A9B" w:rsidRPr="003B3C4E" w:rsidRDefault="00B54B94" w:rsidP="00CC2A9B">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CC2A9B">
            <w:rPr>
              <w:rFonts w:ascii="MS Gothic" w:eastAsia="MS Gothic" w:hAnsi="MS Gothic" w:cs="Calibri" w:hint="eastAsia"/>
              <w:szCs w:val="22"/>
              <w:highlight w:val="yellow"/>
            </w:rPr>
            <w:t>☐</w:t>
          </w:r>
        </w:sdtContent>
      </w:sdt>
      <w:r w:rsidR="00CC2A9B">
        <w:rPr>
          <w:rFonts w:cs="Calibri"/>
          <w:szCs w:val="22"/>
        </w:rPr>
        <w:t xml:space="preserve"> </w:t>
      </w:r>
      <w:r w:rsidR="00CC2A9B" w:rsidRPr="003B3C4E">
        <w:rPr>
          <w:rFonts w:cs="Calibri"/>
          <w:szCs w:val="22"/>
          <w:highlight w:val="yellow"/>
        </w:rPr>
        <w:t xml:space="preserve">Les frais et charges à charge du locataire correspondent à des </w:t>
      </w:r>
      <w:r w:rsidR="00CC2A9B" w:rsidRPr="00404056">
        <w:rPr>
          <w:rFonts w:cs="Calibri"/>
          <w:b/>
          <w:bCs/>
          <w:szCs w:val="22"/>
          <w:highlight w:val="yellow"/>
        </w:rPr>
        <w:t>dépenses réelles</w:t>
      </w:r>
      <w:r w:rsidR="00CC2A9B" w:rsidRPr="003B3C4E">
        <w:rPr>
          <w:rFonts w:cs="Calibri"/>
          <w:szCs w:val="22"/>
          <w:highlight w:val="yellow"/>
        </w:rPr>
        <w:t>.</w:t>
      </w:r>
    </w:p>
    <w:p w14:paraId="79CB7DCA" w14:textId="77777777" w:rsidR="00CC2A9B" w:rsidRDefault="00CC2A9B" w:rsidP="00CC2A9B">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0EA5B6AE" w14:textId="77777777" w:rsidR="00CC2A9B" w:rsidRPr="00810C93" w:rsidRDefault="00CC2A9B" w:rsidP="00CC2A9B">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065DF447" w14:textId="77777777" w:rsidR="00CC2A9B" w:rsidRDefault="00CC2A9B" w:rsidP="00CC2A9B">
      <w:pPr>
        <w:rPr>
          <w:rFonts w:cs="Calibri"/>
          <w:szCs w:val="22"/>
          <w:highlight w:val="yellow"/>
        </w:rPr>
      </w:pPr>
      <w:r w:rsidRPr="00810C93">
        <w:rPr>
          <w:highlight w:val="yellow"/>
        </w:rPr>
        <w:t>……………………………………………………………………………………………………………………………………………………………………………………………………………………………………………………………………………………………………………………………………………………………………………………………………………………………………………………………………………………..</w:t>
      </w:r>
    </w:p>
    <w:p w14:paraId="5D70EAB5" w14:textId="77777777" w:rsidR="00CC2A9B" w:rsidRPr="003B3C4E" w:rsidRDefault="00CC2A9B" w:rsidP="00CC2A9B">
      <w:pPr>
        <w:rPr>
          <w:rFonts w:cs="Calibri"/>
          <w:szCs w:val="22"/>
          <w:highlight w:val="yellow"/>
        </w:rPr>
      </w:pPr>
      <w:r w:rsidRPr="003B3C4E">
        <w:rPr>
          <w:rFonts w:cs="Calibri"/>
          <w:szCs w:val="22"/>
          <w:highlight w:val="yellow"/>
        </w:rPr>
        <w:t>Le locataire devra :</w:t>
      </w:r>
    </w:p>
    <w:p w14:paraId="4FE91452" w14:textId="77777777" w:rsidR="00CC2A9B" w:rsidRPr="003B3C4E" w:rsidRDefault="00B54B94" w:rsidP="00CC2A9B">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CC2A9B" w:rsidRPr="003B3C4E">
            <w:rPr>
              <w:rFonts w:ascii="MS Gothic" w:eastAsia="MS Gothic" w:hAnsi="MS Gothic" w:cs="Calibri" w:hint="eastAsia"/>
              <w:szCs w:val="22"/>
              <w:highlight w:val="yellow"/>
            </w:rPr>
            <w:t>☐</w:t>
          </w:r>
        </w:sdtContent>
      </w:sdt>
      <w:r w:rsidR="00CC2A9B"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3BBD5D37" w14:textId="77777777" w:rsidR="00CC2A9B" w:rsidRPr="003B3C4E" w:rsidRDefault="00CC2A9B" w:rsidP="00CC2A9B">
      <w:pPr>
        <w:ind w:left="852"/>
        <w:rPr>
          <w:rFonts w:cs="Calibri"/>
          <w:szCs w:val="22"/>
          <w:highlight w:val="yellow"/>
        </w:rPr>
      </w:pPr>
    </w:p>
    <w:p w14:paraId="6AADCF22" w14:textId="77777777" w:rsidR="00CC2A9B" w:rsidRPr="00810C93" w:rsidRDefault="00B54B94" w:rsidP="00CC2A9B">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CC2A9B" w:rsidRPr="00810C93">
            <w:rPr>
              <w:rFonts w:ascii="MS Gothic" w:eastAsia="MS Gothic" w:hAnsi="MS Gothic" w:cs="Calibri" w:hint="eastAsia"/>
              <w:szCs w:val="22"/>
              <w:highlight w:val="yellow"/>
            </w:rPr>
            <w:t>☐</w:t>
          </w:r>
        </w:sdtContent>
      </w:sdt>
      <w:r w:rsidR="00CC2A9B"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28F0487C" w14:textId="77777777" w:rsidR="00CC2A9B" w:rsidRPr="00810C93" w:rsidRDefault="00CC2A9B" w:rsidP="00CC2A9B">
      <w:pPr>
        <w:rPr>
          <w:rFonts w:cs="Calibri"/>
          <w:szCs w:val="22"/>
          <w:highlight w:val="yellow"/>
        </w:rPr>
      </w:pPr>
    </w:p>
    <w:p w14:paraId="25197D90" w14:textId="77777777" w:rsidR="00CC2A9B" w:rsidRPr="00810C93" w:rsidRDefault="00B54B94" w:rsidP="00CC2A9B">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CC2A9B" w:rsidRPr="00810C93">
            <w:rPr>
              <w:rFonts w:ascii="MS Gothic" w:eastAsia="MS Gothic" w:hAnsi="MS Gothic" w:cs="Calibri" w:hint="eastAsia"/>
              <w:szCs w:val="22"/>
              <w:highlight w:val="yellow"/>
            </w:rPr>
            <w:t>☐</w:t>
          </w:r>
        </w:sdtContent>
      </w:sdt>
      <w:r w:rsidR="00CC2A9B" w:rsidRPr="00810C93">
        <w:rPr>
          <w:rFonts w:cs="Calibri"/>
          <w:szCs w:val="22"/>
          <w:highlight w:val="yellow"/>
        </w:rPr>
        <w:t xml:space="preserve"> Les frais et charges imposés au locataire sont</w:t>
      </w:r>
      <w:r w:rsidR="00CC2A9B">
        <w:rPr>
          <w:rFonts w:cs="Calibri"/>
          <w:szCs w:val="22"/>
          <w:highlight w:val="yellow"/>
        </w:rPr>
        <w:t xml:space="preserve"> sur base </w:t>
      </w:r>
      <w:r w:rsidR="00CC2A9B" w:rsidRPr="00DA11F9">
        <w:rPr>
          <w:rFonts w:cs="Calibri"/>
          <w:b/>
          <w:bCs/>
          <w:szCs w:val="22"/>
          <w:highlight w:val="yellow"/>
        </w:rPr>
        <w:t>d’un forfait</w:t>
      </w:r>
      <w:r w:rsidR="00CC2A9B">
        <w:rPr>
          <w:rFonts w:cs="Calibri"/>
          <w:szCs w:val="22"/>
          <w:highlight w:val="yellow"/>
        </w:rPr>
        <w:t xml:space="preserve"> de</w:t>
      </w:r>
      <w:r w:rsidR="00CC2A9B" w:rsidRPr="00810C93">
        <w:rPr>
          <w:rFonts w:cs="Calibri"/>
          <w:szCs w:val="22"/>
          <w:highlight w:val="yellow"/>
        </w:rPr>
        <w:t xml:space="preserve"> ............................................€ et sont payables chaque mois en même temps que le loyer.</w:t>
      </w:r>
    </w:p>
    <w:p w14:paraId="5DF2BFD9" w14:textId="77777777" w:rsidR="00CC2A9B" w:rsidRPr="00810C93" w:rsidRDefault="00CC2A9B" w:rsidP="00CC2A9B">
      <w:pPr>
        <w:rPr>
          <w:rFonts w:cs="Calibri"/>
          <w:szCs w:val="22"/>
          <w:highlight w:val="yellow"/>
        </w:rPr>
      </w:pPr>
    </w:p>
    <w:p w14:paraId="44B6CD0F" w14:textId="77777777" w:rsidR="00CC2A9B" w:rsidRPr="00810C93" w:rsidRDefault="00B54B94" w:rsidP="00CC2A9B">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CC2A9B" w:rsidRPr="00810C93">
            <w:rPr>
              <w:rFonts w:ascii="MS Gothic" w:eastAsia="MS Gothic" w:hAnsi="MS Gothic" w:cs="Calibri" w:hint="eastAsia"/>
              <w:szCs w:val="22"/>
              <w:highlight w:val="yellow"/>
            </w:rPr>
            <w:t>☐</w:t>
          </w:r>
        </w:sdtContent>
      </w:sdt>
      <w:r w:rsidR="00CC2A9B" w:rsidRPr="00810C93">
        <w:rPr>
          <w:rFonts w:cs="Calibri"/>
          <w:szCs w:val="22"/>
          <w:highlight w:val="yellow"/>
        </w:rPr>
        <w:t xml:space="preserve"> Aucune charge à payer en plus du loyer</w:t>
      </w:r>
    </w:p>
    <w:p w14:paraId="33E5A180" w14:textId="77777777" w:rsidR="00CC2A9B" w:rsidRPr="00810C93" w:rsidRDefault="00CC2A9B" w:rsidP="00CC2A9B">
      <w:pPr>
        <w:rPr>
          <w:highlight w:val="yellow"/>
        </w:rPr>
      </w:pPr>
    </w:p>
    <w:p w14:paraId="0B71784E" w14:textId="77777777" w:rsidR="00CC2A9B" w:rsidRDefault="00CC2A9B" w:rsidP="00CC2A9B">
      <w:r w:rsidRPr="005800BD">
        <w:rPr>
          <w:highlight w:val="yellow"/>
        </w:rPr>
        <w:t>À tout moment, chaque partie peut demander à la juridiction compétente de convertir les frais et charges forfaitaires en frais et charges réels en fonction des dépenses effectivement encourues.</w:t>
      </w:r>
    </w:p>
    <w:p w14:paraId="1B2102C8" w14:textId="77777777" w:rsidR="00CC2A9B" w:rsidRDefault="00CC2A9B" w:rsidP="00CC2A9B"/>
    <w:p w14:paraId="5C748035" w14:textId="77777777" w:rsidR="00CC2A9B" w:rsidRDefault="00CC2A9B" w:rsidP="00CC2A9B">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7C674B04" w14:textId="77777777" w:rsidR="00CC2A9B" w:rsidRDefault="00CC2A9B" w:rsidP="00CC2A9B"/>
    <w:p w14:paraId="21B5C986" w14:textId="77777777" w:rsidR="00CC2A9B" w:rsidRDefault="00CC2A9B" w:rsidP="00CC2A9B">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5600D0E7" w14:textId="77777777" w:rsidR="00CC2A9B" w:rsidRDefault="00CC2A9B" w:rsidP="00CC2A9B"/>
    <w:p w14:paraId="785B02BC" w14:textId="77777777" w:rsidR="00CC2A9B" w:rsidRPr="0095402B" w:rsidRDefault="00CC2A9B" w:rsidP="00CC2A9B">
      <w:pPr>
        <w:rPr>
          <w:b/>
          <w:u w:val="single"/>
        </w:rPr>
      </w:pPr>
      <w:r>
        <w:rPr>
          <w:b/>
          <w:u w:val="single"/>
        </w:rPr>
        <w:t>Charges</w:t>
      </w:r>
      <w:r w:rsidRPr="0095402B">
        <w:rPr>
          <w:b/>
          <w:u w:val="single"/>
        </w:rPr>
        <w:t xml:space="preserve"> communes:</w:t>
      </w:r>
    </w:p>
    <w:p w14:paraId="5684D7D0" w14:textId="77777777" w:rsidR="00CC2A9B" w:rsidRPr="0095402B" w:rsidRDefault="00CC2A9B" w:rsidP="00CC2A9B">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41582798" w14:textId="77777777" w:rsidR="00CC2A9B" w:rsidRPr="0095402B" w:rsidRDefault="00CC2A9B" w:rsidP="00CC2A9B"/>
    <w:p w14:paraId="179DA6F1" w14:textId="4549AAD2" w:rsidR="00630061" w:rsidRPr="00F9451E" w:rsidRDefault="00CC2A9B" w:rsidP="00630061">
      <w:r w:rsidRPr="00EE1C0D">
        <w:rPr>
          <w:highlight w:val="yellow"/>
        </w:rPr>
        <w:t>La part du locataire dans les charges communes est calculée selon la clé de répartition suivante : ...................................................</w:t>
      </w:r>
    </w:p>
    <w:p w14:paraId="4CF41D1B" w14:textId="7B844CEC" w:rsidR="00193EF1" w:rsidRPr="00F9451E" w:rsidRDefault="00193EF1" w:rsidP="00193EF1">
      <w:pPr>
        <w:pStyle w:val="Heading3"/>
        <w:numPr>
          <w:ilvl w:val="0"/>
          <w:numId w:val="4"/>
        </w:numPr>
        <w:ind w:left="360"/>
      </w:pPr>
      <w:bookmarkStart w:id="37" w:name="_Toc182320285"/>
      <w:bookmarkEnd w:id="32"/>
      <w:bookmarkEnd w:id="33"/>
      <w:bookmarkEnd w:id="34"/>
      <w:bookmarkEnd w:id="35"/>
      <w:bookmarkEnd w:id="36"/>
      <w:r w:rsidRPr="00F9451E">
        <w:t>Assurance</w:t>
      </w:r>
      <w:bookmarkEnd w:id="37"/>
    </w:p>
    <w:p w14:paraId="4C0D7F22" w14:textId="77777777" w:rsidR="00193EF1" w:rsidRPr="00F9451E" w:rsidRDefault="00193EF1" w:rsidP="00193EF1"/>
    <w:p w14:paraId="42A79CF9" w14:textId="77777777" w:rsidR="00EC497F" w:rsidRDefault="00EC497F" w:rsidP="00EC497F">
      <w:r w:rsidRPr="008D5781">
        <w:rPr>
          <w:highlight w:val="yellow"/>
        </w:rPr>
        <w:t>Le locataire est responsable des dégâts des eaux et des incendies, à moins qu'il ne prouve que l'incendie n'a pas été causé par sa faute.</w:t>
      </w:r>
    </w:p>
    <w:p w14:paraId="3CD30B86" w14:textId="49706443" w:rsidR="00193EF1" w:rsidRPr="00F9451E" w:rsidRDefault="00193EF1" w:rsidP="00193EF1">
      <w:r w:rsidRPr="00F9451E">
        <w:t xml:space="preserve">Le </w:t>
      </w:r>
      <w:r w:rsidR="00366C54" w:rsidRPr="00F9451E">
        <w:t xml:space="preserve">locataire </w:t>
      </w:r>
      <w:r w:rsidRPr="00F9451E">
        <w:t xml:space="preserve">souscrira une police d’assurances couvrant, pendant toute la durée de la convention, les risques locatifs notamment les dégâts d’incendie, de bris et des eaux </w:t>
      </w:r>
      <w:r w:rsidR="00AD76EC" w:rsidRPr="00F43456">
        <w:rPr>
          <w:highlight w:val="yellow"/>
        </w:rPr>
        <w:t>et son contenu</w:t>
      </w:r>
      <w:r w:rsidR="00AD76EC" w:rsidRPr="0095402B">
        <w:t xml:space="preserve"> </w:t>
      </w:r>
      <w:r w:rsidRPr="00F9451E">
        <w:t>ainsi que le recours de tiers</w:t>
      </w:r>
      <w:r w:rsidR="00144041">
        <w:t xml:space="preserve"> </w:t>
      </w:r>
      <w:r w:rsidR="00144041" w:rsidRPr="00100C05">
        <w:rPr>
          <w:highlight w:val="yellow"/>
        </w:rPr>
        <w:t xml:space="preserve">et qu'il en apporte la preuve </w:t>
      </w:r>
      <w:r w:rsidR="00144041" w:rsidRPr="00A715ED">
        <w:rPr>
          <w:highlight w:val="yellow"/>
        </w:rPr>
        <w:t>au bailleur</w:t>
      </w:r>
      <w:r w:rsidRPr="00F9451E">
        <w:t xml:space="preserve">.  Au cas où il existe une police commune d’assurance, le </w:t>
      </w:r>
      <w:r w:rsidR="00366C54" w:rsidRPr="00F9451E">
        <w:t xml:space="preserve">locataire </w:t>
      </w:r>
      <w:r w:rsidRPr="00F9451E">
        <w:t>sera tenu de payer sa quote-part, sans préjudice à son obligation de faire assurer à ses frais les risques le cas échéant complémentaires, si cela s’avère nécessaire.</w:t>
      </w:r>
    </w:p>
    <w:p w14:paraId="6D77FBC3" w14:textId="77777777" w:rsidR="000805F2" w:rsidRPr="00F9451E" w:rsidRDefault="000805F2" w:rsidP="00193EF1"/>
    <w:p w14:paraId="68F68A25" w14:textId="373FAE5B" w:rsidR="00F9451E" w:rsidRDefault="000805F2" w:rsidP="00CC2A9B">
      <w:pPr>
        <w:rPr>
          <w:u w:val="single"/>
        </w:rPr>
      </w:pPr>
      <w:r w:rsidRPr="00F9451E">
        <w:t>Le locataire souscrira également, pour toute la durée du bail, une assurance qui couvrira sa responsabilité en tant que locataire ainsi que sa responsabilité pour les risques liés à l’exécution des travaux décrits à l’</w:t>
      </w:r>
      <w:r w:rsidRPr="00F9451E">
        <w:rPr>
          <w:u w:val="single"/>
        </w:rPr>
        <w:t>annexe 1.</w:t>
      </w:r>
    </w:p>
    <w:p w14:paraId="076DFB29" w14:textId="436253A1" w:rsidR="00193EF1" w:rsidRPr="00F9451E" w:rsidRDefault="00141AB4" w:rsidP="00193EF1">
      <w:pPr>
        <w:pStyle w:val="Heading3"/>
        <w:numPr>
          <w:ilvl w:val="0"/>
          <w:numId w:val="4"/>
        </w:numPr>
        <w:ind w:left="360"/>
      </w:pPr>
      <w:bookmarkStart w:id="38" w:name="_Toc182320286"/>
      <w:r w:rsidRPr="00F9451E">
        <w:t>Sous-location -</w:t>
      </w:r>
      <w:r w:rsidR="00193EF1" w:rsidRPr="00F9451E">
        <w:t xml:space="preserve"> cession de bail</w:t>
      </w:r>
      <w:r w:rsidRPr="00F9451E">
        <w:t xml:space="preserve"> – vente du bien loué</w:t>
      </w:r>
      <w:bookmarkEnd w:id="38"/>
    </w:p>
    <w:p w14:paraId="21490174" w14:textId="77777777" w:rsidR="00193EF1" w:rsidRPr="00F9451E" w:rsidRDefault="00193EF1" w:rsidP="00193EF1"/>
    <w:p w14:paraId="112348C7" w14:textId="57459418" w:rsidR="00176DF5" w:rsidRPr="00F9451E" w:rsidRDefault="00176DF5" w:rsidP="00176DF5">
      <w:pPr>
        <w:rPr>
          <w:rFonts w:asciiTheme="minorHAnsi" w:hAnsiTheme="minorHAnsi" w:cstheme="minorHAnsi"/>
          <w:color w:val="FF0000"/>
          <w:szCs w:val="22"/>
        </w:rPr>
      </w:pPr>
      <w:r w:rsidRPr="00F9451E">
        <w:rPr>
          <w:rFonts w:asciiTheme="minorHAnsi" w:hAnsiTheme="minorHAnsi" w:cstheme="minorHAnsi"/>
          <w:szCs w:val="22"/>
        </w:rPr>
        <w:t>Le locataire ne peut pas sous-louer le bien, à moins d’obtenir l’autorisation écrite explicite et préalable du bailleur</w:t>
      </w:r>
      <w:r w:rsidR="00745126" w:rsidRPr="00745126">
        <w:rPr>
          <w:rStyle w:val="FootnoteReference"/>
          <w:rFonts w:asciiTheme="minorHAnsi" w:hAnsiTheme="minorHAnsi" w:cstheme="minorHAnsi"/>
          <w:szCs w:val="22"/>
          <w:highlight w:val="yellow"/>
        </w:rPr>
        <w:footnoteReference w:id="2"/>
      </w:r>
      <w:r w:rsidRPr="00F9451E">
        <w:rPr>
          <w:rFonts w:asciiTheme="minorHAnsi" w:hAnsiTheme="minorHAnsi" w:cstheme="minorHAnsi"/>
          <w:szCs w:val="22"/>
        </w:rPr>
        <w:t>.</w:t>
      </w:r>
    </w:p>
    <w:p w14:paraId="11ABC680" w14:textId="77777777" w:rsidR="00176DF5" w:rsidRPr="00F9451E" w:rsidRDefault="00176DF5" w:rsidP="00176DF5">
      <w:pPr>
        <w:rPr>
          <w:rFonts w:asciiTheme="minorHAnsi" w:hAnsiTheme="minorHAnsi" w:cstheme="minorHAnsi"/>
          <w:szCs w:val="22"/>
        </w:rPr>
      </w:pPr>
      <w:r w:rsidRPr="00F9451E">
        <w:rPr>
          <w:rFonts w:asciiTheme="minorHAnsi" w:hAnsiTheme="minorHAnsi" w:cstheme="minorHAnsi"/>
          <w:szCs w:val="22"/>
        </w:rPr>
        <w:lastRenderedPageBreak/>
        <w:t>De la même manière, la cession de bail est interdite sauf accord écrit explicite et préalable du bailleur.</w:t>
      </w:r>
    </w:p>
    <w:p w14:paraId="386770E0" w14:textId="77777777" w:rsidR="001C4030" w:rsidRPr="00515847" w:rsidRDefault="001C4030" w:rsidP="001C4030">
      <w:pPr>
        <w:rPr>
          <w:rFonts w:asciiTheme="minorHAnsi" w:hAnsiTheme="minorHAnsi" w:cstheme="minorHAnsi"/>
          <w:szCs w:val="22"/>
        </w:rPr>
      </w:pPr>
      <w:r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Pr="0095402B">
        <w:rPr>
          <w:rFonts w:asciiTheme="minorHAnsi" w:hAnsiTheme="minorHAnsi" w:cstheme="minorHAnsi"/>
          <w:szCs w:val="22"/>
        </w:rPr>
        <w:tab/>
      </w:r>
    </w:p>
    <w:p w14:paraId="000D73BB" w14:textId="77777777" w:rsidR="00141AB4" w:rsidRPr="00F9451E" w:rsidRDefault="00141AB4" w:rsidP="0027736E">
      <w:pPr>
        <w:rPr>
          <w:rFonts w:asciiTheme="minorHAnsi" w:hAnsiTheme="minorHAnsi" w:cstheme="minorHAnsi"/>
          <w:szCs w:val="22"/>
        </w:rPr>
      </w:pPr>
    </w:p>
    <w:p w14:paraId="5E7BDB35" w14:textId="2B7EA47A" w:rsidR="0098471B" w:rsidRPr="00F9451E" w:rsidRDefault="00141AB4" w:rsidP="006A3F87">
      <w:pPr>
        <w:rPr>
          <w:b/>
          <w:caps/>
          <w:color w:val="000000"/>
          <w:spacing w:val="15"/>
          <w:szCs w:val="22"/>
        </w:rPr>
      </w:pPr>
      <w:r w:rsidRPr="00F9451E">
        <w:rPr>
          <w:rFonts w:asciiTheme="minorHAnsi" w:hAnsiTheme="minorHAnsi" w:cstheme="minorHAnsi"/>
          <w:szCs w:val="22"/>
        </w:rPr>
        <w:t xml:space="preserve">En cas de mise en vente du bien de gré à gré, le bailleur </w:t>
      </w:r>
      <w:r w:rsidRPr="00F9451E">
        <w:t>notifie au locataire son intention de vendre le bien, préalablement à toute communication publique relative à la mise en vente, par lettre recommandée à la poste ou par exploit d’huissier.</w:t>
      </w:r>
    </w:p>
    <w:p w14:paraId="26A8161C" w14:textId="6BC0CCC0" w:rsidR="00193EF1" w:rsidRPr="00F9451E" w:rsidRDefault="00193EF1" w:rsidP="00193EF1">
      <w:pPr>
        <w:pStyle w:val="Heading3"/>
        <w:numPr>
          <w:ilvl w:val="0"/>
          <w:numId w:val="4"/>
        </w:numPr>
        <w:ind w:left="360"/>
      </w:pPr>
      <w:bookmarkStart w:id="39" w:name="_Toc182320287"/>
      <w:r w:rsidRPr="00F9451E">
        <w:t>Destination du bien</w:t>
      </w:r>
      <w:bookmarkEnd w:id="39"/>
    </w:p>
    <w:p w14:paraId="1964E659" w14:textId="77777777" w:rsidR="00193EF1" w:rsidRPr="00F9451E" w:rsidRDefault="00193EF1" w:rsidP="00193EF1"/>
    <w:p w14:paraId="4EE5A452" w14:textId="70E2441C" w:rsidR="00193EF1" w:rsidRPr="00F9451E" w:rsidRDefault="006A3F87" w:rsidP="00193EF1">
      <w:r w:rsidRPr="00F9451E">
        <w:rPr>
          <w:rFonts w:ascii="Segoe UI Symbol" w:hAnsi="Segoe UI Symbol" w:cs="Segoe UI Symbol"/>
        </w:rPr>
        <w:t>☐</w:t>
      </w:r>
      <w:r w:rsidR="00193EF1" w:rsidRPr="00F9451E">
        <w:tab/>
        <w:t xml:space="preserve">Le bien loué est </w:t>
      </w:r>
      <w:r w:rsidR="006F0A80" w:rsidRPr="00F9451E">
        <w:t>‘</w:t>
      </w:r>
      <w:r w:rsidR="00193EF1" w:rsidRPr="00F9451E">
        <w:rPr>
          <w:u w:val="single"/>
        </w:rPr>
        <w:t>exclusivement</w:t>
      </w:r>
      <w:r w:rsidR="006F0A80" w:rsidRPr="00F9451E">
        <w:rPr>
          <w:u w:val="single"/>
        </w:rPr>
        <w:t>’</w:t>
      </w:r>
      <w:r w:rsidR="00193EF1" w:rsidRPr="00F9451E">
        <w:t xml:space="preserve"> destiné à l’habitation privée (</w:t>
      </w:r>
      <w:r w:rsidR="00B60671" w:rsidRPr="00F9451E">
        <w:t xml:space="preserve">à l’exclusion de la </w:t>
      </w:r>
      <w:r w:rsidR="00193EF1" w:rsidRPr="00F9451E">
        <w:t>résidence principale). Le locataire ne peut déduire fiscalement les loyers de son revenu imposable à titre de charges professionnelles. La destination du bien loué ne peut être modifiée par le locataire sans l’approbation écrite et préalable du bailleur.</w:t>
      </w:r>
    </w:p>
    <w:p w14:paraId="5ADDBC46" w14:textId="77777777" w:rsidR="00193EF1" w:rsidRPr="00F9451E" w:rsidRDefault="00193EF1" w:rsidP="00193EF1"/>
    <w:p w14:paraId="078CA525" w14:textId="77777777" w:rsidR="00193EF1" w:rsidRPr="00F9451E" w:rsidRDefault="00193EF1" w:rsidP="00193EF1">
      <w:r w:rsidRPr="00F9451E">
        <w:t xml:space="preserve">OU </w:t>
      </w:r>
    </w:p>
    <w:p w14:paraId="39A83C81" w14:textId="77777777" w:rsidR="00193EF1" w:rsidRPr="00F9451E" w:rsidRDefault="00193EF1" w:rsidP="00193EF1"/>
    <w:p w14:paraId="06260652" w14:textId="059525AC" w:rsidR="00193EF1" w:rsidRPr="00F9451E" w:rsidRDefault="006A3F87" w:rsidP="00193EF1">
      <w:r w:rsidRPr="00F9451E">
        <w:rPr>
          <w:rFonts w:ascii="Segoe UI Symbol" w:hAnsi="Segoe UI Symbol" w:cs="Segoe UI Symbol"/>
        </w:rPr>
        <w:t>☐</w:t>
      </w:r>
      <w:r w:rsidR="00193EF1" w:rsidRPr="00F9451E">
        <w:tab/>
        <w:t xml:space="preserve">Le bien loué est </w:t>
      </w:r>
      <w:r w:rsidR="006F0A80" w:rsidRPr="00F9451E">
        <w:t>‘</w:t>
      </w:r>
      <w:r w:rsidR="00193EF1" w:rsidRPr="00F9451E">
        <w:rPr>
          <w:u w:val="single"/>
        </w:rPr>
        <w:t>principalement</w:t>
      </w:r>
      <w:r w:rsidR="006F0A80" w:rsidRPr="00F9451E">
        <w:rPr>
          <w:u w:val="single"/>
        </w:rPr>
        <w:t>’</w:t>
      </w:r>
      <w:r w:rsidR="00193EF1" w:rsidRPr="00F9451E">
        <w:t xml:space="preserve"> (pas exclusivement) destiné à l’habitation privée (</w:t>
      </w:r>
      <w:r w:rsidR="00B60671" w:rsidRPr="00F9451E">
        <w:t>à l’exclusion de la résidence principale</w:t>
      </w:r>
      <w:r w:rsidR="00193EF1" w:rsidRPr="00F9451E">
        <w:t xml:space="preserve">). Le </w:t>
      </w:r>
      <w:r w:rsidR="00193EF1" w:rsidRPr="00F9451E">
        <w:tab/>
        <w:t>locataire peut déduire fiscalement les loyers de son revenu imposable à titre de charges professionnelles pour la partie du loyer qui concerne l’utilisation à des fins professionnelles.</w:t>
      </w:r>
    </w:p>
    <w:p w14:paraId="7BCD2903" w14:textId="77777777" w:rsidR="00193EF1" w:rsidRPr="00F9451E" w:rsidRDefault="00193EF1" w:rsidP="00193EF1"/>
    <w:p w14:paraId="6C9DE6C6" w14:textId="77777777" w:rsidR="006A3F87" w:rsidRPr="00F9451E" w:rsidRDefault="006A3F87" w:rsidP="006A3F87">
      <w:pPr>
        <w:rPr>
          <w:i/>
        </w:rPr>
      </w:pPr>
      <w:r w:rsidRPr="00F9451E">
        <w:rPr>
          <w:i/>
        </w:rPr>
        <w:t>Le cas échéant :</w:t>
      </w:r>
    </w:p>
    <w:p w14:paraId="08AB6542" w14:textId="7A12690D" w:rsidR="006F0A80" w:rsidRPr="00F9451E" w:rsidRDefault="006F0A80" w:rsidP="00193EF1">
      <w:r w:rsidRPr="00F9451E">
        <w:t>La destination du bien est répartie comme suit :</w:t>
      </w:r>
    </w:p>
    <w:p w14:paraId="3258508C" w14:textId="77777777" w:rsidR="006F0A80" w:rsidRPr="00F9451E" w:rsidRDefault="006F0A80" w:rsidP="006F0A80">
      <w:pPr>
        <w:pStyle w:val="Opsomming1"/>
        <w:ind w:left="491"/>
        <w:rPr>
          <w:lang w:eastAsia="nl-NL" w:bidi="ar-SA"/>
        </w:rPr>
      </w:pPr>
      <w:r w:rsidRPr="00F9451E">
        <w:rPr>
          <w:lang w:eastAsia="nl-NL" w:bidi="ar-SA"/>
        </w:rPr>
        <w:t xml:space="preserve">…… % (minimum 51 %) pour l’habitation privée </w:t>
      </w:r>
    </w:p>
    <w:p w14:paraId="0116CDD9" w14:textId="77777777" w:rsidR="006F0A80" w:rsidRPr="00F9451E" w:rsidRDefault="006F0A80" w:rsidP="006F0A80">
      <w:pPr>
        <w:pStyle w:val="Opsomming1"/>
        <w:ind w:left="491"/>
        <w:rPr>
          <w:lang w:eastAsia="nl-NL" w:bidi="ar-SA"/>
        </w:rPr>
      </w:pPr>
      <w:r w:rsidRPr="00F9451E">
        <w:rPr>
          <w:lang w:eastAsia="nl-NL" w:bidi="ar-SA"/>
        </w:rPr>
        <w:t>……. % à fins professionnelles.</w:t>
      </w:r>
    </w:p>
    <w:p w14:paraId="62E3C024" w14:textId="77777777" w:rsidR="006F0A80" w:rsidRPr="00F9451E" w:rsidRDefault="006F0A80" w:rsidP="00193EF1"/>
    <w:p w14:paraId="33E908B8" w14:textId="598960E0" w:rsidR="009931C9" w:rsidRPr="00F9451E" w:rsidRDefault="00193EF1" w:rsidP="00193EF1">
      <w:r w:rsidRPr="00F9451E">
        <w:t>Toute éventuelle charge fiscale supplémentaire dans le chef du bailleur résultant du non-respect de cet accord sera récupérée à charge du locataire</w:t>
      </w:r>
      <w:r w:rsidR="00C31E04" w:rsidRPr="00F9451E">
        <w:t xml:space="preserve"> (notamment taxe sur la résidence secondaire à défaut d’inscription dans le registre de la population à l’adresse de l’habitation louée)</w:t>
      </w:r>
      <w:r w:rsidRPr="00F9451E">
        <w:t>.</w:t>
      </w:r>
    </w:p>
    <w:p w14:paraId="0E57DF01" w14:textId="050AB83F" w:rsidR="00193EF1" w:rsidRPr="00F9451E" w:rsidRDefault="00FC4B09" w:rsidP="00193EF1">
      <w:pPr>
        <w:pStyle w:val="Heading3"/>
        <w:numPr>
          <w:ilvl w:val="0"/>
          <w:numId w:val="4"/>
        </w:numPr>
        <w:ind w:left="360"/>
      </w:pPr>
      <w:bookmarkStart w:id="40" w:name="_Toc182320288"/>
      <w:r w:rsidRPr="00F9451E">
        <w:t>T</w:t>
      </w:r>
      <w:r w:rsidR="00193EF1" w:rsidRPr="00F9451E">
        <w:t>ravaux d’</w:t>
      </w:r>
      <w:r w:rsidRPr="00F9451E">
        <w:t>e</w:t>
      </w:r>
      <w:r w:rsidR="00193EF1" w:rsidRPr="00F9451E">
        <w:t>mbellissement, amélioration</w:t>
      </w:r>
      <w:r w:rsidR="00962E06" w:rsidRPr="00F9451E">
        <w:t>s</w:t>
      </w:r>
      <w:r w:rsidR="00193EF1" w:rsidRPr="00F9451E">
        <w:t xml:space="preserve"> et transformation</w:t>
      </w:r>
      <w:r w:rsidR="00962E06" w:rsidRPr="00F9451E">
        <w:t>s</w:t>
      </w:r>
      <w:bookmarkEnd w:id="40"/>
      <w:r w:rsidR="00193EF1" w:rsidRPr="00F9451E">
        <w:t xml:space="preserve"> </w:t>
      </w:r>
    </w:p>
    <w:p w14:paraId="317BF4A2" w14:textId="77777777" w:rsidR="001329AC" w:rsidRPr="00F9451E" w:rsidRDefault="001329AC" w:rsidP="001329AC"/>
    <w:p w14:paraId="5C12D558" w14:textId="274156E6" w:rsidR="00193EF1" w:rsidRPr="00F9451E" w:rsidRDefault="00F5020A" w:rsidP="00193EF1">
      <w:pPr>
        <w:rPr>
          <w:lang w:eastAsia="nl-NL" w:bidi="ar-SA"/>
        </w:rPr>
      </w:pPr>
      <w:r w:rsidRPr="00F9451E">
        <w:rPr>
          <w:rFonts w:cs="Calibri"/>
          <w:szCs w:val="22"/>
        </w:rPr>
        <w:t>Sans préjudice des travaux faisant l’objet du présent bail de rénovation, t</w:t>
      </w:r>
      <w:r w:rsidR="00193EF1" w:rsidRPr="00F9451E">
        <w:t xml:space="preserve">ous les travaux d’embellissements, amélioration et transformation du bien </w:t>
      </w:r>
      <w:r w:rsidR="000805F2" w:rsidRPr="00F9451E">
        <w:t xml:space="preserve">autres que ceux déterminés à </w:t>
      </w:r>
      <w:r w:rsidR="000805F2" w:rsidRPr="00F9451E">
        <w:rPr>
          <w:u w:val="single"/>
        </w:rPr>
        <w:t>l’annexe 1</w:t>
      </w:r>
      <w:r w:rsidR="00A54A9D" w:rsidRPr="00F9451E">
        <w:rPr>
          <w:u w:val="single"/>
        </w:rPr>
        <w:t xml:space="preserve"> </w:t>
      </w:r>
      <w:r w:rsidR="00193EF1" w:rsidRPr="00F9451E">
        <w:t xml:space="preserve">ne pourront être réalisés qu’avec le consentement écrit et préalable du bailleur.  </w:t>
      </w:r>
      <w:r w:rsidR="00193EF1" w:rsidRPr="00F9451E">
        <w:rPr>
          <w:lang w:eastAsia="nl-NL" w:bidi="ar-SA"/>
        </w:rPr>
        <w:t>Sauf convention contraire écrite, ils resteront la propriété du bailleur, sans aucune indemnité, sans préjudice du droit du bailleur à exiger la remise en état initial.</w:t>
      </w:r>
    </w:p>
    <w:p w14:paraId="598F82B5" w14:textId="77777777" w:rsidR="00193EF1" w:rsidRPr="00F9451E" w:rsidRDefault="00193EF1" w:rsidP="00193EF1"/>
    <w:p w14:paraId="71964F9D" w14:textId="77777777" w:rsidR="00193EF1" w:rsidRPr="00F9451E" w:rsidRDefault="00193EF1" w:rsidP="00193EF1">
      <w:pPr>
        <w:rPr>
          <w:iCs/>
        </w:rPr>
      </w:pPr>
      <w:r w:rsidRPr="00F9451E">
        <w:rPr>
          <w:iCs/>
        </w:rPr>
        <w:t xml:space="preserve">Dans l’hypothèse où le </w:t>
      </w:r>
      <w:r w:rsidR="00366C54" w:rsidRPr="00F9451E">
        <w:t>locataire</w:t>
      </w:r>
      <w:r w:rsidRPr="00F9451E">
        <w:rPr>
          <w:iCs/>
        </w:rPr>
        <w:t xml:space="preserve">, après l’accord du bailleur, vient à procéder à des travaux pour lesquels un dossier d’intervention ultérieure est nécessaire, le </w:t>
      </w:r>
      <w:r w:rsidR="00366C54" w:rsidRPr="00F9451E">
        <w:t xml:space="preserve">locataire </w:t>
      </w:r>
      <w:r w:rsidRPr="00F9451E">
        <w:rPr>
          <w:iCs/>
        </w:rPr>
        <w:t>assumera toutes les obligations qui le concernent et remettra le dossier d’intervention ultérieure au bailleur à la fin des travaux.</w:t>
      </w:r>
    </w:p>
    <w:p w14:paraId="2E792F86" w14:textId="77777777" w:rsidR="00193EF1" w:rsidRPr="00F9451E" w:rsidRDefault="00193EF1" w:rsidP="00193EF1">
      <w:pPr>
        <w:rPr>
          <w:iCs/>
        </w:rPr>
      </w:pPr>
      <w:r w:rsidRPr="00F9451E">
        <w:rPr>
          <w:iCs/>
        </w:rPr>
        <w:t xml:space="preserve">Si un dossier d’intervention ultérieure a été établi pour le bien loué, le bailleur s’engage à le mettre à la disposition du </w:t>
      </w:r>
      <w:r w:rsidR="00366C54" w:rsidRPr="00F9451E">
        <w:t xml:space="preserve">locataire </w:t>
      </w:r>
      <w:r w:rsidRPr="00F9451E">
        <w:rPr>
          <w:iCs/>
        </w:rPr>
        <w:t>à première demande.</w:t>
      </w:r>
    </w:p>
    <w:p w14:paraId="7A20FA53" w14:textId="77777777" w:rsidR="00E510BC" w:rsidRPr="00F9451E" w:rsidRDefault="00E510BC" w:rsidP="00193EF1">
      <w:pPr>
        <w:rPr>
          <w:iCs/>
        </w:rPr>
      </w:pPr>
    </w:p>
    <w:p w14:paraId="5E302967" w14:textId="111E06B9" w:rsidR="00E510BC" w:rsidRPr="00F9451E" w:rsidRDefault="006A3F87" w:rsidP="00193EF1">
      <w:pPr>
        <w:rPr>
          <w:iCs/>
        </w:rPr>
      </w:pPr>
      <w:r w:rsidRPr="00F9451E">
        <w:rPr>
          <w:iCs/>
        </w:rPr>
        <w:t>Conformément à l’article 221 du code bruxellois du logement, si</w:t>
      </w:r>
      <w:r w:rsidR="00E510BC" w:rsidRPr="00F9451E">
        <w:rPr>
          <w:iCs/>
        </w:rPr>
        <w:t xml:space="preserve"> la convention de bail est conclue pour une durée de 9 ans, le bailleur peut, maximum une fois par triennat, réaliser des travaux d’économie d’énergie.</w:t>
      </w:r>
    </w:p>
    <w:p w14:paraId="24908D1E" w14:textId="4ED84013" w:rsidR="00F22E54" w:rsidRPr="00F9451E" w:rsidRDefault="00E510BC" w:rsidP="00630061">
      <w:pPr>
        <w:rPr>
          <w:b/>
          <w:caps/>
          <w:color w:val="000000"/>
          <w:spacing w:val="15"/>
          <w:szCs w:val="22"/>
          <w:lang w:eastAsia="nl-NL" w:bidi="ar-SA"/>
        </w:rPr>
      </w:pPr>
      <w:r w:rsidRPr="00F9451E">
        <w:rPr>
          <w:iCs/>
        </w:rPr>
        <w:t>Les travaux destinés à adapter l’habitation à une situation de handicap ou de perte d’autonomie du locataire peuvent être réalisés à tout moment.</w:t>
      </w:r>
    </w:p>
    <w:p w14:paraId="4208D779" w14:textId="27F1F927" w:rsidR="00DA2820" w:rsidRPr="001E758B" w:rsidRDefault="00DA2820" w:rsidP="001C0C4B">
      <w:pPr>
        <w:pStyle w:val="Heading3"/>
        <w:rPr>
          <w:highlight w:val="yellow"/>
          <w:lang w:eastAsia="nl-NL" w:bidi="ar-SA"/>
        </w:rPr>
      </w:pPr>
      <w:bookmarkStart w:id="41" w:name="_Toc182320289"/>
      <w:r w:rsidRPr="001E758B">
        <w:rPr>
          <w:highlight w:val="yellow"/>
          <w:lang w:eastAsia="nl-NL" w:bidi="ar-SA"/>
        </w:rPr>
        <w:lastRenderedPageBreak/>
        <w:t>Animaux d</w:t>
      </w:r>
      <w:r w:rsidR="00193EF1" w:rsidRPr="001E758B">
        <w:rPr>
          <w:highlight w:val="yellow"/>
          <w:lang w:eastAsia="nl-NL" w:bidi="ar-SA"/>
        </w:rPr>
        <w:t>e</w:t>
      </w:r>
      <w:r w:rsidR="00240572" w:rsidRPr="001E758B">
        <w:rPr>
          <w:highlight w:val="yellow"/>
          <w:lang w:eastAsia="nl-NL" w:bidi="ar-SA"/>
        </w:rPr>
        <w:t xml:space="preserve"> Compagnie</w:t>
      </w:r>
      <w:bookmarkEnd w:id="41"/>
    </w:p>
    <w:p w14:paraId="683F1FC9" w14:textId="77777777" w:rsidR="00DA2820" w:rsidRDefault="00DA2820" w:rsidP="00DA2820">
      <w:pPr>
        <w:ind w:left="851"/>
        <w:rPr>
          <w:rFonts w:ascii="Arial" w:hAnsi="Arial"/>
          <w:sz w:val="18"/>
          <w:lang w:eastAsia="nl-NL" w:bidi="ar-SA"/>
        </w:rPr>
      </w:pPr>
    </w:p>
    <w:p w14:paraId="701BB8FE" w14:textId="77777777" w:rsidR="001E758B" w:rsidRPr="00B266D2" w:rsidRDefault="001E758B" w:rsidP="001E758B">
      <w:pPr>
        <w:rPr>
          <w:rFonts w:asciiTheme="minorHAnsi" w:hAnsiTheme="minorHAnsi" w:cstheme="minorHAnsi"/>
          <w:szCs w:val="22"/>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7267B1EC" w14:textId="50956B07" w:rsidR="00193EF1" w:rsidRPr="00F9451E" w:rsidRDefault="00193EF1" w:rsidP="00193EF1">
      <w:pPr>
        <w:pStyle w:val="Heading3"/>
        <w:numPr>
          <w:ilvl w:val="0"/>
          <w:numId w:val="4"/>
        </w:numPr>
        <w:ind w:left="360"/>
      </w:pPr>
      <w:bookmarkStart w:id="42" w:name="_Toc182320290"/>
      <w:r w:rsidRPr="00F9451E">
        <w:t>Visite et contr</w:t>
      </w:r>
      <w:r w:rsidR="00924A90" w:rsidRPr="00F9451E">
        <w:t>ô</w:t>
      </w:r>
      <w:r w:rsidRPr="00F9451E">
        <w:t>le par le bailleur</w:t>
      </w:r>
      <w:bookmarkEnd w:id="42"/>
    </w:p>
    <w:p w14:paraId="0F21A5EB" w14:textId="77777777" w:rsidR="00193EF1" w:rsidRPr="00F9451E" w:rsidRDefault="00193EF1" w:rsidP="00193EF1"/>
    <w:p w14:paraId="44DBC675" w14:textId="77777777" w:rsidR="000420BE" w:rsidRPr="00F9451E" w:rsidRDefault="00193EF1" w:rsidP="000420BE">
      <w:r w:rsidRPr="00F9451E">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F9451E">
        <w:t>fixés de commun accord</w:t>
      </w:r>
      <w:r w:rsidRPr="00F9451E">
        <w:t xml:space="preserve">. </w:t>
      </w:r>
      <w:bookmarkStart w:id="43" w:name="_Hlk535567250"/>
      <w:r w:rsidR="000420BE" w:rsidRPr="00F9451E">
        <w:t>A défaut d’accord, un droit de visite sera prévu chaque …………………… [</w:t>
      </w:r>
      <w:r w:rsidR="000420BE" w:rsidRPr="00F9451E">
        <w:rPr>
          <w:i/>
        </w:rPr>
        <w:t>jour(s)</w:t>
      </w:r>
      <w:r w:rsidR="000420BE" w:rsidRPr="00F9451E">
        <w:t>] de ………. à …………. [</w:t>
      </w:r>
      <w:r w:rsidR="000420BE" w:rsidRPr="00F9451E">
        <w:rPr>
          <w:i/>
        </w:rPr>
        <w:t>heures</w:t>
      </w:r>
      <w:r w:rsidR="000420BE" w:rsidRPr="00F9451E">
        <w:t>].</w:t>
      </w:r>
      <w:bookmarkEnd w:id="43"/>
    </w:p>
    <w:p w14:paraId="18E6F387" w14:textId="6CADF1BE" w:rsidR="00193EF1" w:rsidRPr="00F9451E" w:rsidRDefault="00193EF1" w:rsidP="00193EF1">
      <w:r w:rsidRPr="00F9451E">
        <w:t>Dans ces circonstances, le bailleur aura en outre le droit d’apposer des placards sur le bien.  De plus, il sera en droit de visiter le bien en tout temps et sur simple demande afin d’en assurer le contrôle.</w:t>
      </w:r>
    </w:p>
    <w:p w14:paraId="6F193CA2" w14:textId="77777777" w:rsidR="00193EF1" w:rsidRPr="00F9451E" w:rsidRDefault="00193EF1" w:rsidP="00193EF1"/>
    <w:p w14:paraId="363814B4" w14:textId="77777777" w:rsidR="00DD147A" w:rsidRPr="00F9451E" w:rsidRDefault="00193EF1" w:rsidP="002A3DD0">
      <w:r w:rsidRPr="00F9451E">
        <w:t>Dans le cadre de l’exécution de bonne foi de cette convention, le locataire déclare également permettre au bailleur ou à son préposé, en vue de proposer le bien à la vente ou à la location uniquement, de prendre des photos à des fins publicitaires.</w:t>
      </w:r>
    </w:p>
    <w:p w14:paraId="5FA541AF" w14:textId="77777777" w:rsidR="000805F2" w:rsidRPr="00F9451E" w:rsidRDefault="000805F2" w:rsidP="002A3DD0"/>
    <w:p w14:paraId="1B0FA630" w14:textId="2DFAE3A5" w:rsidR="000805F2" w:rsidRPr="00F9451E" w:rsidRDefault="000805F2" w:rsidP="000805F2">
      <w:r w:rsidRPr="00F9451E">
        <w:t>Sur demande préalable adressée au locataire avec un préavis d'au moins trois jours, le bailleur a également accès au bien loué avec le conseil technique de son choix en vue de contrôler l'exécution et l'avancement des travaux.</w:t>
      </w:r>
    </w:p>
    <w:p w14:paraId="0CFC0803" w14:textId="3BCC111D" w:rsidR="000420BE" w:rsidRPr="00F9451E" w:rsidRDefault="000420BE" w:rsidP="000805F2">
      <w:pPr>
        <w:rPr>
          <w:b/>
          <w:caps/>
          <w:color w:val="000000"/>
          <w:spacing w:val="15"/>
          <w:szCs w:val="22"/>
        </w:rPr>
      </w:pPr>
    </w:p>
    <w:p w14:paraId="1FC524A0" w14:textId="77777777" w:rsidR="000420BE" w:rsidRPr="00F9451E" w:rsidRDefault="000420BE" w:rsidP="000420BE">
      <w:bookmarkStart w:id="44" w:name="_Hlk535567274"/>
      <w:r w:rsidRPr="00F9451E">
        <w:t>Si des réparations doivent être effectuées par le bailleur, le locataire donnera au bailleur ou à son délégué la possibilité de se rendre sur les lieux pour évaluer les dommages et les réparations nécessaires.</w:t>
      </w:r>
      <w:bookmarkEnd w:id="44"/>
    </w:p>
    <w:p w14:paraId="207F0EFD" w14:textId="591EEF71" w:rsidR="00193EF1" w:rsidRPr="00F9451E" w:rsidRDefault="00FC4B09" w:rsidP="00193EF1">
      <w:pPr>
        <w:pStyle w:val="Heading3"/>
        <w:numPr>
          <w:ilvl w:val="0"/>
          <w:numId w:val="4"/>
        </w:numPr>
        <w:ind w:left="360"/>
      </w:pPr>
      <w:bookmarkStart w:id="45" w:name="_Toc182320291"/>
      <w:r w:rsidRPr="00F9451E">
        <w:t>R</w:t>
      </w:r>
      <w:r w:rsidR="00924A90" w:rsidRPr="00F9451E">
        <w:t>é</w:t>
      </w:r>
      <w:r w:rsidR="00193EF1" w:rsidRPr="00F9451E">
        <w:t>solution de la convention aux torts du locataire</w:t>
      </w:r>
      <w:bookmarkEnd w:id="45"/>
    </w:p>
    <w:p w14:paraId="456ED255" w14:textId="77777777" w:rsidR="00193EF1" w:rsidRPr="00F9451E" w:rsidRDefault="00193EF1" w:rsidP="00193EF1"/>
    <w:p w14:paraId="4787D93A" w14:textId="48B1F333" w:rsidR="00193EF1" w:rsidRPr="00F9451E" w:rsidRDefault="00193EF1" w:rsidP="00193EF1">
      <w:r w:rsidRPr="00F9451E">
        <w:t xml:space="preserve">En cas de résolution du bail à ses torts, le </w:t>
      </w:r>
      <w:r w:rsidR="00366C54" w:rsidRPr="00F9451E">
        <w:t xml:space="preserve">locataire </w:t>
      </w:r>
      <w:r w:rsidRPr="00F9451E">
        <w:t xml:space="preserve">devra supporter tous les frais, débours et dépens quelconques découlant de cette résolution, </w:t>
      </w:r>
      <w:bookmarkStart w:id="46" w:name="_Hlk534727229"/>
      <w:r w:rsidR="000420BE" w:rsidRPr="00F9451E">
        <w:t>à savoir le loyer pour le temps nécessaire à la relocation et l’indemnisation des dommages causés par le manquement.</w:t>
      </w:r>
      <w:bookmarkEnd w:id="46"/>
      <w:r w:rsidRPr="00F9451E">
        <w:t xml:space="preserve"> </w:t>
      </w:r>
    </w:p>
    <w:p w14:paraId="0C1E76F4" w14:textId="77777777" w:rsidR="00F5020A" w:rsidRPr="00F9451E" w:rsidRDefault="00F5020A" w:rsidP="00F5020A">
      <w:r w:rsidRPr="00F9451E">
        <w:t>La résiliation du bail aux torts du locataire mettra également fin aux contreparties qui lui auront été accordées par le bailleur dans le cadre du présent bail de rénovation, sans préjudice de toutes autres sanctions et de tous dommages et intérêts pouvant être réclamés par le bailleur du fait de l’inachèvement des travaux au jour de la résiliation.</w:t>
      </w:r>
    </w:p>
    <w:p w14:paraId="41A55173" w14:textId="77777777" w:rsidR="00193EF1" w:rsidRPr="00F9451E" w:rsidRDefault="00193EF1" w:rsidP="00193EF1">
      <w:pPr>
        <w:pStyle w:val="Heading3"/>
        <w:numPr>
          <w:ilvl w:val="0"/>
          <w:numId w:val="4"/>
        </w:numPr>
        <w:ind w:left="360"/>
      </w:pPr>
      <w:bookmarkStart w:id="47" w:name="_Toc182320292"/>
      <w:r w:rsidRPr="00F9451E">
        <w:t>Expropriation par les Autorit</w:t>
      </w:r>
      <w:r w:rsidR="00924A90" w:rsidRPr="00F9451E">
        <w:t>é</w:t>
      </w:r>
      <w:r w:rsidRPr="00F9451E">
        <w:t>s</w:t>
      </w:r>
      <w:bookmarkEnd w:id="47"/>
    </w:p>
    <w:p w14:paraId="7E327846" w14:textId="77777777" w:rsidR="00193EF1" w:rsidRPr="00F9451E" w:rsidRDefault="00193EF1" w:rsidP="00193EF1"/>
    <w:p w14:paraId="713D0AEA" w14:textId="77777777" w:rsidR="00193EF1" w:rsidRPr="00F9451E" w:rsidRDefault="00193EF1" w:rsidP="00193EF1">
      <w:r w:rsidRPr="00F9451E">
        <w:t xml:space="preserve">En cas d’expropriation, le bailleur en avisera le </w:t>
      </w:r>
      <w:r w:rsidR="00366C54" w:rsidRPr="00F9451E">
        <w:t xml:space="preserve">locataire </w:t>
      </w:r>
      <w:r w:rsidRPr="00F9451E">
        <w:t xml:space="preserve">qui ne pourra réclamer aucune indemnité au bailleur.  Il ne pourra faire valoir ses droits que contre l’autorité expropriante et ne pourra lui réclamer aucune indemnité qui viendrait diminuer les indemnités revenant au bailleur.  </w:t>
      </w:r>
    </w:p>
    <w:p w14:paraId="5A2D4AA3" w14:textId="77777777" w:rsidR="00193EF1" w:rsidRPr="00F9451E" w:rsidRDefault="00193EF1" w:rsidP="00193EF1">
      <w:pPr>
        <w:pStyle w:val="Heading3"/>
        <w:numPr>
          <w:ilvl w:val="0"/>
          <w:numId w:val="4"/>
        </w:numPr>
        <w:ind w:left="360"/>
      </w:pPr>
      <w:bookmarkStart w:id="48" w:name="_Toc182320293"/>
      <w:r w:rsidRPr="00F9451E">
        <w:t>Imp</w:t>
      </w:r>
      <w:r w:rsidR="00FC4B09" w:rsidRPr="00F9451E">
        <w:t>ô</w:t>
      </w:r>
      <w:r w:rsidRPr="00F9451E">
        <w:t>ts</w:t>
      </w:r>
      <w:r w:rsidR="00C95985" w:rsidRPr="00F9451E">
        <w:t xml:space="preserve"> et taxes</w:t>
      </w:r>
      <w:bookmarkEnd w:id="48"/>
    </w:p>
    <w:p w14:paraId="16954215" w14:textId="77777777" w:rsidR="00193EF1" w:rsidRPr="00F9451E" w:rsidRDefault="00193EF1" w:rsidP="00193EF1"/>
    <w:p w14:paraId="58485CDC" w14:textId="6A80A5AF" w:rsidR="00F5020A" w:rsidRPr="00F9451E" w:rsidRDefault="00F5020A" w:rsidP="00F5020A">
      <w:r w:rsidRPr="00F9451E">
        <w:t xml:space="preserve">Les impôts et taxes quelconques qui grèvent le bien, imposés par quelque administration que ce soit, en ce compris toutes taxes ou impositions liées à la réalisation des travaux faisant l’objet du présent bail de rénovation, incomberont au locataire, à l’exception du précompte immobilier.  </w:t>
      </w:r>
    </w:p>
    <w:p w14:paraId="77914658" w14:textId="77777777" w:rsidR="006039F9" w:rsidRPr="00F9451E" w:rsidRDefault="006039F9" w:rsidP="006039F9">
      <w:pPr>
        <w:pStyle w:val="Heading3"/>
        <w:numPr>
          <w:ilvl w:val="0"/>
          <w:numId w:val="4"/>
        </w:numPr>
        <w:ind w:left="360"/>
      </w:pPr>
      <w:bookmarkStart w:id="49" w:name="_Toc182320294"/>
      <w:r w:rsidRPr="00F9451E">
        <w:lastRenderedPageBreak/>
        <w:t>Enregistrement</w:t>
      </w:r>
      <w:bookmarkEnd w:id="49"/>
    </w:p>
    <w:p w14:paraId="1B449CAD" w14:textId="77777777" w:rsidR="006039F9" w:rsidRPr="00F9451E" w:rsidRDefault="006039F9" w:rsidP="006039F9"/>
    <w:p w14:paraId="3742B225" w14:textId="7CBF0AB5" w:rsidR="007C5DC2" w:rsidRPr="00F9451E" w:rsidRDefault="007C5DC2" w:rsidP="007C5DC2">
      <w:bookmarkStart w:id="50" w:name="_Hlk524682204"/>
      <w:bookmarkStart w:id="51" w:name="_Toc500412509"/>
      <w:r w:rsidRPr="00F9451E">
        <w:t>L’obligation d’enregistrement du contrat de bail</w:t>
      </w:r>
      <w:r w:rsidR="000420BE" w:rsidRPr="00F9451E">
        <w:t xml:space="preserve"> et de l’état des lieux</w:t>
      </w:r>
      <w:r w:rsidRPr="00F9451E">
        <w:t xml:space="preserve"> repose sur le bailleur </w:t>
      </w:r>
      <w:r w:rsidRPr="00F9451E">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50"/>
    <w:p w14:paraId="19CE7620" w14:textId="77777777" w:rsidR="00F5020A" w:rsidRPr="00F9451E" w:rsidRDefault="00F5020A" w:rsidP="00F5020A">
      <w:r w:rsidRPr="00F9451E">
        <w:t xml:space="preserve"> </w:t>
      </w:r>
    </w:p>
    <w:p w14:paraId="20965E9A" w14:textId="437EE93E" w:rsidR="00F5020A" w:rsidRPr="00F9451E" w:rsidRDefault="00F5020A" w:rsidP="00F5020A">
      <w:r w:rsidRPr="00F9451E">
        <w:t xml:space="preserve">Après la période de deux mois dont dispose le bailleur pour faire enregistrer le bail et aussi longtemps que le contrat de bail n’est pas enregistré par le bailleur, les délais de congé ainsi que les indemnités dues par le </w:t>
      </w:r>
      <w:r w:rsidR="00B27D9C" w:rsidRPr="00F9451E">
        <w:t xml:space="preserve">locataire </w:t>
      </w:r>
      <w:r w:rsidRPr="00F9451E">
        <w:t xml:space="preserve">au bailleur en cas de résiliation par le </w:t>
      </w:r>
      <w:r w:rsidR="00B27D9C" w:rsidRPr="00F9451E">
        <w:t xml:space="preserve">locataire </w:t>
      </w:r>
      <w:r w:rsidRPr="00F9451E">
        <w:t xml:space="preserve">du bail de 9 ans à tout moment ou au cours du premier triennat, ou en cas de résiliation du bail d’une durée égale ou supérieure à 6 mois, ne sont pas d’application, pour autant qu’une mise en demeure d’enregistrer le bail , adressée par le </w:t>
      </w:r>
      <w:r w:rsidR="00B27D9C" w:rsidRPr="00F9451E">
        <w:t xml:space="preserve">locataire </w:t>
      </w:r>
      <w:r w:rsidRPr="00F9451E">
        <w:t>au bailleur par voie recommandée, soit restée sans suite utile pendant un mois.</w:t>
      </w:r>
    </w:p>
    <w:p w14:paraId="467C67FF" w14:textId="77777777" w:rsidR="000805F2" w:rsidRPr="00F9451E" w:rsidRDefault="000805F2" w:rsidP="000805F2">
      <w:pPr>
        <w:pStyle w:val="Heading3"/>
        <w:numPr>
          <w:ilvl w:val="0"/>
          <w:numId w:val="4"/>
        </w:numPr>
        <w:ind w:left="360"/>
      </w:pPr>
      <w:bookmarkStart w:id="52" w:name="_Toc182320295"/>
      <w:r w:rsidRPr="00F9451E">
        <w:t>Notification au Service d’Inspection régional du Logement</w:t>
      </w:r>
      <w:bookmarkEnd w:id="51"/>
      <w:bookmarkEnd w:id="52"/>
    </w:p>
    <w:p w14:paraId="2DAE7D20" w14:textId="77777777" w:rsidR="000805F2" w:rsidRPr="00F9451E" w:rsidRDefault="000805F2" w:rsidP="000805F2"/>
    <w:p w14:paraId="1A030626" w14:textId="44CE5372" w:rsidR="000805F2" w:rsidRPr="00F9451E" w:rsidRDefault="000805F2" w:rsidP="000805F2">
      <w:r w:rsidRPr="00F9451E">
        <w:t xml:space="preserve">Le bail de rénovation est porté à la connaissance du Service d'inspection régionale, par le bailleur, de même que la date de la conclusion du contrat et du délai prévu pour l'exécution des travaux par le </w:t>
      </w:r>
      <w:r w:rsidR="00B27D9C" w:rsidRPr="00F9451E">
        <w:t>locataire</w:t>
      </w:r>
      <w:r w:rsidRPr="00F9451E">
        <w:t>.</w:t>
      </w:r>
    </w:p>
    <w:p w14:paraId="39FDF0AF" w14:textId="77777777" w:rsidR="00B4677C" w:rsidRPr="00F9451E" w:rsidRDefault="00B4677C" w:rsidP="00B4677C">
      <w:pPr>
        <w:pStyle w:val="Heading3"/>
        <w:rPr>
          <w:lang w:eastAsia="nl-NL" w:bidi="ar-SA"/>
        </w:rPr>
      </w:pPr>
      <w:bookmarkStart w:id="53" w:name="_Toc182320296"/>
      <w:r w:rsidRPr="00F9451E">
        <w:rPr>
          <w:lang w:eastAsia="nl-NL" w:bidi="ar-SA"/>
        </w:rPr>
        <w:t>Solidarité</w:t>
      </w:r>
      <w:bookmarkEnd w:id="53"/>
    </w:p>
    <w:p w14:paraId="5E074C07" w14:textId="77777777" w:rsidR="00B4677C" w:rsidRPr="00F9451E" w:rsidRDefault="00B4677C" w:rsidP="00B4677C">
      <w:pPr>
        <w:ind w:left="851"/>
        <w:rPr>
          <w:rFonts w:ascii="Arial" w:hAnsi="Arial"/>
          <w:sz w:val="18"/>
          <w:lang w:eastAsia="nl-NL" w:bidi="ar-SA"/>
        </w:rPr>
      </w:pPr>
    </w:p>
    <w:p w14:paraId="58FC9C4E" w14:textId="64610E14" w:rsidR="00B4677C" w:rsidRPr="00F9451E" w:rsidRDefault="00B4677C" w:rsidP="00B4677C">
      <w:r w:rsidRPr="00F9451E">
        <w:t xml:space="preserve">Toutes les obligations qui résultent du présent contrat sont solidaires et indivisibles entre les parties, leurs héritiers ou ayants droit de quelque chef que ce soit. </w:t>
      </w:r>
    </w:p>
    <w:p w14:paraId="0C72CAFA" w14:textId="77777777" w:rsidR="000420BE" w:rsidRPr="00F9451E" w:rsidRDefault="00B4677C" w:rsidP="000420BE">
      <w:pPr>
        <w:pStyle w:val="Heading3"/>
        <w:numPr>
          <w:ilvl w:val="0"/>
          <w:numId w:val="4"/>
        </w:numPr>
        <w:ind w:left="360"/>
      </w:pPr>
      <w:bookmarkStart w:id="54" w:name="_Toc182320297"/>
      <w:r w:rsidRPr="00F9451E">
        <w:t>Décès du locataire</w:t>
      </w:r>
      <w:r w:rsidR="000420BE" w:rsidRPr="00F9451E">
        <w:t>/ bailleur</w:t>
      </w:r>
      <w:bookmarkEnd w:id="54"/>
    </w:p>
    <w:p w14:paraId="2AE19F7B" w14:textId="77777777" w:rsidR="000420BE" w:rsidRPr="00F9451E" w:rsidRDefault="000420BE" w:rsidP="000420BE"/>
    <w:p w14:paraId="2CAFF02D" w14:textId="77777777" w:rsidR="000420BE" w:rsidRPr="00F9451E" w:rsidRDefault="000420BE" w:rsidP="000420BE">
      <w:bookmarkStart w:id="55" w:name="_Hlk531946109"/>
      <w:r w:rsidRPr="00F9451E">
        <w:t>La convention de bail n’est pas dissoute par le décès bailleur.</w:t>
      </w:r>
    </w:p>
    <w:bookmarkEnd w:id="55"/>
    <w:p w14:paraId="01962441" w14:textId="77777777" w:rsidR="00B4677C" w:rsidRPr="00F9451E" w:rsidRDefault="00B4677C" w:rsidP="006039F9">
      <w:r w:rsidRPr="00F9451E">
        <w:t>La convention de bail prend fin automatiquement en cas de décès du locataire.</w:t>
      </w:r>
    </w:p>
    <w:p w14:paraId="77F9793F" w14:textId="77777777" w:rsidR="00B4677C" w:rsidRPr="00F9451E" w:rsidRDefault="00B4677C" w:rsidP="006039F9">
      <w:r w:rsidRPr="00F9451E">
        <w:t>Le bailleur peut considérer la convention de bail comme résolue si :</w:t>
      </w:r>
    </w:p>
    <w:p w14:paraId="38AD6976" w14:textId="77777777" w:rsidR="00B4677C" w:rsidRPr="00F9451E" w:rsidRDefault="00174C79" w:rsidP="00102106">
      <w:pPr>
        <w:pStyle w:val="ListParagraph"/>
        <w:numPr>
          <w:ilvl w:val="0"/>
          <w:numId w:val="9"/>
        </w:numPr>
      </w:pPr>
      <w:r w:rsidRPr="00F9451E">
        <w:t>a</w:t>
      </w:r>
      <w:r w:rsidR="00B4677C" w:rsidRPr="00F9451E">
        <w:t xml:space="preserve">près décès, l’habitation n’est pas occupée par les </w:t>
      </w:r>
      <w:r w:rsidRPr="00F9451E">
        <w:t>membres de la famille du défunt ;</w:t>
      </w:r>
    </w:p>
    <w:p w14:paraId="6FB3B7BE" w14:textId="77777777" w:rsidR="00B4677C" w:rsidRPr="00F9451E" w:rsidRDefault="00174C79" w:rsidP="00102106">
      <w:pPr>
        <w:pStyle w:val="ListParagraph"/>
        <w:numPr>
          <w:ilvl w:val="0"/>
          <w:numId w:val="9"/>
        </w:numPr>
      </w:pPr>
      <w:r w:rsidRPr="00F9451E">
        <w:t>l</w:t>
      </w:r>
      <w:r w:rsidR="00B4677C" w:rsidRPr="00F9451E">
        <w:t>e loyer et/ ou les frais restent impayés pendant une période de 2 mois après le décès.</w:t>
      </w:r>
    </w:p>
    <w:p w14:paraId="5C9CF918" w14:textId="05597FD5" w:rsidR="00DA2820" w:rsidRPr="00F9451E" w:rsidRDefault="00FC4B09" w:rsidP="005D59EF">
      <w:pPr>
        <w:pStyle w:val="Heading3"/>
        <w:rPr>
          <w:lang w:eastAsia="nl-NL" w:bidi="ar-SA"/>
        </w:rPr>
      </w:pPr>
      <w:bookmarkStart w:id="56" w:name="_Toc182320298"/>
      <w:r w:rsidRPr="00F9451E">
        <w:rPr>
          <w:lang w:eastAsia="nl-NL" w:bidi="ar-SA"/>
        </w:rPr>
        <w:t>S</w:t>
      </w:r>
      <w:r w:rsidR="00DA2820" w:rsidRPr="00F9451E">
        <w:rPr>
          <w:lang w:eastAsia="nl-NL" w:bidi="ar-SA"/>
        </w:rPr>
        <w:t>ol</w:t>
      </w:r>
      <w:bookmarkEnd w:id="56"/>
    </w:p>
    <w:p w14:paraId="0D0CFE57" w14:textId="77777777" w:rsidR="00DA2820" w:rsidRPr="00F9451E" w:rsidRDefault="00DA2820" w:rsidP="00DA2820">
      <w:pPr>
        <w:ind w:left="851"/>
        <w:rPr>
          <w:rFonts w:ascii="Arial" w:hAnsi="Arial" w:cs="Arial"/>
          <w:sz w:val="18"/>
          <w:szCs w:val="18"/>
          <w:lang w:eastAsia="nl-NL" w:bidi="ar-SA"/>
        </w:rPr>
      </w:pPr>
    </w:p>
    <w:p w14:paraId="25D1B709" w14:textId="77777777" w:rsidR="00DA2820" w:rsidRPr="00F9451E" w:rsidRDefault="00DA2820" w:rsidP="005D59EF">
      <w:pPr>
        <w:rPr>
          <w:lang w:eastAsia="nl-NL" w:bidi="ar-SA"/>
        </w:rPr>
      </w:pPr>
      <w:r w:rsidRPr="00F9451E">
        <w:rPr>
          <w:lang w:eastAsia="nl-NL" w:bidi="ar-SA"/>
        </w:rPr>
        <w:t>Les parties déclarent qu’il n’y a pas de dépôt de déchets sur le bien donné en location. Le locataire supportera le coût de toute obligation qui serait imposée au bailleur du fait de la présence de déchets dans les lieux loués à l’issue de la convention.</w:t>
      </w:r>
    </w:p>
    <w:p w14:paraId="7967A39E" w14:textId="77777777" w:rsidR="00DA2820" w:rsidRPr="00F9451E" w:rsidRDefault="00DA2820" w:rsidP="005D59EF">
      <w:pPr>
        <w:rPr>
          <w:lang w:eastAsia="nl-NL" w:bidi="ar-SA"/>
        </w:rPr>
      </w:pPr>
    </w:p>
    <w:p w14:paraId="0DF15313" w14:textId="2AE8A064" w:rsidR="00D4737F" w:rsidRPr="00F9451E" w:rsidRDefault="00DA2820" w:rsidP="00630061">
      <w:pPr>
        <w:rPr>
          <w:b/>
          <w:caps/>
          <w:color w:val="000000"/>
          <w:spacing w:val="15"/>
          <w:szCs w:val="22"/>
          <w:lang w:eastAsia="nl-NL" w:bidi="ar-SA"/>
        </w:rPr>
      </w:pPr>
      <w:r w:rsidRPr="00F9451E">
        <w:rPr>
          <w:lang w:eastAsia="nl-NL" w:bidi="ar-SA"/>
        </w:rPr>
        <w:t xml:space="preserve">Le bailleur déclare qu’il n’a exercé ou laissé exercer sur le bien loué aucune activité qui soit de nature à générer une pollution antérieure </w:t>
      </w:r>
      <w:r w:rsidR="00744F2C" w:rsidRPr="00F9451E">
        <w:rPr>
          <w:lang w:eastAsia="nl-NL" w:bidi="ar-SA"/>
        </w:rPr>
        <w:t>à cette convention</w:t>
      </w:r>
      <w:r w:rsidRPr="00F9451E">
        <w:rPr>
          <w:lang w:eastAsia="nl-NL" w:bidi="ar-SA"/>
        </w:rPr>
        <w:t xml:space="preserve"> et qu’il n’a connaissance d’aucune pollution. En cas de découverte de pollution, s’il est démontré que celle-ci est antérieure à la conclusion du présent bail, le locataire ne pourra être tenu </w:t>
      </w:r>
      <w:r w:rsidR="000D0635" w:rsidRPr="00F9451E">
        <w:rPr>
          <w:lang w:eastAsia="nl-NL" w:bidi="ar-SA"/>
        </w:rPr>
        <w:t xml:space="preserve">responsable </w:t>
      </w:r>
      <w:r w:rsidRPr="00F9451E">
        <w:rPr>
          <w:lang w:eastAsia="nl-NL" w:bidi="ar-SA"/>
        </w:rPr>
        <w:t>des frais d’assainissement et mesures qu</w:t>
      </w:r>
      <w:r w:rsidR="005D59EF" w:rsidRPr="00F9451E">
        <w:rPr>
          <w:lang w:eastAsia="nl-NL" w:bidi="ar-SA"/>
        </w:rPr>
        <w:t>i seraient nécessaires.</w:t>
      </w:r>
    </w:p>
    <w:p w14:paraId="58290450" w14:textId="11CA0367" w:rsidR="00DA2820" w:rsidRPr="00F9451E" w:rsidRDefault="00DA2820" w:rsidP="005D59EF">
      <w:pPr>
        <w:pStyle w:val="Heading3"/>
        <w:rPr>
          <w:lang w:eastAsia="nl-NL" w:bidi="ar-SA"/>
        </w:rPr>
      </w:pPr>
      <w:bookmarkStart w:id="57" w:name="_Toc182320299"/>
      <w:r w:rsidRPr="00F9451E">
        <w:rPr>
          <w:lang w:eastAsia="nl-NL" w:bidi="ar-SA"/>
        </w:rPr>
        <w:t>Cuves à mazout</w:t>
      </w:r>
      <w:bookmarkEnd w:id="57"/>
    </w:p>
    <w:p w14:paraId="38976580" w14:textId="77777777" w:rsidR="00DA2820" w:rsidRPr="00F9451E" w:rsidRDefault="00DA2820" w:rsidP="00DA2820">
      <w:pPr>
        <w:jc w:val="left"/>
        <w:rPr>
          <w:rFonts w:ascii="New York" w:hAnsi="New York"/>
          <w:sz w:val="24"/>
          <w:lang w:eastAsia="nl-NL" w:bidi="ar-SA"/>
        </w:rPr>
      </w:pPr>
    </w:p>
    <w:p w14:paraId="231DC3AE" w14:textId="77777777" w:rsidR="00DA2820" w:rsidRPr="00F9451E" w:rsidRDefault="00DA2820" w:rsidP="005D59EF">
      <w:pPr>
        <w:rPr>
          <w:lang w:eastAsia="nl-NL" w:bidi="ar-SA"/>
        </w:rPr>
      </w:pPr>
      <w:r w:rsidRPr="00F9451E">
        <w:rPr>
          <w:lang w:eastAsia="nl-NL" w:bidi="ar-SA"/>
        </w:rPr>
        <w:lastRenderedPageBreak/>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F9451E">
            <w:rPr>
              <w:rFonts w:ascii="MS Gothic" w:eastAsia="MS Gothic" w:hAnsi="MS Gothic"/>
              <w:sz w:val="20"/>
              <w:lang w:eastAsia="nl-NL" w:bidi="ar-SA"/>
            </w:rPr>
            <w:t>☐</w:t>
          </w:r>
        </w:sdtContent>
      </w:sdt>
      <w:r w:rsidRPr="00F9451E">
        <w:rPr>
          <w:rFonts w:cs="Calibri"/>
          <w:sz w:val="28"/>
          <w:szCs w:val="28"/>
          <w:lang w:eastAsia="nl-NL" w:bidi="ar-SA"/>
        </w:rPr>
        <w:t xml:space="preserve"> </w:t>
      </w:r>
      <w:r w:rsidRPr="00F9451E">
        <w:rPr>
          <w:lang w:eastAsia="nl-NL" w:bidi="ar-SA"/>
        </w:rPr>
        <w:t>dispose/</w:t>
      </w:r>
      <w:r w:rsidRPr="00F9451E">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F9451E">
            <w:rPr>
              <w:rFonts w:ascii="MS Gothic" w:eastAsia="MS Gothic" w:hAnsi="MS Gothic"/>
              <w:sz w:val="20"/>
              <w:lang w:eastAsia="nl-NL" w:bidi="ar-SA"/>
            </w:rPr>
            <w:t>☐</w:t>
          </w:r>
        </w:sdtContent>
      </w:sdt>
      <w:r w:rsidRPr="00F9451E">
        <w:rPr>
          <w:lang w:eastAsia="nl-NL" w:bidi="ar-SA"/>
        </w:rPr>
        <w:t xml:space="preserve"> ne dispose pas d'une citerne souterraine / hors-sol et enfouie/non-enfouie dont le contenu est égal ou supérieur à 3.000 litres. </w:t>
      </w:r>
    </w:p>
    <w:p w14:paraId="47E8BE6E" w14:textId="77777777" w:rsidR="00744F2C" w:rsidRPr="00F9451E" w:rsidRDefault="00744F2C" w:rsidP="005D59EF">
      <w:pPr>
        <w:rPr>
          <w:lang w:eastAsia="nl-NL" w:bidi="ar-SA"/>
        </w:rPr>
      </w:pPr>
    </w:p>
    <w:p w14:paraId="46DE6218" w14:textId="77777777" w:rsidR="005D59EF" w:rsidRPr="00F9451E" w:rsidRDefault="00DA2820" w:rsidP="005D59EF">
      <w:pPr>
        <w:rPr>
          <w:lang w:eastAsia="nl-NL" w:bidi="ar-SA"/>
        </w:rPr>
      </w:pPr>
      <w:r w:rsidRPr="00F9451E">
        <w:rPr>
          <w:lang w:eastAsia="nl-NL" w:bidi="ar-SA"/>
        </w:rPr>
        <w:t>Le cas échéant, le bailleur déclare que la citerne respecte la législation en vigueur ainsi que le permis d'environnement ou la déclaration qui en règle l'utilisation. Le bailleur remet une copie du certificat d'étanchéité au locataire. Le locataire ne peut installer ni ne faire installer de cuve à mazout dans ou sur le bien sans l'accord préalable écrit du bailleur.</w:t>
      </w:r>
    </w:p>
    <w:p w14:paraId="523EB8A5" w14:textId="77777777" w:rsidR="00DA2820" w:rsidRPr="00F9451E" w:rsidRDefault="00FC4B09" w:rsidP="005D59EF">
      <w:pPr>
        <w:pStyle w:val="Heading3"/>
        <w:rPr>
          <w:lang w:eastAsia="nl-NL" w:bidi="ar-SA"/>
        </w:rPr>
      </w:pPr>
      <w:bookmarkStart w:id="58" w:name="_Toc182320300"/>
      <w:r w:rsidRPr="00F9451E">
        <w:rPr>
          <w:lang w:eastAsia="nl-NL" w:bidi="ar-SA"/>
        </w:rPr>
        <w:t>V</w:t>
      </w:r>
      <w:r w:rsidR="00EB6084" w:rsidRPr="00F9451E">
        <w:rPr>
          <w:lang w:eastAsia="nl-NL" w:bidi="ar-SA"/>
        </w:rPr>
        <w:t>acance immobilière</w:t>
      </w:r>
      <w:r w:rsidR="00DA2820" w:rsidRPr="00F9451E">
        <w:rPr>
          <w:lang w:eastAsia="nl-NL" w:bidi="ar-SA"/>
        </w:rPr>
        <w:t xml:space="preserve"> et </w:t>
      </w:r>
      <w:r w:rsidR="00EB6084" w:rsidRPr="00F9451E">
        <w:rPr>
          <w:lang w:eastAsia="nl-NL" w:bidi="ar-SA"/>
        </w:rPr>
        <w:t>délabrement</w:t>
      </w:r>
      <w:bookmarkEnd w:id="58"/>
    </w:p>
    <w:p w14:paraId="4B3E7FA3" w14:textId="77777777" w:rsidR="00DA2820" w:rsidRPr="00F9451E" w:rsidRDefault="00DA2820" w:rsidP="00DA2820">
      <w:pPr>
        <w:ind w:left="851"/>
        <w:jc w:val="left"/>
        <w:rPr>
          <w:rFonts w:ascii="Arial" w:hAnsi="Arial"/>
          <w:sz w:val="18"/>
          <w:lang w:eastAsia="nl-NL" w:bidi="ar-SA"/>
        </w:rPr>
      </w:pPr>
    </w:p>
    <w:p w14:paraId="03F64E97" w14:textId="6017EB9F" w:rsidR="005C5E58" w:rsidRPr="00F9451E" w:rsidRDefault="00DA2820" w:rsidP="00F9451E">
      <w:pPr>
        <w:rPr>
          <w:lang w:eastAsia="nl-NL" w:bidi="ar-SA"/>
        </w:rPr>
      </w:pPr>
      <w:r w:rsidRPr="00F9451E">
        <w:rPr>
          <w:lang w:eastAsia="nl-NL" w:bidi="ar-SA"/>
        </w:rPr>
        <w:t xml:space="preserve">Le locataire s'engage à </w:t>
      </w:r>
      <w:r w:rsidR="00EB6084" w:rsidRPr="00F9451E">
        <w:rPr>
          <w:lang w:eastAsia="nl-NL" w:bidi="ar-SA"/>
        </w:rPr>
        <w:t xml:space="preserve">garder le bien </w:t>
      </w:r>
      <w:r w:rsidRPr="00F9451E">
        <w:rPr>
          <w:lang w:eastAsia="nl-NL" w:bidi="ar-SA"/>
        </w:rPr>
        <w:t xml:space="preserve"> en parfait état</w:t>
      </w:r>
      <w:r w:rsidR="00EB6084" w:rsidRPr="00F9451E">
        <w:rPr>
          <w:lang w:eastAsia="nl-NL" w:bidi="ar-SA"/>
        </w:rPr>
        <w:t xml:space="preserve"> d’entretien</w:t>
      </w:r>
      <w:r w:rsidRPr="00F9451E">
        <w:rPr>
          <w:lang w:eastAsia="nl-NL" w:bidi="ar-SA"/>
        </w:rPr>
        <w:t xml:space="preserve"> et à l'utiliser </w:t>
      </w:r>
      <w:r w:rsidR="00EB6084" w:rsidRPr="00F9451E">
        <w:rPr>
          <w:lang w:eastAsia="nl-NL" w:bidi="ar-SA"/>
        </w:rPr>
        <w:t xml:space="preserve">entièrement </w:t>
      </w:r>
      <w:r w:rsidRPr="00F9451E">
        <w:rPr>
          <w:lang w:eastAsia="nl-NL" w:bidi="ar-SA"/>
        </w:rPr>
        <w:t xml:space="preserve">; toutes les conséquences fiscales qui </w:t>
      </w:r>
      <w:r w:rsidR="00EB6084" w:rsidRPr="00F9451E">
        <w:rPr>
          <w:lang w:eastAsia="nl-NL" w:bidi="ar-SA"/>
        </w:rPr>
        <w:t xml:space="preserve">résultant </w:t>
      </w:r>
      <w:r w:rsidRPr="00F9451E">
        <w:rPr>
          <w:lang w:eastAsia="nl-NL" w:bidi="ar-SA"/>
        </w:rPr>
        <w:t xml:space="preserve">de la législation </w:t>
      </w:r>
      <w:r w:rsidR="00EB6084" w:rsidRPr="00F9451E">
        <w:rPr>
          <w:lang w:eastAsia="nl-NL" w:bidi="ar-SA"/>
        </w:rPr>
        <w:t xml:space="preserve">qui prévoit </w:t>
      </w:r>
      <w:r w:rsidRPr="00F9451E">
        <w:rPr>
          <w:lang w:eastAsia="nl-NL" w:bidi="ar-SA"/>
        </w:rPr>
        <w:t xml:space="preserve">des taxes sur </w:t>
      </w:r>
      <w:r w:rsidR="00EB6084" w:rsidRPr="00F9451E">
        <w:rPr>
          <w:lang w:eastAsia="nl-NL" w:bidi="ar-SA"/>
        </w:rPr>
        <w:t>la vacance immobilière, l’abandon ou le délabrement</w:t>
      </w:r>
      <w:r w:rsidRPr="00F9451E">
        <w:rPr>
          <w:lang w:eastAsia="nl-NL" w:bidi="ar-SA"/>
        </w:rPr>
        <w:t xml:space="preserve"> </w:t>
      </w:r>
      <w:r w:rsidR="00EB6084" w:rsidRPr="00F9451E">
        <w:rPr>
          <w:lang w:eastAsia="nl-NL" w:bidi="ar-SA"/>
        </w:rPr>
        <w:t>incombent au</w:t>
      </w:r>
      <w:r w:rsidRPr="00F9451E">
        <w:rPr>
          <w:lang w:eastAsia="nl-NL" w:bidi="ar-SA"/>
        </w:rPr>
        <w:t xml:space="preserve"> locataire, pour autant que la taxe </w:t>
      </w:r>
      <w:r w:rsidR="00744F2C" w:rsidRPr="00F9451E">
        <w:t>se rapporte à une vacance immobilière  de tout ou en partie du bâtiment au sens de la loi ou à un manque d’entretien qui est à charge du locataire</w:t>
      </w:r>
      <w:r w:rsidRPr="00F9451E">
        <w:rPr>
          <w:lang w:eastAsia="nl-NL" w:bidi="ar-SA"/>
        </w:rPr>
        <w:t>.</w:t>
      </w:r>
    </w:p>
    <w:p w14:paraId="788571ED" w14:textId="77777777" w:rsidR="00DA2820" w:rsidRPr="00F9451E" w:rsidRDefault="00DA2820" w:rsidP="005D59EF">
      <w:pPr>
        <w:pStyle w:val="Heading3"/>
        <w:rPr>
          <w:lang w:eastAsia="nl-NL" w:bidi="ar-SA"/>
        </w:rPr>
      </w:pPr>
      <w:bookmarkStart w:id="59" w:name="_Toc182320301"/>
      <w:r w:rsidRPr="00F9451E">
        <w:rPr>
          <w:lang w:eastAsia="nl-NL" w:bidi="ar-SA"/>
        </w:rPr>
        <w:t>Détecteurs de fumée</w:t>
      </w:r>
      <w:bookmarkEnd w:id="59"/>
    </w:p>
    <w:p w14:paraId="32709C3E" w14:textId="77777777" w:rsidR="00DA2820" w:rsidRPr="00F9451E" w:rsidRDefault="00DA2820" w:rsidP="00DA2820">
      <w:pPr>
        <w:jc w:val="left"/>
        <w:rPr>
          <w:rFonts w:ascii="Arial" w:hAnsi="Arial"/>
          <w:b/>
          <w:sz w:val="20"/>
          <w:lang w:eastAsia="nl-NL" w:bidi="ar-SA"/>
        </w:rPr>
      </w:pPr>
    </w:p>
    <w:p w14:paraId="2526B5D7" w14:textId="77777777" w:rsidR="00DA2820" w:rsidRPr="00F9451E" w:rsidRDefault="00DA2820" w:rsidP="005D59EF">
      <w:pPr>
        <w:rPr>
          <w:lang w:eastAsia="nl-NL" w:bidi="ar-SA"/>
        </w:rPr>
      </w:pPr>
      <w:r w:rsidRPr="00F9451E">
        <w:rPr>
          <w:lang w:eastAsia="nl-NL" w:bidi="ar-SA"/>
        </w:rPr>
        <w:t>......</w:t>
      </w:r>
      <w:r w:rsidR="006C5E2A" w:rsidRPr="00F9451E">
        <w:rPr>
          <w:lang w:eastAsia="nl-NL" w:bidi="ar-SA"/>
        </w:rPr>
        <w:t>.</w:t>
      </w:r>
      <w:r w:rsidRPr="00F9451E">
        <w:rPr>
          <w:lang w:eastAsia="nl-NL" w:bidi="ar-SA"/>
        </w:rPr>
        <w:t>......</w:t>
      </w:r>
      <w:r w:rsidRPr="00F9451E">
        <w:rPr>
          <w:b/>
          <w:lang w:eastAsia="nl-NL" w:bidi="ar-SA"/>
        </w:rPr>
        <w:t xml:space="preserve"> </w:t>
      </w:r>
      <w:r w:rsidRPr="00F9451E">
        <w:rPr>
          <w:lang w:eastAsia="nl-NL" w:bidi="ar-SA"/>
        </w:rPr>
        <w:t>détecteurs de fumée sont installés dans le bien. Ils ont été installés le …</w:t>
      </w:r>
      <w:r w:rsidR="00B4677C" w:rsidRPr="00F9451E">
        <w:rPr>
          <w:lang w:eastAsia="nl-NL" w:bidi="ar-SA"/>
        </w:rPr>
        <w:t>……..</w:t>
      </w:r>
      <w:r w:rsidRPr="00F9451E">
        <w:rPr>
          <w:lang w:eastAsia="nl-NL" w:bidi="ar-SA"/>
        </w:rPr>
        <w:t>.</w:t>
      </w:r>
      <w:r w:rsidR="00037D13" w:rsidRPr="00F9451E">
        <w:rPr>
          <w:lang w:eastAsia="nl-NL" w:bidi="ar-SA"/>
        </w:rPr>
        <w:t xml:space="preserve"> .</w:t>
      </w:r>
      <w:r w:rsidRPr="00F9451E">
        <w:rPr>
          <w:lang w:eastAsia="nl-NL" w:bidi="ar-SA"/>
        </w:rPr>
        <w:t xml:space="preserve"> Le bailleur remplace les détecteurs une fois tous les 10 ans ou en cas de </w:t>
      </w:r>
      <w:r w:rsidRPr="00F9451E">
        <w:rPr>
          <w:bCs/>
          <w:lang w:eastAsia="nl-NL" w:bidi="ar-SA"/>
        </w:rPr>
        <w:t>dysfonctionnement</w:t>
      </w:r>
      <w:r w:rsidRPr="00F9451E">
        <w:rPr>
          <w:lang w:eastAsia="nl-NL" w:bidi="ar-SA"/>
        </w:rPr>
        <w:t>.</w:t>
      </w:r>
      <w:r w:rsidR="006C5E2A" w:rsidRPr="00F9451E">
        <w:rPr>
          <w:lang w:eastAsia="nl-NL" w:bidi="ar-SA"/>
        </w:rPr>
        <w:t xml:space="preserve"> </w:t>
      </w:r>
      <w:r w:rsidRPr="00F9451E">
        <w:rPr>
          <w:lang w:eastAsia="nl-NL" w:bidi="ar-SA"/>
        </w:rPr>
        <w:t xml:space="preserve">Le </w:t>
      </w:r>
      <w:r w:rsidR="00366C54" w:rsidRPr="00F9451E">
        <w:t xml:space="preserve">locataire </w:t>
      </w:r>
      <w:r w:rsidRPr="00F9451E">
        <w:rPr>
          <w:lang w:eastAsia="nl-NL" w:bidi="ar-SA"/>
        </w:rPr>
        <w:t>s'interdit d'endommager ou de déplacer ce(s) détecteur(s) sans l'accord écrit et préalable du bailleur.</w:t>
      </w:r>
    </w:p>
    <w:p w14:paraId="591ABF3D" w14:textId="77777777" w:rsidR="00DA2820" w:rsidRPr="00F9451E" w:rsidRDefault="00DA2820" w:rsidP="005D59EF">
      <w:pPr>
        <w:rPr>
          <w:lang w:eastAsia="nl-NL" w:bidi="ar-SA"/>
        </w:rPr>
      </w:pPr>
      <w:r w:rsidRPr="00F9451E">
        <w:rPr>
          <w:lang w:eastAsia="nl-NL" w:bidi="ar-SA"/>
        </w:rPr>
        <w:t xml:space="preserve">Ces détecteurs sont munis d'une batterie. Le </w:t>
      </w:r>
      <w:r w:rsidR="00366C54" w:rsidRPr="00F9451E">
        <w:t xml:space="preserve">locataire </w:t>
      </w:r>
      <w:r w:rsidRPr="00F9451E">
        <w:rPr>
          <w:lang w:eastAsia="nl-NL" w:bidi="ar-SA"/>
        </w:rPr>
        <w:t>s'interdit de faire un quelconque usage de cette batterie à d'autres fins et il s'engage à prévenir le bailleur lorsque la batterie est déchargée ou s'il existe un dysfonctionnement et ce par</w:t>
      </w:r>
      <w:r w:rsidR="005D59EF" w:rsidRPr="00F9451E">
        <w:rPr>
          <w:lang w:eastAsia="nl-NL" w:bidi="ar-SA"/>
        </w:rPr>
        <w:t xml:space="preserve"> lettre recommandée à la poste.</w:t>
      </w:r>
    </w:p>
    <w:p w14:paraId="72276199" w14:textId="77777777" w:rsidR="00DA2820" w:rsidRPr="00F9451E" w:rsidRDefault="00DA2820" w:rsidP="006C5E2A">
      <w:pPr>
        <w:pStyle w:val="Heading3"/>
        <w:rPr>
          <w:lang w:eastAsia="nl-NL" w:bidi="ar-SA"/>
        </w:rPr>
      </w:pPr>
      <w:r w:rsidRPr="00F9451E">
        <w:rPr>
          <w:lang w:eastAsia="nl-NL" w:bidi="ar-SA"/>
        </w:rPr>
        <w:t xml:space="preserve"> </w:t>
      </w:r>
      <w:bookmarkStart w:id="60" w:name="_Toc182320302"/>
      <w:r w:rsidRPr="00F9451E">
        <w:rPr>
          <w:lang w:eastAsia="nl-NL" w:bidi="ar-SA"/>
        </w:rPr>
        <w:t>Certificat de performance énergétique</w:t>
      </w:r>
      <w:bookmarkEnd w:id="60"/>
      <w:r w:rsidRPr="00F9451E">
        <w:rPr>
          <w:lang w:eastAsia="nl-NL" w:bidi="ar-SA"/>
        </w:rPr>
        <w:t xml:space="preserve"> </w:t>
      </w:r>
    </w:p>
    <w:p w14:paraId="6BD80DA3" w14:textId="77777777" w:rsidR="005D59EF" w:rsidRPr="00F9451E" w:rsidRDefault="005D59EF" w:rsidP="00DA2820">
      <w:pPr>
        <w:ind w:left="720"/>
        <w:jc w:val="left"/>
        <w:rPr>
          <w:rFonts w:ascii="Arial" w:hAnsi="Arial" w:cs="Arial"/>
          <w:sz w:val="20"/>
          <w:lang w:eastAsia="nl-NL" w:bidi="ar-SA"/>
        </w:rPr>
      </w:pPr>
    </w:p>
    <w:p w14:paraId="5A900526" w14:textId="77777777" w:rsidR="009C4C20" w:rsidRPr="00F9451E" w:rsidRDefault="009C4C20" w:rsidP="009C4C20">
      <w:r w:rsidRPr="00F9451E">
        <w:t>Clauses à sélectionner :</w:t>
      </w:r>
    </w:p>
    <w:p w14:paraId="62226209" w14:textId="77777777" w:rsidR="009C4C20" w:rsidRPr="00F9451E" w:rsidRDefault="009C4C20" w:rsidP="009C4C20"/>
    <w:p w14:paraId="5C17EE4D" w14:textId="77777777" w:rsidR="009C4C20" w:rsidRPr="00F9451E" w:rsidRDefault="009C4C20" w:rsidP="009C4C20">
      <w:pPr>
        <w:pStyle w:val="Aanvinkopsomming"/>
        <w:ind w:left="1136" w:hanging="710"/>
      </w:pPr>
      <w:r w:rsidRPr="00F9451E">
        <w:tab/>
      </w:r>
      <w:sdt>
        <w:sdtPr>
          <w:id w:val="-1460790529"/>
          <w14:checkbox>
            <w14:checked w14:val="0"/>
            <w14:checkedState w14:val="2612" w14:font="MS Gothic"/>
            <w14:uncheckedState w14:val="2610" w14:font="MS Gothic"/>
          </w14:checkbox>
        </w:sdtPr>
        <w:sdtEndPr/>
        <w:sdtContent>
          <w:r w:rsidR="00CE06A0" w:rsidRPr="00F9451E">
            <w:rPr>
              <w:rFonts w:ascii="MS Gothic" w:eastAsia="MS Gothic" w:hAnsi="MS Gothic"/>
            </w:rPr>
            <w:t>☐</w:t>
          </w:r>
        </w:sdtContent>
      </w:sdt>
      <w:r w:rsidRPr="00F9451E">
        <w:t xml:space="preserve"> </w:t>
      </w:r>
      <w:r w:rsidRPr="00F9451E">
        <w:tab/>
        <w:t xml:space="preserve">Le bailleur dispose  d’un certificat de performance énergétique avec pour numéro </w:t>
      </w:r>
      <w:r w:rsidRPr="00F9451E">
        <w:br/>
        <w:t xml:space="preserve">………………………… </w:t>
      </w:r>
      <w:r w:rsidRPr="00F9451E">
        <w:rPr>
          <w:rFonts w:cs="Calibri"/>
        </w:rPr>
        <w:t>[</w:t>
      </w:r>
      <w:r w:rsidRPr="00F9451E">
        <w:rPr>
          <w:i/>
        </w:rPr>
        <w:t>numéro du certificat</w:t>
      </w:r>
      <w:r w:rsidRPr="00F9451E">
        <w:rPr>
          <w:rFonts w:cs="Calibri"/>
        </w:rPr>
        <w:t xml:space="preserve">] </w:t>
      </w:r>
      <w:r w:rsidRPr="00F9451E">
        <w:t xml:space="preserve"> valable jusqu’ au ………………. [</w:t>
      </w:r>
      <w:r w:rsidRPr="00F9451E">
        <w:rPr>
          <w:i/>
        </w:rPr>
        <w:t>date de fin de validité</w:t>
      </w:r>
      <w:r w:rsidRPr="00F9451E">
        <w:t>]. Conformément au certificat de performance énergétique, le bien immobilier objet du présent contrat appartient à la classe énergétique ……………... [lettre de A à G].</w:t>
      </w:r>
    </w:p>
    <w:p w14:paraId="1D1DE38E" w14:textId="77777777" w:rsidR="009C4C20" w:rsidRPr="00F9451E" w:rsidRDefault="009C4C20" w:rsidP="009C4C20">
      <w:pPr>
        <w:ind w:left="569"/>
      </w:pPr>
    </w:p>
    <w:p w14:paraId="1EAF816D" w14:textId="77777777" w:rsidR="009C4C20" w:rsidRPr="00F9451E" w:rsidRDefault="009C4C20" w:rsidP="009C4C20">
      <w:pPr>
        <w:pStyle w:val="Aanvinkopsomming"/>
      </w:pPr>
      <w:r w:rsidRPr="00F9451E">
        <w:t xml:space="preserve"> </w:t>
      </w:r>
      <w:r w:rsidRPr="00F9451E">
        <w:tab/>
      </w:r>
      <w:sdt>
        <w:sdtPr>
          <w:id w:val="849070157"/>
          <w14:checkbox>
            <w14:checked w14:val="0"/>
            <w14:checkedState w14:val="2612" w14:font="MS Gothic"/>
            <w14:uncheckedState w14:val="2610" w14:font="MS Gothic"/>
          </w14:checkbox>
        </w:sdtPr>
        <w:sdtEndPr/>
        <w:sdtContent>
          <w:r w:rsidR="00CE06A0" w:rsidRPr="00F9451E">
            <w:rPr>
              <w:rFonts w:ascii="MS Gothic" w:eastAsia="MS Gothic" w:hAnsi="MS Gothic"/>
            </w:rPr>
            <w:t>☐</w:t>
          </w:r>
        </w:sdtContent>
      </w:sdt>
      <w:r w:rsidRPr="00F9451E">
        <w:t xml:space="preserve"> </w:t>
      </w:r>
      <w:r w:rsidRPr="00F9451E">
        <w:tab/>
      </w:r>
      <w:r w:rsidRPr="00F9451E">
        <w:rPr>
          <w:rFonts w:cs="Calibri"/>
        </w:rPr>
        <w:t>[</w:t>
      </w:r>
      <w:r w:rsidRPr="00F9451E">
        <w:rPr>
          <w:i/>
        </w:rPr>
        <w:t xml:space="preserve">pour un bien immobilier neuf (ayant fait l’objet de travaux soumis à un permis </w:t>
      </w:r>
      <w:r w:rsidRPr="00F9451E">
        <w:rPr>
          <w:i/>
        </w:rPr>
        <w:br/>
        <w:t xml:space="preserve"> </w:t>
      </w:r>
      <w:r w:rsidRPr="00F9451E">
        <w:rPr>
          <w:i/>
        </w:rPr>
        <w:tab/>
        <w:t xml:space="preserve">d’urbanisme), si  le certificat de performance énergétique n’est pas encore </w:t>
      </w:r>
      <w:r w:rsidRPr="00F9451E">
        <w:rPr>
          <w:i/>
        </w:rPr>
        <w:br/>
        <w:t xml:space="preserve"> </w:t>
      </w:r>
      <w:r w:rsidRPr="00F9451E">
        <w:rPr>
          <w:i/>
        </w:rPr>
        <w:tab/>
        <w:t>disponible</w:t>
      </w:r>
      <w:r w:rsidRPr="00F9451E">
        <w:rPr>
          <w:rFonts w:cs="Calibri"/>
        </w:rPr>
        <w:t>]</w:t>
      </w:r>
      <w:r w:rsidRPr="00F9451E">
        <w:t>:</w:t>
      </w:r>
    </w:p>
    <w:p w14:paraId="4E04E6F9" w14:textId="77777777" w:rsidR="009C4C20" w:rsidRPr="00F9451E" w:rsidRDefault="009C4C20" w:rsidP="009C4C20">
      <w:pPr>
        <w:ind w:left="1136"/>
      </w:pPr>
      <w:r w:rsidRPr="00F9451E">
        <w:t xml:space="preserve">Le bailleur dispose  d’un rapport intermédiaire établi par un conseiller PEB et daté </w:t>
      </w:r>
      <w:r w:rsidRPr="00F9451E">
        <w:br/>
        <w:t>du ……………….. .</w:t>
      </w:r>
    </w:p>
    <w:p w14:paraId="2D1DB706" w14:textId="77777777" w:rsidR="009C4C20" w:rsidRPr="00F9451E" w:rsidRDefault="009C4C20" w:rsidP="009C4C20">
      <w:pPr>
        <w:ind w:left="1136"/>
      </w:pPr>
    </w:p>
    <w:p w14:paraId="68032F7A" w14:textId="78C2F5E4" w:rsidR="009C4C20" w:rsidRPr="00F9451E" w:rsidRDefault="009C4C20" w:rsidP="009C4C20">
      <w:r w:rsidRPr="00F9451E">
        <w:t xml:space="preserve">Une copie  </w:t>
      </w:r>
      <w:sdt>
        <w:sdtPr>
          <w:id w:val="277606631"/>
          <w14:checkbox>
            <w14:checked w14:val="0"/>
            <w14:checkedState w14:val="2612" w14:font="MS Gothic"/>
            <w14:uncheckedState w14:val="2610" w14:font="MS Gothic"/>
          </w14:checkbox>
        </w:sdtPr>
        <w:sdtEndPr/>
        <w:sdtContent>
          <w:r w:rsidR="00CE06A0" w:rsidRPr="00F9451E">
            <w:rPr>
              <w:rFonts w:ascii="MS Gothic" w:eastAsia="MS Gothic" w:hAnsi="MS Gothic"/>
            </w:rPr>
            <w:t>☐</w:t>
          </w:r>
        </w:sdtContent>
      </w:sdt>
      <w:r w:rsidRPr="00F9451E">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F9451E">
            <w:rPr>
              <w:rFonts w:ascii="MS Gothic" w:eastAsia="MS Gothic" w:hAnsi="MS Gothic"/>
            </w:rPr>
            <w:t>☐</w:t>
          </w:r>
        </w:sdtContent>
      </w:sdt>
      <w:r w:rsidRPr="00F9451E">
        <w:t xml:space="preserve">  du rapport intermédiaire a été remise au </w:t>
      </w:r>
      <w:r w:rsidR="00B27D9C" w:rsidRPr="00F9451E">
        <w:t>locataire</w:t>
      </w:r>
      <w:r w:rsidRPr="00F9451E">
        <w:t>.</w:t>
      </w:r>
    </w:p>
    <w:p w14:paraId="5D415467" w14:textId="77777777" w:rsidR="009C4C20" w:rsidRPr="00F9451E" w:rsidRDefault="009C4C20" w:rsidP="00670AA2"/>
    <w:p w14:paraId="2E4FE1A4" w14:textId="77777777" w:rsidR="00A558C0" w:rsidRPr="00F9451E" w:rsidRDefault="00E70F67" w:rsidP="00E70F67">
      <w:pPr>
        <w:rPr>
          <w:lang w:eastAsia="nl-NL"/>
        </w:rPr>
      </w:pPr>
      <w:r w:rsidRPr="00F9451E">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7590A55D" w14:textId="77777777" w:rsidR="00DA2820" w:rsidRPr="00F9451E" w:rsidRDefault="00EF560F" w:rsidP="006C5E2A">
      <w:pPr>
        <w:pStyle w:val="Heading3"/>
        <w:rPr>
          <w:lang w:eastAsia="nl-NL" w:bidi="ar-SA"/>
        </w:rPr>
      </w:pPr>
      <w:bookmarkStart w:id="61" w:name="_Toc500232503"/>
      <w:bookmarkStart w:id="62" w:name="_Toc500232608"/>
      <w:bookmarkStart w:id="63" w:name="_Toc500232651"/>
      <w:bookmarkStart w:id="64" w:name="_Toc500232822"/>
      <w:bookmarkStart w:id="65" w:name="_Toc500233431"/>
      <w:bookmarkStart w:id="66" w:name="_Toc500233517"/>
      <w:bookmarkStart w:id="67" w:name="_Toc500233752"/>
      <w:bookmarkStart w:id="68" w:name="_Toc500232507"/>
      <w:bookmarkStart w:id="69" w:name="_Toc500232612"/>
      <w:bookmarkStart w:id="70" w:name="_Toc500232655"/>
      <w:bookmarkStart w:id="71" w:name="_Toc500232826"/>
      <w:bookmarkStart w:id="72" w:name="_Toc500233435"/>
      <w:bookmarkStart w:id="73" w:name="_Toc500233521"/>
      <w:bookmarkStart w:id="74" w:name="_Toc500233756"/>
      <w:bookmarkStart w:id="75" w:name="_Toc500232508"/>
      <w:bookmarkStart w:id="76" w:name="_Toc500232613"/>
      <w:bookmarkStart w:id="77" w:name="_Toc500232656"/>
      <w:bookmarkStart w:id="78" w:name="_Toc500232827"/>
      <w:bookmarkStart w:id="79" w:name="_Toc500233436"/>
      <w:bookmarkStart w:id="80" w:name="_Toc500233522"/>
      <w:bookmarkStart w:id="81" w:name="_Toc500233757"/>
      <w:bookmarkStart w:id="82" w:name="_Toc500232509"/>
      <w:bookmarkStart w:id="83" w:name="_Toc500232614"/>
      <w:bookmarkStart w:id="84" w:name="_Toc500232657"/>
      <w:bookmarkStart w:id="85" w:name="_Toc500232828"/>
      <w:bookmarkStart w:id="86" w:name="_Toc500233437"/>
      <w:bookmarkStart w:id="87" w:name="_Toc500233523"/>
      <w:bookmarkStart w:id="88" w:name="_Toc500233758"/>
      <w:bookmarkStart w:id="89" w:name="_Toc18232030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F9451E">
        <w:rPr>
          <w:lang w:eastAsia="nl-NL" w:bidi="ar-SA"/>
        </w:rPr>
        <w:lastRenderedPageBreak/>
        <w:t>E</w:t>
      </w:r>
      <w:r w:rsidR="00D13267" w:rsidRPr="00F9451E">
        <w:rPr>
          <w:lang w:eastAsia="nl-NL" w:bidi="ar-SA"/>
        </w:rPr>
        <w:t>lection de domicile</w:t>
      </w:r>
      <w:bookmarkEnd w:id="89"/>
    </w:p>
    <w:p w14:paraId="4924CC02" w14:textId="77777777" w:rsidR="00DA2820" w:rsidRPr="00F9451E" w:rsidRDefault="00DA2820" w:rsidP="00DA2820">
      <w:pPr>
        <w:jc w:val="center"/>
        <w:rPr>
          <w:rFonts w:ascii="Arial" w:hAnsi="Arial" w:cs="Arial"/>
          <w:b/>
          <w:sz w:val="18"/>
          <w:szCs w:val="18"/>
          <w:lang w:eastAsia="nl-NL" w:bidi="ar-SA"/>
        </w:rPr>
      </w:pPr>
    </w:p>
    <w:p w14:paraId="23B33FDF" w14:textId="77777777" w:rsidR="00DA2820" w:rsidRDefault="00DA2820" w:rsidP="006C5E2A">
      <w:pPr>
        <w:rPr>
          <w:lang w:eastAsia="nl-NL" w:bidi="ar-SA"/>
        </w:rPr>
      </w:pPr>
      <w:r w:rsidRPr="00F9451E">
        <w:rPr>
          <w:lang w:eastAsia="nl-NL" w:bidi="ar-SA"/>
        </w:rPr>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3C5C7288" w14:textId="77777777" w:rsidR="00044A57" w:rsidRPr="00671255" w:rsidRDefault="00044A57" w:rsidP="00044A57">
      <w:pPr>
        <w:pStyle w:val="Heading3"/>
        <w:numPr>
          <w:ilvl w:val="0"/>
          <w:numId w:val="4"/>
        </w:numPr>
        <w:ind w:left="360"/>
        <w:rPr>
          <w:highlight w:val="yellow"/>
          <w:lang w:eastAsia="nl-NL" w:bidi="ar-SA"/>
        </w:rPr>
      </w:pPr>
      <w:bookmarkStart w:id="90" w:name="_Toc182320304"/>
      <w:r w:rsidRPr="00671255">
        <w:rPr>
          <w:highlight w:val="yellow"/>
          <w:lang w:eastAsia="nl-NL" w:bidi="ar-SA"/>
        </w:rPr>
        <w:t>Information précontractuelle</w:t>
      </w:r>
      <w:bookmarkEnd w:id="90"/>
    </w:p>
    <w:p w14:paraId="41A2A372" w14:textId="77777777" w:rsidR="00044A57" w:rsidRPr="00671255" w:rsidRDefault="00044A57" w:rsidP="00044A57">
      <w:pPr>
        <w:rPr>
          <w:b/>
          <w:caps/>
          <w:color w:val="000000"/>
          <w:spacing w:val="15"/>
          <w:szCs w:val="22"/>
          <w:highlight w:val="yellow"/>
          <w:lang w:eastAsia="nl-NL" w:bidi="ar-SA"/>
        </w:rPr>
      </w:pPr>
    </w:p>
    <w:p w14:paraId="176536AA" w14:textId="77777777" w:rsidR="00044A57" w:rsidRDefault="00044A57" w:rsidP="00044A57">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2EA60B01" w14:textId="77777777" w:rsidR="00037D13" w:rsidRPr="00F9451E" w:rsidRDefault="00037D13" w:rsidP="002A3DD0">
      <w:pPr>
        <w:pStyle w:val="Heading3"/>
        <w:rPr>
          <w:lang w:eastAsia="nl-NL" w:bidi="ar-SA"/>
        </w:rPr>
      </w:pPr>
      <w:bookmarkStart w:id="91" w:name="_Toc182320305"/>
      <w:r w:rsidRPr="00F9451E">
        <w:rPr>
          <w:lang w:eastAsia="nl-NL" w:bidi="ar-SA"/>
        </w:rPr>
        <w:t>Annexes</w:t>
      </w:r>
      <w:bookmarkEnd w:id="91"/>
      <w:r w:rsidRPr="00F9451E">
        <w:rPr>
          <w:lang w:eastAsia="nl-NL" w:bidi="ar-SA"/>
        </w:rPr>
        <w:t xml:space="preserve"> </w:t>
      </w:r>
    </w:p>
    <w:p w14:paraId="3300F9A9" w14:textId="77777777" w:rsidR="00037D13" w:rsidRPr="00F9451E" w:rsidRDefault="00037D13" w:rsidP="006C5E2A">
      <w:pPr>
        <w:rPr>
          <w:lang w:eastAsia="nl-NL" w:bidi="ar-SA"/>
        </w:rPr>
      </w:pPr>
    </w:p>
    <w:p w14:paraId="6A47A85A" w14:textId="77777777" w:rsidR="000805F2" w:rsidRPr="00F9451E" w:rsidRDefault="000805F2" w:rsidP="00102106">
      <w:pPr>
        <w:pStyle w:val="ListParagraph"/>
        <w:numPr>
          <w:ilvl w:val="0"/>
          <w:numId w:val="10"/>
        </w:numPr>
        <w:rPr>
          <w:lang w:val="fr-FR"/>
        </w:rPr>
      </w:pPr>
      <w:r w:rsidRPr="00F9451E">
        <w:rPr>
          <w:lang w:val="fr-FR"/>
        </w:rPr>
        <w:t>Annexe 1: Description détaillée et évaluation financière des travaux de rénovation à exécuter par le locataire</w:t>
      </w:r>
    </w:p>
    <w:p w14:paraId="5A1286C5" w14:textId="77777777" w:rsidR="000805F2" w:rsidRPr="00F9451E" w:rsidRDefault="000805F2" w:rsidP="00102106">
      <w:pPr>
        <w:pStyle w:val="ListParagraph"/>
        <w:numPr>
          <w:ilvl w:val="0"/>
          <w:numId w:val="10"/>
        </w:numPr>
        <w:rPr>
          <w:lang w:val="fr-FR" w:eastAsia="nl-NL" w:bidi="ar-SA"/>
        </w:rPr>
      </w:pPr>
      <w:r w:rsidRPr="00F9451E">
        <w:rPr>
          <w:lang w:val="fr-FR" w:eastAsia="nl-NL" w:bidi="ar-SA"/>
        </w:rPr>
        <w:t xml:space="preserve">Annexe 2 : Tableau d’amortissement </w:t>
      </w:r>
    </w:p>
    <w:p w14:paraId="0CA71BBB" w14:textId="6E0739AD" w:rsidR="004C637A" w:rsidRPr="00A97219" w:rsidRDefault="004C637A" w:rsidP="00102106">
      <w:pPr>
        <w:pStyle w:val="ListParagraph"/>
        <w:numPr>
          <w:ilvl w:val="0"/>
          <w:numId w:val="10"/>
        </w:numPr>
        <w:rPr>
          <w:highlight w:val="yellow"/>
          <w:lang w:eastAsia="nl-NL" w:bidi="ar-SA"/>
        </w:rPr>
      </w:pPr>
      <w:r w:rsidRPr="00A97219">
        <w:rPr>
          <w:highlight w:val="yellow"/>
        </w:rPr>
        <w:t xml:space="preserve">Annexe </w:t>
      </w:r>
      <w:r w:rsidR="000420BE" w:rsidRPr="00A97219">
        <w:rPr>
          <w:highlight w:val="yellow"/>
        </w:rPr>
        <w:t>3</w:t>
      </w:r>
      <w:r w:rsidRPr="00A97219">
        <w:rPr>
          <w:highlight w:val="yellow"/>
        </w:rPr>
        <w:t> : Arrêté d’exécution du Gouvernement de la Région de Bruxelles-Capitale du</w:t>
      </w:r>
      <w:r w:rsidR="00A97219" w:rsidRPr="00A97219">
        <w:rPr>
          <w:highlight w:val="yellow"/>
        </w:rPr>
        <w:t xml:space="preserve"> 2</w:t>
      </w:r>
      <w:r w:rsidRPr="00A97219">
        <w:rPr>
          <w:highlight w:val="yellow"/>
        </w:rPr>
        <w:t xml:space="preserve"> mai 20</w:t>
      </w:r>
      <w:r w:rsidR="00A97219" w:rsidRPr="00A97219">
        <w:rPr>
          <w:highlight w:val="yellow"/>
        </w:rPr>
        <w:t>24</w:t>
      </w:r>
      <w:r w:rsidRPr="00A97219">
        <w:rPr>
          <w:highlight w:val="yellow"/>
        </w:rPr>
        <w:t xml:space="preserve"> instaurant une annexe explicative en application de l’article 218, § 5 du Code bruxellois du Logement (M.B. </w:t>
      </w:r>
      <w:r w:rsidR="00A97219" w:rsidRPr="00A97219">
        <w:rPr>
          <w:highlight w:val="yellow"/>
        </w:rPr>
        <w:t>10</w:t>
      </w:r>
      <w:r w:rsidRPr="00A97219">
        <w:rPr>
          <w:highlight w:val="yellow"/>
        </w:rPr>
        <w:t>/0</w:t>
      </w:r>
      <w:r w:rsidR="00A97219" w:rsidRPr="00A97219">
        <w:rPr>
          <w:highlight w:val="yellow"/>
        </w:rPr>
        <w:t>9</w:t>
      </w:r>
      <w:r w:rsidRPr="00A97219">
        <w:rPr>
          <w:highlight w:val="yellow"/>
        </w:rPr>
        <w:t>/20</w:t>
      </w:r>
      <w:r w:rsidR="00A97219" w:rsidRPr="00A97219">
        <w:rPr>
          <w:highlight w:val="yellow"/>
        </w:rPr>
        <w:t>24</w:t>
      </w:r>
      <w:r w:rsidRPr="00A97219">
        <w:rPr>
          <w:highlight w:val="yellow"/>
        </w:rPr>
        <w:t>)</w:t>
      </w:r>
      <w:r w:rsidRPr="00A97219">
        <w:rPr>
          <w:highlight w:val="yellow"/>
          <w:lang w:eastAsia="nl-NL" w:bidi="ar-SA"/>
        </w:rPr>
        <w:t>;</w:t>
      </w:r>
    </w:p>
    <w:p w14:paraId="0A6E69D7" w14:textId="77777777" w:rsidR="00102106" w:rsidRDefault="00102106" w:rsidP="00C444FE">
      <w:pPr>
        <w:tabs>
          <w:tab w:val="left" w:leader="dot" w:pos="2268"/>
          <w:tab w:val="right" w:leader="dot" w:pos="4536"/>
        </w:tabs>
      </w:pPr>
    </w:p>
    <w:p w14:paraId="48758D42" w14:textId="1D1359F2" w:rsidR="00C444FE" w:rsidRPr="00F9451E" w:rsidRDefault="00C444FE" w:rsidP="00C444FE">
      <w:pPr>
        <w:tabs>
          <w:tab w:val="left" w:leader="dot" w:pos="2268"/>
          <w:tab w:val="right" w:leader="dot" w:pos="4536"/>
        </w:tabs>
      </w:pPr>
      <w:r w:rsidRPr="00F9451E">
        <w:t xml:space="preserve">Fait en ….. exemplaires </w:t>
      </w:r>
      <w:r w:rsidRPr="00F9451E">
        <w:rPr>
          <w:i/>
        </w:rPr>
        <w:t>[autant d’originaux qu'il y a de parties ayant un intérêt distinct]</w:t>
      </w:r>
      <w:r w:rsidRPr="00F9451E">
        <w:t xml:space="preserve">, plus un exemplaire complémentaire destiné au bureau d’enregistrement, le ……………….. à …………………………. . </w:t>
      </w:r>
    </w:p>
    <w:p w14:paraId="60B8E714" w14:textId="77777777" w:rsidR="00D413BC" w:rsidRPr="00F9451E" w:rsidRDefault="00D413BC" w:rsidP="00D413BC"/>
    <w:p w14:paraId="3085DCC2" w14:textId="77777777" w:rsidR="00D413BC" w:rsidRPr="00F9451E" w:rsidRDefault="00D413BC" w:rsidP="00D413BC"/>
    <w:p w14:paraId="1A72C6EF" w14:textId="77777777" w:rsidR="000D0635" w:rsidRPr="00F9451E" w:rsidRDefault="000D0635" w:rsidP="00D413BC">
      <w:r w:rsidRPr="00F9451E">
        <w:t xml:space="preserve">Le Bailleur </w:t>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00D413BC" w:rsidRPr="00F9451E">
        <w:tab/>
      </w:r>
      <w:r w:rsidR="00D413BC" w:rsidRPr="00F9451E">
        <w:tab/>
      </w:r>
      <w:r w:rsidR="00D413BC" w:rsidRPr="00F9451E">
        <w:tab/>
      </w:r>
      <w:r w:rsidRPr="00F9451E">
        <w:tab/>
        <w:t xml:space="preserve">Le Locataire </w:t>
      </w:r>
    </w:p>
    <w:p w14:paraId="40468B1A" w14:textId="4DA0C9F3" w:rsidR="00EF3A33" w:rsidRPr="00F9451E" w:rsidRDefault="000D0635" w:rsidP="00D413BC">
      <w:r w:rsidRPr="00F9451E">
        <w:t>(</w:t>
      </w:r>
      <w:r w:rsidRPr="00F9451E">
        <w:rPr>
          <w:i/>
          <w:iCs/>
        </w:rPr>
        <w:t>signature(s)</w:t>
      </w:r>
      <w:r w:rsidRPr="00F9451E">
        <w:t>)</w:t>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Pr="00F9451E">
        <w:tab/>
      </w:r>
      <w:r w:rsidR="00D413BC" w:rsidRPr="00F9451E">
        <w:tab/>
      </w:r>
      <w:r w:rsidR="00D413BC" w:rsidRPr="00F9451E">
        <w:tab/>
      </w:r>
      <w:r w:rsidR="00D413BC" w:rsidRPr="00F9451E">
        <w:tab/>
      </w:r>
      <w:r w:rsidRPr="00F9451E">
        <w:tab/>
        <w:t>(</w:t>
      </w:r>
      <w:r w:rsidRPr="00F9451E">
        <w:rPr>
          <w:i/>
          <w:iCs/>
        </w:rPr>
        <w:t>signature(s)</w:t>
      </w:r>
      <w:r w:rsidRPr="00F9451E">
        <w:t>)</w:t>
      </w:r>
    </w:p>
    <w:p w14:paraId="2C705F85" w14:textId="1B31B5F3" w:rsidR="00EF3A33" w:rsidRPr="00F9451E" w:rsidRDefault="00EF3A33">
      <w:pPr>
        <w:jc w:val="left"/>
      </w:pPr>
      <w:r w:rsidRPr="00F9451E">
        <w:br w:type="page"/>
      </w:r>
    </w:p>
    <w:p w14:paraId="7A7DE3D7" w14:textId="77777777" w:rsidR="00EF3A33" w:rsidRPr="00F9451E" w:rsidRDefault="00EF3A33" w:rsidP="00EF3A33">
      <w:pPr>
        <w:pStyle w:val="Heading2"/>
        <w:spacing w:after="0"/>
        <w:ind w:left="578" w:hanging="578"/>
        <w:rPr>
          <w:lang w:val="fr-FR"/>
        </w:rPr>
      </w:pPr>
      <w:bookmarkStart w:id="92" w:name="_Toc500412521"/>
      <w:bookmarkStart w:id="93" w:name="_Toc517782028"/>
      <w:bookmarkStart w:id="94" w:name="_Toc527119677"/>
      <w:bookmarkStart w:id="95" w:name="_Toc535920385"/>
      <w:bookmarkStart w:id="96" w:name="_Toc182320306"/>
      <w:r w:rsidRPr="00F9451E">
        <w:rPr>
          <w:lang w:val="fr-FR"/>
        </w:rPr>
        <w:lastRenderedPageBreak/>
        <w:t>Annexe 1:</w:t>
      </w:r>
      <w:bookmarkEnd w:id="92"/>
      <w:bookmarkEnd w:id="93"/>
      <w:bookmarkEnd w:id="94"/>
      <w:bookmarkEnd w:id="95"/>
      <w:bookmarkEnd w:id="96"/>
    </w:p>
    <w:p w14:paraId="4A9A99BA" w14:textId="77777777" w:rsidR="00EF3A33" w:rsidRPr="00F9451E" w:rsidRDefault="00EF3A33" w:rsidP="00EF3A33">
      <w:pPr>
        <w:pStyle w:val="Heading2"/>
        <w:spacing w:before="0"/>
        <w:jc w:val="left"/>
        <w:rPr>
          <w:lang w:val="fr-FR"/>
        </w:rPr>
      </w:pPr>
      <w:bookmarkStart w:id="97" w:name="_Toc500412522"/>
      <w:bookmarkStart w:id="98" w:name="_Toc517782029"/>
      <w:bookmarkStart w:id="99" w:name="_Toc527119678"/>
      <w:bookmarkStart w:id="100" w:name="_Toc535920386"/>
      <w:bookmarkStart w:id="101" w:name="_Toc182320307"/>
      <w:r w:rsidRPr="00F9451E">
        <w:rPr>
          <w:lang w:val="fr-FR"/>
        </w:rPr>
        <w:t>description détaillée et évaluation financière des travaux de rénovation à exécuter par le locataire</w:t>
      </w:r>
      <w:bookmarkEnd w:id="97"/>
      <w:bookmarkEnd w:id="98"/>
      <w:bookmarkEnd w:id="99"/>
      <w:bookmarkEnd w:id="100"/>
      <w:bookmarkEnd w:id="101"/>
    </w:p>
    <w:p w14:paraId="280860B2" w14:textId="77777777" w:rsidR="00EF3A33" w:rsidRPr="00F9451E" w:rsidRDefault="00EF3A33" w:rsidP="00EF3A33">
      <w:r w:rsidRPr="00F9451E">
        <w:t>(à compléter)</w:t>
      </w:r>
    </w:p>
    <w:p w14:paraId="64724442" w14:textId="77777777" w:rsidR="00EF3A33" w:rsidRPr="00F9451E" w:rsidRDefault="00EF3A33" w:rsidP="00EF3A33"/>
    <w:p w14:paraId="0EB18FA4" w14:textId="77777777" w:rsidR="00EF3A33" w:rsidRPr="00F9451E" w:rsidRDefault="00EF3A33" w:rsidP="00EF3A33">
      <w:pPr>
        <w:jc w:val="left"/>
        <w:rPr>
          <w:rFonts w:asciiTheme="minorHAnsi" w:hAnsiTheme="minorHAnsi"/>
          <w:color w:val="000000"/>
          <w:sz w:val="18"/>
          <w:lang w:val="fr-FR"/>
        </w:rPr>
      </w:pPr>
      <w:r w:rsidRPr="00F9451E">
        <w:rPr>
          <w:rFonts w:asciiTheme="minorHAnsi" w:hAnsiTheme="minorHAnsi"/>
          <w:color w:val="000000"/>
          <w:sz w:val="18"/>
          <w:lang w:val="fr-FR"/>
        </w:rPr>
        <w:br w:type="page"/>
      </w:r>
    </w:p>
    <w:p w14:paraId="4CE03D20" w14:textId="77777777" w:rsidR="00EF3A33" w:rsidRPr="00F9451E" w:rsidRDefault="00EF3A33" w:rsidP="00EF3A33">
      <w:pPr>
        <w:pStyle w:val="Heading2"/>
        <w:spacing w:after="0"/>
        <w:ind w:left="578" w:hanging="578"/>
      </w:pPr>
      <w:bookmarkStart w:id="102" w:name="_Toc500412523"/>
      <w:bookmarkStart w:id="103" w:name="_Toc517782030"/>
      <w:bookmarkStart w:id="104" w:name="_Toc527119679"/>
      <w:bookmarkStart w:id="105" w:name="_Toc535920387"/>
      <w:bookmarkStart w:id="106" w:name="_Toc182320308"/>
      <w:r w:rsidRPr="00F9451E">
        <w:lastRenderedPageBreak/>
        <w:t>annexe 2:</w:t>
      </w:r>
      <w:bookmarkEnd w:id="102"/>
      <w:bookmarkEnd w:id="103"/>
      <w:bookmarkEnd w:id="104"/>
      <w:bookmarkEnd w:id="105"/>
      <w:bookmarkEnd w:id="106"/>
    </w:p>
    <w:p w14:paraId="5195D774" w14:textId="77777777" w:rsidR="00EF3A33" w:rsidRPr="00F9451E" w:rsidRDefault="00EF3A33" w:rsidP="00EF3A33">
      <w:pPr>
        <w:pStyle w:val="Heading2"/>
        <w:spacing w:before="0"/>
        <w:jc w:val="left"/>
      </w:pPr>
      <w:bookmarkStart w:id="107" w:name="_Toc500412524"/>
      <w:bookmarkStart w:id="108" w:name="_Toc517782031"/>
      <w:bookmarkStart w:id="109" w:name="_Toc527119680"/>
      <w:bookmarkStart w:id="110" w:name="_Toc535920388"/>
      <w:bookmarkStart w:id="111" w:name="_Toc182320309"/>
      <w:r w:rsidRPr="00F9451E">
        <w:t>tableau d’amortissement</w:t>
      </w:r>
      <w:bookmarkEnd w:id="107"/>
      <w:bookmarkEnd w:id="108"/>
      <w:bookmarkEnd w:id="109"/>
      <w:bookmarkEnd w:id="110"/>
      <w:bookmarkEnd w:id="111"/>
    </w:p>
    <w:p w14:paraId="7C776D61" w14:textId="04563004" w:rsidR="000420BE" w:rsidRPr="00F9451E" w:rsidRDefault="00EF3A33" w:rsidP="00EF3A33">
      <w:r w:rsidRPr="00F9451E">
        <w:t>(à compléter)</w:t>
      </w:r>
    </w:p>
    <w:p w14:paraId="797CC492" w14:textId="77777777" w:rsidR="000420BE" w:rsidRPr="00F9451E" w:rsidRDefault="000420BE">
      <w:pPr>
        <w:jc w:val="left"/>
      </w:pPr>
      <w:r w:rsidRPr="00F9451E">
        <w:br w:type="page"/>
      </w:r>
    </w:p>
    <w:p w14:paraId="6BDDBD2E" w14:textId="5BE0CA96" w:rsidR="00690892" w:rsidRPr="00F9451E" w:rsidRDefault="004C637A" w:rsidP="004C637A">
      <w:pPr>
        <w:pStyle w:val="Heading2"/>
        <w:rPr>
          <w:lang w:eastAsia="nl-NL" w:bidi="ar-SA"/>
        </w:rPr>
      </w:pPr>
      <w:bookmarkStart w:id="112" w:name="hit3"/>
      <w:bookmarkStart w:id="113" w:name="hit2"/>
      <w:bookmarkStart w:id="114" w:name="hit5"/>
      <w:bookmarkStart w:id="115" w:name="hit6"/>
      <w:bookmarkStart w:id="116" w:name="hit7"/>
      <w:bookmarkStart w:id="117" w:name="hit8"/>
      <w:bookmarkStart w:id="118" w:name="hit9"/>
      <w:bookmarkStart w:id="119" w:name="hit10"/>
      <w:bookmarkStart w:id="120" w:name="hit11"/>
      <w:bookmarkStart w:id="121" w:name="hit12"/>
      <w:bookmarkStart w:id="122" w:name="hit13"/>
      <w:bookmarkStart w:id="123" w:name="hit14"/>
      <w:bookmarkStart w:id="124" w:name="_Toc517782033"/>
      <w:bookmarkStart w:id="125" w:name="_Toc527119682"/>
      <w:bookmarkStart w:id="126" w:name="_Toc535920389"/>
      <w:bookmarkStart w:id="127" w:name="_Toc182320310"/>
      <w:bookmarkEnd w:id="112"/>
      <w:bookmarkEnd w:id="113"/>
      <w:bookmarkEnd w:id="114"/>
      <w:bookmarkEnd w:id="115"/>
      <w:bookmarkEnd w:id="116"/>
      <w:bookmarkEnd w:id="117"/>
      <w:bookmarkEnd w:id="118"/>
      <w:bookmarkEnd w:id="119"/>
      <w:bookmarkEnd w:id="120"/>
      <w:bookmarkEnd w:id="121"/>
      <w:bookmarkEnd w:id="122"/>
      <w:bookmarkEnd w:id="123"/>
      <w:r w:rsidRPr="00F9451E">
        <w:lastRenderedPageBreak/>
        <w:t xml:space="preserve">Annexe </w:t>
      </w:r>
      <w:r w:rsidR="000420BE" w:rsidRPr="00F9451E">
        <w:t>3</w:t>
      </w:r>
      <w:r w:rsidRPr="00F9451E">
        <w:t> : Arrêté d’exécution du Gouvernement de la Région de Bruxelles-Capitale du 31 mai 2018 instaurant une annexe explicative en application de l’article 218, § 5 du Code bruxellois du Logement (M.B. 8/06/2018)</w:t>
      </w:r>
      <w:r w:rsidRPr="00F9451E">
        <w:rPr>
          <w:lang w:eastAsia="nl-NL" w:bidi="ar-SA"/>
        </w:rPr>
        <w:t>;</w:t>
      </w:r>
      <w:bookmarkEnd w:id="124"/>
      <w:bookmarkEnd w:id="125"/>
      <w:bookmarkEnd w:id="126"/>
      <w:bookmarkEnd w:id="127"/>
    </w:p>
    <w:p w14:paraId="6EC70385" w14:textId="706D7554" w:rsidR="00690892" w:rsidRDefault="00690892" w:rsidP="00690892">
      <w:pPr>
        <w:rPr>
          <w:lang w:eastAsia="nl-NL" w:bidi="ar-SA"/>
        </w:rPr>
      </w:pPr>
    </w:p>
    <w:p w14:paraId="1C0799CD" w14:textId="77777777" w:rsidR="00E04A90" w:rsidRDefault="00E04A90" w:rsidP="00E04A90">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6AA40584" w14:textId="77777777" w:rsidR="00E04A90" w:rsidRDefault="00E04A90" w:rsidP="00E04A90">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31749410" w14:textId="77777777" w:rsidR="00E04A90" w:rsidRPr="00413DE1" w:rsidRDefault="00E04A90" w:rsidP="00E04A90">
      <w:pPr>
        <w:pStyle w:val="BodyText"/>
        <w:rPr>
          <w:b/>
          <w:sz w:val="24"/>
          <w:lang w:val="fr-BE"/>
        </w:rPr>
      </w:pPr>
    </w:p>
    <w:p w14:paraId="6060EDFF" w14:textId="77777777" w:rsidR="00E04A90" w:rsidRPr="00413DE1" w:rsidRDefault="00E04A90" w:rsidP="00E04A90">
      <w:pPr>
        <w:pStyle w:val="BodyText"/>
        <w:rPr>
          <w:b/>
          <w:sz w:val="24"/>
          <w:lang w:val="fr-BE"/>
        </w:rPr>
      </w:pPr>
    </w:p>
    <w:p w14:paraId="019734B8" w14:textId="77777777" w:rsidR="00E04A90" w:rsidRPr="00413DE1" w:rsidRDefault="00E04A90" w:rsidP="00E04A90">
      <w:pPr>
        <w:pStyle w:val="BodyText"/>
        <w:spacing w:before="2"/>
        <w:rPr>
          <w:b/>
          <w:sz w:val="18"/>
          <w:lang w:val="fr-BE"/>
        </w:rPr>
      </w:pPr>
    </w:p>
    <w:p w14:paraId="20CE2B98" w14:textId="77777777" w:rsidR="00E04A90" w:rsidRPr="00B519A0" w:rsidRDefault="00E04A90" w:rsidP="00E04A90">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206B3B44" w14:textId="77777777" w:rsidR="00E04A90" w:rsidRPr="00413DE1" w:rsidRDefault="00E04A90" w:rsidP="00E04A90">
      <w:pPr>
        <w:pStyle w:val="BodyText"/>
        <w:rPr>
          <w:lang w:val="fr-BE"/>
        </w:rPr>
      </w:pPr>
    </w:p>
    <w:p w14:paraId="4CCD64E6" w14:textId="77777777" w:rsidR="00E04A90" w:rsidRPr="00413DE1" w:rsidRDefault="00E04A90" w:rsidP="00E04A90">
      <w:pPr>
        <w:pStyle w:val="BodyText"/>
        <w:spacing w:before="2"/>
        <w:rPr>
          <w:lang w:val="fr-BE"/>
        </w:rPr>
      </w:pPr>
    </w:p>
    <w:p w14:paraId="7EA4AECB" w14:textId="77777777" w:rsidR="00E04A90" w:rsidRPr="00070B38" w:rsidRDefault="00E04A90" w:rsidP="00E04A90">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0ED2A52C" w14:textId="77777777" w:rsidR="00E04A90" w:rsidRPr="00413DE1" w:rsidRDefault="00E04A90" w:rsidP="00E04A90">
      <w:pPr>
        <w:pStyle w:val="BodyText"/>
        <w:spacing w:before="2"/>
        <w:rPr>
          <w:b/>
          <w:lang w:val="fr-BE"/>
        </w:rPr>
      </w:pPr>
    </w:p>
    <w:p w14:paraId="4217538A" w14:textId="77777777" w:rsidR="00E04A90" w:rsidRPr="00070B38" w:rsidRDefault="00E04A90" w:rsidP="00E04A90">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13ECA4B6" w14:textId="77777777" w:rsidR="00E04A90" w:rsidRPr="00070B38" w:rsidRDefault="00E04A90" w:rsidP="00E04A90">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787789D8" w14:textId="77777777" w:rsidR="00E04A90" w:rsidRPr="00070B38" w:rsidRDefault="00E04A90" w:rsidP="00E04A90">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1CF0185C" w14:textId="77777777" w:rsidR="00E04A90" w:rsidRPr="00070B38" w:rsidRDefault="00E04A90" w:rsidP="00E04A90">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41E342AF" w14:textId="77777777" w:rsidR="00E04A90" w:rsidRPr="00413DE1" w:rsidRDefault="00E04A90" w:rsidP="00E04A90">
      <w:pPr>
        <w:pStyle w:val="BodyText"/>
        <w:rPr>
          <w:lang w:val="fr-BE"/>
        </w:rPr>
      </w:pPr>
    </w:p>
    <w:p w14:paraId="4682156E" w14:textId="77777777" w:rsidR="00E04A90" w:rsidRPr="00070B38" w:rsidRDefault="00E04A90" w:rsidP="00E04A90">
      <w:pPr>
        <w:rPr>
          <w:b/>
          <w:bCs/>
          <w:color w:val="4F81BD" w:themeColor="accent1"/>
          <w:sz w:val="24"/>
          <w:szCs w:val="24"/>
        </w:rPr>
      </w:pPr>
    </w:p>
    <w:p w14:paraId="077CFF58" w14:textId="77777777" w:rsidR="00E04A90" w:rsidRPr="00070B38" w:rsidRDefault="00E04A90" w:rsidP="00E04A90">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615C9966" w14:textId="77777777" w:rsidR="00E04A90" w:rsidRPr="00413DE1" w:rsidRDefault="00E04A90" w:rsidP="00E04A90">
      <w:pPr>
        <w:pStyle w:val="BodyText"/>
        <w:spacing w:before="6"/>
        <w:rPr>
          <w:b/>
          <w:sz w:val="25"/>
          <w:lang w:val="fr-BE"/>
        </w:rPr>
      </w:pPr>
    </w:p>
    <w:p w14:paraId="3875D45E" w14:textId="77777777" w:rsidR="00E04A90" w:rsidRPr="00070B38" w:rsidRDefault="00E04A90" w:rsidP="00E04A90">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1B60ECB9" w14:textId="77777777" w:rsidR="00E04A90" w:rsidRPr="00070B38" w:rsidRDefault="00E04A90" w:rsidP="00E04A90">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70662F20" w14:textId="77777777" w:rsidR="00E04A90" w:rsidRPr="00070B38" w:rsidRDefault="00E04A90" w:rsidP="00E04A90">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1B2AC820" w14:textId="77777777" w:rsidR="00E04A90" w:rsidRPr="00070B38" w:rsidRDefault="00E04A90" w:rsidP="00E04A90">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534C43DF" w14:textId="77777777" w:rsidR="00E04A90" w:rsidRDefault="00E04A90" w:rsidP="00102106">
      <w:pPr>
        <w:pStyle w:val="ListParagraph"/>
        <w:widowControl w:val="0"/>
        <w:numPr>
          <w:ilvl w:val="1"/>
          <w:numId w:val="33"/>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2FD4B075" w14:textId="77777777" w:rsidR="00E04A90" w:rsidRDefault="00E04A90" w:rsidP="00102106">
      <w:pPr>
        <w:pStyle w:val="ListParagraph"/>
        <w:widowControl w:val="0"/>
        <w:numPr>
          <w:ilvl w:val="1"/>
          <w:numId w:val="33"/>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0D82484E" w14:textId="77777777" w:rsidR="00E04A90" w:rsidRPr="00413DE1" w:rsidRDefault="00E04A90" w:rsidP="00E04A90">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485DC6B1" wp14:editId="07955A64">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C4C947" w14:textId="77777777" w:rsidR="00E04A90" w:rsidRDefault="00E04A90" w:rsidP="00E04A90">
                              <w:pPr>
                                <w:spacing w:before="11"/>
                                <w:rPr>
                                  <w:sz w:val="21"/>
                                </w:rPr>
                              </w:pPr>
                            </w:p>
                            <w:p w14:paraId="216A7CA4" w14:textId="77777777" w:rsidR="00E04A90" w:rsidRDefault="00E04A90" w:rsidP="00E04A90">
                              <w:pPr>
                                <w:ind w:left="823"/>
                              </w:pPr>
                              <w:r>
                                <w:t>En</w:t>
                              </w:r>
                              <w:r>
                                <w:rPr>
                                  <w:spacing w:val="-4"/>
                                </w:rPr>
                                <w:t xml:space="preserve"> </w:t>
                              </w:r>
                              <w:r>
                                <w:t>pratique</w:t>
                              </w:r>
                              <w:r>
                                <w:rPr>
                                  <w:spacing w:val="-2"/>
                                </w:rPr>
                                <w:t xml:space="preserve"> </w:t>
                              </w:r>
                              <w:r>
                                <w:t>:</w:t>
                              </w:r>
                            </w:p>
                            <w:p w14:paraId="0D3C5CDF" w14:textId="77777777" w:rsidR="00E04A90" w:rsidRDefault="00E04A90" w:rsidP="00E04A90">
                              <w:pPr>
                                <w:spacing w:before="1"/>
                              </w:pPr>
                            </w:p>
                            <w:p w14:paraId="5FC3A0D1" w14:textId="77777777" w:rsidR="00E04A90" w:rsidRDefault="00E04A90" w:rsidP="00E04A90">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6EFD488A" w14:textId="77777777" w:rsidR="00E04A90" w:rsidRDefault="00E04A90" w:rsidP="00E04A90"/>
                            <w:p w14:paraId="05D4D571" w14:textId="77777777" w:rsidR="00E04A90" w:rsidRDefault="00E04A90" w:rsidP="00E04A90">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DC6B1"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1DC4C947" w14:textId="77777777" w:rsidR="00E04A90" w:rsidRDefault="00E04A90" w:rsidP="00E04A90">
                        <w:pPr>
                          <w:spacing w:before="11"/>
                          <w:rPr>
                            <w:sz w:val="21"/>
                          </w:rPr>
                        </w:pPr>
                      </w:p>
                      <w:p w14:paraId="216A7CA4" w14:textId="77777777" w:rsidR="00E04A90" w:rsidRDefault="00E04A90" w:rsidP="00E04A90">
                        <w:pPr>
                          <w:ind w:left="823"/>
                        </w:pPr>
                        <w:r>
                          <w:t>En</w:t>
                        </w:r>
                        <w:r>
                          <w:rPr>
                            <w:spacing w:val="-4"/>
                          </w:rPr>
                          <w:t xml:space="preserve"> </w:t>
                        </w:r>
                        <w:r>
                          <w:t>pratique</w:t>
                        </w:r>
                        <w:r>
                          <w:rPr>
                            <w:spacing w:val="-2"/>
                          </w:rPr>
                          <w:t xml:space="preserve"> </w:t>
                        </w:r>
                        <w:r>
                          <w:t>:</w:t>
                        </w:r>
                      </w:p>
                      <w:p w14:paraId="0D3C5CDF" w14:textId="77777777" w:rsidR="00E04A90" w:rsidRDefault="00E04A90" w:rsidP="00E04A90">
                        <w:pPr>
                          <w:spacing w:before="1"/>
                        </w:pPr>
                      </w:p>
                      <w:p w14:paraId="5FC3A0D1" w14:textId="77777777" w:rsidR="00E04A90" w:rsidRDefault="00E04A90" w:rsidP="00E04A90">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6EFD488A" w14:textId="77777777" w:rsidR="00E04A90" w:rsidRDefault="00E04A90" w:rsidP="00E04A90"/>
                      <w:p w14:paraId="05D4D571" w14:textId="77777777" w:rsidR="00E04A90" w:rsidRDefault="00E04A90" w:rsidP="00E04A90">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5A1C9CF8" w14:textId="77777777" w:rsidR="00E04A90" w:rsidRDefault="00E04A90" w:rsidP="00E04A90">
      <w:pPr>
        <w:rPr>
          <w:sz w:val="13"/>
        </w:rPr>
      </w:pPr>
    </w:p>
    <w:p w14:paraId="16BEBE9F" w14:textId="77777777" w:rsidR="00E04A90" w:rsidRDefault="00E04A90" w:rsidP="00E04A90">
      <w:pPr>
        <w:rPr>
          <w:sz w:val="13"/>
        </w:rPr>
      </w:pPr>
    </w:p>
    <w:p w14:paraId="2EA39C26" w14:textId="77777777" w:rsidR="00E04A90" w:rsidRDefault="00E04A90" w:rsidP="00E04A90">
      <w:pPr>
        <w:rPr>
          <w:sz w:val="13"/>
        </w:rPr>
      </w:pPr>
    </w:p>
    <w:p w14:paraId="55AA3518" w14:textId="77777777" w:rsidR="00E04A90" w:rsidRDefault="00E04A90" w:rsidP="00E04A90">
      <w:pPr>
        <w:rPr>
          <w:sz w:val="13"/>
        </w:rPr>
      </w:pPr>
    </w:p>
    <w:p w14:paraId="7DC3CB02" w14:textId="77777777" w:rsidR="00E04A90" w:rsidRPr="00413DE1" w:rsidRDefault="00E04A90" w:rsidP="00E04A90">
      <w:pPr>
        <w:pStyle w:val="BodyText"/>
        <w:rPr>
          <w:sz w:val="20"/>
          <w:lang w:val="fr-BE"/>
        </w:rPr>
      </w:pPr>
    </w:p>
    <w:p w14:paraId="5B4FFE24" w14:textId="77777777" w:rsidR="00E04A90" w:rsidRPr="00413DE1" w:rsidRDefault="00E04A90" w:rsidP="00E04A90">
      <w:pPr>
        <w:pStyle w:val="BodyText"/>
        <w:rPr>
          <w:sz w:val="20"/>
          <w:lang w:val="fr-BE"/>
        </w:rPr>
      </w:pPr>
    </w:p>
    <w:p w14:paraId="26D59301" w14:textId="77777777" w:rsidR="00E04A90" w:rsidRPr="00413DE1" w:rsidRDefault="00E04A90" w:rsidP="00E04A90">
      <w:pPr>
        <w:pStyle w:val="BodyText"/>
        <w:rPr>
          <w:sz w:val="20"/>
          <w:lang w:val="fr-BE"/>
        </w:rPr>
      </w:pPr>
    </w:p>
    <w:p w14:paraId="6A7564BA" w14:textId="77777777" w:rsidR="00E04A90" w:rsidRPr="00413DE1" w:rsidRDefault="00E04A90" w:rsidP="00E04A90">
      <w:pPr>
        <w:pStyle w:val="BodyText"/>
        <w:rPr>
          <w:sz w:val="20"/>
          <w:lang w:val="fr-BE"/>
        </w:rPr>
      </w:pPr>
    </w:p>
    <w:p w14:paraId="34A62BD5" w14:textId="77777777" w:rsidR="00E04A90" w:rsidRPr="00413DE1" w:rsidRDefault="00E04A90" w:rsidP="00E04A90">
      <w:pPr>
        <w:pStyle w:val="BodyText"/>
        <w:rPr>
          <w:sz w:val="20"/>
          <w:lang w:val="fr-BE"/>
        </w:rPr>
      </w:pPr>
    </w:p>
    <w:p w14:paraId="65EC524F" w14:textId="77777777" w:rsidR="00E04A90" w:rsidRPr="00413DE1" w:rsidRDefault="00E04A90" w:rsidP="00E04A90">
      <w:pPr>
        <w:pStyle w:val="BodyText"/>
        <w:rPr>
          <w:sz w:val="20"/>
          <w:lang w:val="fr-BE"/>
        </w:rPr>
      </w:pPr>
    </w:p>
    <w:p w14:paraId="361E88ED" w14:textId="77777777" w:rsidR="00E04A90" w:rsidRPr="00413DE1" w:rsidRDefault="00E04A90" w:rsidP="00E04A90">
      <w:pPr>
        <w:pStyle w:val="BodyText"/>
        <w:rPr>
          <w:sz w:val="20"/>
          <w:lang w:val="fr-BE"/>
        </w:rPr>
      </w:pPr>
    </w:p>
    <w:p w14:paraId="4C77B8F9" w14:textId="77777777" w:rsidR="00E04A90" w:rsidRPr="00413DE1" w:rsidRDefault="00E04A90" w:rsidP="00E04A90">
      <w:pPr>
        <w:pStyle w:val="BodyText"/>
        <w:rPr>
          <w:sz w:val="20"/>
          <w:lang w:val="fr-BE"/>
        </w:rPr>
      </w:pPr>
    </w:p>
    <w:p w14:paraId="2800103C" w14:textId="77777777" w:rsidR="00E04A90" w:rsidRPr="00413DE1" w:rsidRDefault="00E04A90" w:rsidP="00E04A90">
      <w:pPr>
        <w:pStyle w:val="BodyText"/>
        <w:rPr>
          <w:sz w:val="20"/>
          <w:lang w:val="fr-BE"/>
        </w:rPr>
      </w:pPr>
    </w:p>
    <w:p w14:paraId="257B973B" w14:textId="77777777" w:rsidR="00E04A90" w:rsidRPr="00413DE1" w:rsidRDefault="00E04A90" w:rsidP="00E04A90">
      <w:pPr>
        <w:pStyle w:val="BodyText"/>
        <w:rPr>
          <w:sz w:val="20"/>
          <w:lang w:val="fr-BE"/>
        </w:rPr>
      </w:pPr>
    </w:p>
    <w:p w14:paraId="11656636" w14:textId="77777777" w:rsidR="00E04A90" w:rsidRPr="00413DE1" w:rsidRDefault="00E04A90" w:rsidP="00E04A90">
      <w:pPr>
        <w:pStyle w:val="BodyText"/>
        <w:rPr>
          <w:sz w:val="20"/>
          <w:lang w:val="fr-BE"/>
        </w:rPr>
      </w:pPr>
    </w:p>
    <w:p w14:paraId="7A0EECCC" w14:textId="77777777" w:rsidR="00E04A90" w:rsidRPr="00413DE1" w:rsidRDefault="00E04A90" w:rsidP="00E04A90">
      <w:pPr>
        <w:pStyle w:val="BodyText"/>
        <w:rPr>
          <w:sz w:val="20"/>
          <w:lang w:val="fr-BE"/>
        </w:rPr>
      </w:pPr>
    </w:p>
    <w:p w14:paraId="299F3D61" w14:textId="77777777" w:rsidR="00E04A90" w:rsidRPr="00413DE1" w:rsidRDefault="00E04A90" w:rsidP="00E04A90">
      <w:pPr>
        <w:pStyle w:val="BodyText"/>
        <w:rPr>
          <w:sz w:val="20"/>
          <w:lang w:val="fr-BE"/>
        </w:rPr>
      </w:pPr>
    </w:p>
    <w:p w14:paraId="5D028209" w14:textId="77777777" w:rsidR="00E04A90" w:rsidRPr="00413DE1" w:rsidRDefault="00E04A90" w:rsidP="00E04A90">
      <w:pPr>
        <w:pStyle w:val="BodyText"/>
        <w:rPr>
          <w:sz w:val="20"/>
          <w:lang w:val="fr-BE"/>
        </w:rPr>
      </w:pPr>
    </w:p>
    <w:p w14:paraId="44437E44" w14:textId="77777777" w:rsidR="00E04A90" w:rsidRPr="00413DE1" w:rsidRDefault="00E04A90" w:rsidP="00E04A90">
      <w:pPr>
        <w:pStyle w:val="BodyText"/>
        <w:rPr>
          <w:sz w:val="20"/>
          <w:lang w:val="fr-BE"/>
        </w:rPr>
      </w:pPr>
    </w:p>
    <w:p w14:paraId="6C4FDF3A" w14:textId="77777777" w:rsidR="00E04A90" w:rsidRPr="00413DE1" w:rsidRDefault="00E04A90" w:rsidP="00E04A90">
      <w:pPr>
        <w:pStyle w:val="BodyText"/>
        <w:rPr>
          <w:sz w:val="20"/>
          <w:lang w:val="fr-BE"/>
        </w:rPr>
      </w:pPr>
    </w:p>
    <w:p w14:paraId="4F339CD2" w14:textId="77777777" w:rsidR="00E04A90" w:rsidRPr="00413DE1" w:rsidRDefault="00E04A90" w:rsidP="00E04A90">
      <w:pPr>
        <w:pStyle w:val="BodyText"/>
        <w:rPr>
          <w:sz w:val="20"/>
          <w:lang w:val="fr-BE"/>
        </w:rPr>
      </w:pPr>
    </w:p>
    <w:p w14:paraId="0A13FBBC" w14:textId="77777777" w:rsidR="00E04A90" w:rsidRPr="00413DE1" w:rsidRDefault="00E04A90" w:rsidP="00E04A90">
      <w:pPr>
        <w:pStyle w:val="BodyText"/>
        <w:rPr>
          <w:sz w:val="20"/>
          <w:lang w:val="fr-BE"/>
        </w:rPr>
      </w:pPr>
    </w:p>
    <w:p w14:paraId="3BAD0DCD" w14:textId="77777777" w:rsidR="00E04A90" w:rsidRPr="00413DE1" w:rsidRDefault="00E04A90" w:rsidP="00E04A90">
      <w:pPr>
        <w:pStyle w:val="BodyText"/>
        <w:rPr>
          <w:sz w:val="20"/>
          <w:lang w:val="fr-BE"/>
        </w:rPr>
      </w:pPr>
    </w:p>
    <w:p w14:paraId="78F73548" w14:textId="77777777" w:rsidR="00E04A90" w:rsidRPr="00413DE1" w:rsidRDefault="00E04A90" w:rsidP="00E04A90">
      <w:pPr>
        <w:pStyle w:val="BodyText"/>
        <w:spacing w:before="4"/>
        <w:rPr>
          <w:sz w:val="18"/>
          <w:lang w:val="fr-BE"/>
        </w:rPr>
      </w:pPr>
    </w:p>
    <w:p w14:paraId="3EC3F3C2" w14:textId="77777777" w:rsidR="00E04A90" w:rsidRPr="002849D0" w:rsidRDefault="00E04A90" w:rsidP="00E04A90">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16211BC1" wp14:editId="0F327FD3">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0E3D94" w14:textId="77777777" w:rsidR="00E04A90" w:rsidRPr="005A3266" w:rsidRDefault="00E04A90" w:rsidP="00E04A90">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325D42BD" w14:textId="77777777" w:rsidR="00E04A90" w:rsidRPr="005A3266" w:rsidRDefault="00E04A90" w:rsidP="00E04A90">
                            <w:pPr>
                              <w:pStyle w:val="BodyText"/>
                              <w:spacing w:before="1"/>
                              <w:rPr>
                                <w:rFonts w:asciiTheme="minorHAnsi" w:hAnsiTheme="minorHAnsi" w:cstheme="minorHAnsi"/>
                                <w:i w:val="0"/>
                                <w:iCs/>
                                <w:sz w:val="22"/>
                                <w:szCs w:val="22"/>
                                <w:lang w:val="fr-BE"/>
                              </w:rPr>
                            </w:pPr>
                          </w:p>
                          <w:p w14:paraId="3ED61CC2" w14:textId="77777777" w:rsidR="00E04A90" w:rsidRPr="005A3266" w:rsidRDefault="00E04A90" w:rsidP="00E04A90">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371A1EFC" w14:textId="77777777" w:rsidR="00E04A90" w:rsidRPr="005A3266" w:rsidRDefault="00E04A90" w:rsidP="00E04A90">
                            <w:pPr>
                              <w:pStyle w:val="BodyText"/>
                              <w:spacing w:before="11"/>
                              <w:rPr>
                                <w:rFonts w:asciiTheme="minorHAnsi" w:hAnsiTheme="minorHAnsi" w:cstheme="minorHAnsi"/>
                                <w:i w:val="0"/>
                                <w:iCs/>
                                <w:sz w:val="22"/>
                                <w:szCs w:val="22"/>
                                <w:lang w:val="fr-BE"/>
                              </w:rPr>
                            </w:pPr>
                          </w:p>
                          <w:p w14:paraId="00238198" w14:textId="77777777" w:rsidR="00E04A90" w:rsidRPr="005A3266" w:rsidRDefault="00E04A90" w:rsidP="00E04A90">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6D2F41BD" w14:textId="77777777" w:rsidR="00E04A90" w:rsidRPr="005A3266" w:rsidRDefault="00E04A90" w:rsidP="00E04A90">
                            <w:pPr>
                              <w:pStyle w:val="BodyText"/>
                              <w:spacing w:before="11"/>
                              <w:rPr>
                                <w:rFonts w:asciiTheme="minorHAnsi" w:hAnsiTheme="minorHAnsi" w:cstheme="minorHAnsi"/>
                                <w:i w:val="0"/>
                                <w:iCs/>
                                <w:sz w:val="22"/>
                                <w:szCs w:val="22"/>
                                <w:lang w:val="fr-BE"/>
                              </w:rPr>
                            </w:pPr>
                          </w:p>
                          <w:p w14:paraId="48F9DF3B" w14:textId="77777777" w:rsidR="00E04A90" w:rsidRPr="005A3266" w:rsidRDefault="00E04A90" w:rsidP="00E04A90">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1BC1"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790E3D94" w14:textId="77777777" w:rsidR="00E04A90" w:rsidRPr="005A3266" w:rsidRDefault="00E04A90" w:rsidP="00E04A90">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325D42BD" w14:textId="77777777" w:rsidR="00E04A90" w:rsidRPr="005A3266" w:rsidRDefault="00E04A90" w:rsidP="00E04A90">
                      <w:pPr>
                        <w:pStyle w:val="BodyText"/>
                        <w:spacing w:before="1"/>
                        <w:rPr>
                          <w:rFonts w:asciiTheme="minorHAnsi" w:hAnsiTheme="minorHAnsi" w:cstheme="minorHAnsi"/>
                          <w:i w:val="0"/>
                          <w:iCs/>
                          <w:sz w:val="22"/>
                          <w:szCs w:val="22"/>
                          <w:lang w:val="fr-BE"/>
                        </w:rPr>
                      </w:pPr>
                    </w:p>
                    <w:p w14:paraId="3ED61CC2" w14:textId="77777777" w:rsidR="00E04A90" w:rsidRPr="005A3266" w:rsidRDefault="00E04A90" w:rsidP="00E04A90">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371A1EFC" w14:textId="77777777" w:rsidR="00E04A90" w:rsidRPr="005A3266" w:rsidRDefault="00E04A90" w:rsidP="00E04A90">
                      <w:pPr>
                        <w:pStyle w:val="BodyText"/>
                        <w:spacing w:before="11"/>
                        <w:rPr>
                          <w:rFonts w:asciiTheme="minorHAnsi" w:hAnsiTheme="minorHAnsi" w:cstheme="minorHAnsi"/>
                          <w:i w:val="0"/>
                          <w:iCs/>
                          <w:sz w:val="22"/>
                          <w:szCs w:val="22"/>
                          <w:lang w:val="fr-BE"/>
                        </w:rPr>
                      </w:pPr>
                    </w:p>
                    <w:p w14:paraId="00238198" w14:textId="77777777" w:rsidR="00E04A90" w:rsidRPr="005A3266" w:rsidRDefault="00E04A90" w:rsidP="00E04A90">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6D2F41BD" w14:textId="77777777" w:rsidR="00E04A90" w:rsidRPr="005A3266" w:rsidRDefault="00E04A90" w:rsidP="00E04A90">
                      <w:pPr>
                        <w:pStyle w:val="BodyText"/>
                        <w:spacing w:before="11"/>
                        <w:rPr>
                          <w:rFonts w:asciiTheme="minorHAnsi" w:hAnsiTheme="minorHAnsi" w:cstheme="minorHAnsi"/>
                          <w:i w:val="0"/>
                          <w:iCs/>
                          <w:sz w:val="22"/>
                          <w:szCs w:val="22"/>
                          <w:lang w:val="fr-BE"/>
                        </w:rPr>
                      </w:pPr>
                    </w:p>
                    <w:p w14:paraId="48F9DF3B" w14:textId="77777777" w:rsidR="00E04A90" w:rsidRPr="005A3266" w:rsidRDefault="00E04A90" w:rsidP="00E04A90">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7E6B22D4" w14:textId="77777777" w:rsidR="00E04A90" w:rsidRPr="00413DE1" w:rsidRDefault="00E04A90" w:rsidP="00E04A90">
      <w:pPr>
        <w:pStyle w:val="BodyText"/>
        <w:spacing w:before="11"/>
        <w:rPr>
          <w:b/>
          <w:sz w:val="27"/>
          <w:lang w:val="fr-BE"/>
        </w:rPr>
      </w:pPr>
    </w:p>
    <w:p w14:paraId="6F24188C" w14:textId="77777777" w:rsidR="00E04A90" w:rsidRPr="002849D0" w:rsidRDefault="00E04A90" w:rsidP="00E04A90">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56CEA4AD" w14:textId="77777777" w:rsidR="00E04A90" w:rsidRDefault="00E04A90" w:rsidP="00102106">
      <w:pPr>
        <w:pStyle w:val="ListParagraph"/>
        <w:widowControl w:val="0"/>
        <w:numPr>
          <w:ilvl w:val="0"/>
          <w:numId w:val="32"/>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50905764" w14:textId="77777777" w:rsidR="00E04A90" w:rsidRDefault="00E04A90" w:rsidP="00102106">
      <w:pPr>
        <w:pStyle w:val="ListParagraph"/>
        <w:widowControl w:val="0"/>
        <w:numPr>
          <w:ilvl w:val="0"/>
          <w:numId w:val="32"/>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4C75694D" w14:textId="77777777" w:rsidR="00E04A90" w:rsidRDefault="00E04A90" w:rsidP="00102106">
      <w:pPr>
        <w:pStyle w:val="ListParagraph"/>
        <w:widowControl w:val="0"/>
        <w:numPr>
          <w:ilvl w:val="0"/>
          <w:numId w:val="32"/>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4F557DDF" w14:textId="77777777" w:rsidR="00E04A90" w:rsidRDefault="00E04A90" w:rsidP="00102106">
      <w:pPr>
        <w:pStyle w:val="ListParagraph"/>
        <w:widowControl w:val="0"/>
        <w:numPr>
          <w:ilvl w:val="0"/>
          <w:numId w:val="32"/>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1DCAB81E" w14:textId="77777777" w:rsidR="00E04A90" w:rsidRDefault="00E04A90" w:rsidP="00102106">
      <w:pPr>
        <w:pStyle w:val="ListParagraph"/>
        <w:widowControl w:val="0"/>
        <w:numPr>
          <w:ilvl w:val="0"/>
          <w:numId w:val="32"/>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05062427" w14:textId="77777777" w:rsidR="00E04A90" w:rsidRDefault="00E04A90" w:rsidP="00102106">
      <w:pPr>
        <w:pStyle w:val="ListParagraph"/>
        <w:widowControl w:val="0"/>
        <w:numPr>
          <w:ilvl w:val="0"/>
          <w:numId w:val="32"/>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57A5AA0F" w14:textId="77777777" w:rsidR="00E04A90" w:rsidRDefault="00E04A90" w:rsidP="00102106">
      <w:pPr>
        <w:pStyle w:val="ListParagraph"/>
        <w:widowControl w:val="0"/>
        <w:numPr>
          <w:ilvl w:val="0"/>
          <w:numId w:val="31"/>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0979DCA4" w14:textId="77777777" w:rsidR="00E04A90" w:rsidRDefault="00E04A90" w:rsidP="00102106">
      <w:pPr>
        <w:pStyle w:val="ListParagraph"/>
        <w:widowControl w:val="0"/>
        <w:numPr>
          <w:ilvl w:val="0"/>
          <w:numId w:val="31"/>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2312353B" w14:textId="77777777" w:rsidR="00E04A90" w:rsidRDefault="00E04A90" w:rsidP="00102106">
      <w:pPr>
        <w:pStyle w:val="ListParagraph"/>
        <w:widowControl w:val="0"/>
        <w:numPr>
          <w:ilvl w:val="0"/>
          <w:numId w:val="31"/>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0C90CE03" w14:textId="77777777" w:rsidR="00E04A90" w:rsidRPr="002849D0" w:rsidRDefault="00E04A90" w:rsidP="00E04A90">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2A3BF7B2" w14:textId="77777777" w:rsidR="00E04A90" w:rsidRDefault="00E04A90" w:rsidP="00102106">
      <w:pPr>
        <w:pStyle w:val="ListParagraph"/>
        <w:widowControl w:val="0"/>
        <w:numPr>
          <w:ilvl w:val="0"/>
          <w:numId w:val="32"/>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599A40C1" w14:textId="77777777" w:rsidR="00E04A90" w:rsidRDefault="00E04A90" w:rsidP="00102106">
      <w:pPr>
        <w:pStyle w:val="ListParagraph"/>
        <w:widowControl w:val="0"/>
        <w:numPr>
          <w:ilvl w:val="0"/>
          <w:numId w:val="32"/>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0DB304D5" w14:textId="77777777" w:rsidR="00E04A90" w:rsidRPr="0033322A" w:rsidRDefault="00E04A90" w:rsidP="00E04A90">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1F5E8AC9" wp14:editId="08FEFF4A">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EA3D"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27CD1541" w14:textId="77777777" w:rsidR="00E04A90" w:rsidRPr="0033322A" w:rsidRDefault="00E04A90" w:rsidP="00E04A90">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01B52919" w14:textId="77777777" w:rsidR="00E04A90" w:rsidRPr="0033322A" w:rsidRDefault="00E04A90" w:rsidP="00E04A90">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1DF64654" w14:textId="77777777" w:rsidR="00E04A90" w:rsidRDefault="00E04A90" w:rsidP="00102106">
      <w:pPr>
        <w:pStyle w:val="ListParagraph"/>
        <w:widowControl w:val="0"/>
        <w:numPr>
          <w:ilvl w:val="1"/>
          <w:numId w:val="32"/>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0BF4B85F" w14:textId="77777777" w:rsidR="00E04A90" w:rsidRDefault="00E04A90" w:rsidP="00102106">
      <w:pPr>
        <w:pStyle w:val="ListParagraph"/>
        <w:widowControl w:val="0"/>
        <w:numPr>
          <w:ilvl w:val="1"/>
          <w:numId w:val="32"/>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4651D34D" w14:textId="77777777" w:rsidR="00E04A90" w:rsidRPr="00413DE1" w:rsidRDefault="00E04A90" w:rsidP="00E04A90">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39946B30" wp14:editId="5D6BB1EB">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25FDB5" w14:textId="77777777" w:rsidR="00E04A90" w:rsidRDefault="00E04A90" w:rsidP="00E04A90">
                              <w:pPr>
                                <w:spacing w:before="11"/>
                                <w:rPr>
                                  <w:sz w:val="21"/>
                                </w:rPr>
                              </w:pPr>
                            </w:p>
                            <w:p w14:paraId="5C82DACD" w14:textId="77777777" w:rsidR="00E04A90" w:rsidRDefault="00E04A90" w:rsidP="00E04A90">
                              <w:pPr>
                                <w:ind w:left="823"/>
                              </w:pPr>
                              <w:r>
                                <w:t>En</w:t>
                              </w:r>
                              <w:r>
                                <w:rPr>
                                  <w:spacing w:val="-4"/>
                                </w:rPr>
                                <w:t xml:space="preserve"> </w:t>
                              </w:r>
                              <w:r>
                                <w:t>pratique</w:t>
                              </w:r>
                              <w:r>
                                <w:rPr>
                                  <w:spacing w:val="-2"/>
                                </w:rPr>
                                <w:t xml:space="preserve"> </w:t>
                              </w:r>
                              <w:r>
                                <w:t>:</w:t>
                              </w:r>
                            </w:p>
                            <w:p w14:paraId="2310C058" w14:textId="77777777" w:rsidR="00E04A90" w:rsidRDefault="00E04A90" w:rsidP="00E04A90">
                              <w:pPr>
                                <w:spacing w:before="1"/>
                              </w:pPr>
                            </w:p>
                            <w:p w14:paraId="54AFA996" w14:textId="77777777" w:rsidR="00E04A90" w:rsidRDefault="00E04A90" w:rsidP="00E04A90">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46B30"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5025FDB5" w14:textId="77777777" w:rsidR="00E04A90" w:rsidRDefault="00E04A90" w:rsidP="00E04A90">
                        <w:pPr>
                          <w:spacing w:before="11"/>
                          <w:rPr>
                            <w:sz w:val="21"/>
                          </w:rPr>
                        </w:pPr>
                      </w:p>
                      <w:p w14:paraId="5C82DACD" w14:textId="77777777" w:rsidR="00E04A90" w:rsidRDefault="00E04A90" w:rsidP="00E04A90">
                        <w:pPr>
                          <w:ind w:left="823"/>
                        </w:pPr>
                        <w:r>
                          <w:t>En</w:t>
                        </w:r>
                        <w:r>
                          <w:rPr>
                            <w:spacing w:val="-4"/>
                          </w:rPr>
                          <w:t xml:space="preserve"> </w:t>
                        </w:r>
                        <w:r>
                          <w:t>pratique</w:t>
                        </w:r>
                        <w:r>
                          <w:rPr>
                            <w:spacing w:val="-2"/>
                          </w:rPr>
                          <w:t xml:space="preserve"> </w:t>
                        </w:r>
                        <w:r>
                          <w:t>:</w:t>
                        </w:r>
                      </w:p>
                      <w:p w14:paraId="2310C058" w14:textId="77777777" w:rsidR="00E04A90" w:rsidRDefault="00E04A90" w:rsidP="00E04A90">
                        <w:pPr>
                          <w:spacing w:before="1"/>
                        </w:pPr>
                      </w:p>
                      <w:p w14:paraId="54AFA996" w14:textId="77777777" w:rsidR="00E04A90" w:rsidRDefault="00E04A90" w:rsidP="00E04A90">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4C24130E" w14:textId="77777777" w:rsidR="00E04A90" w:rsidRPr="00413DE1" w:rsidRDefault="00E04A90" w:rsidP="00E04A90">
      <w:pPr>
        <w:pStyle w:val="BodyText"/>
        <w:rPr>
          <w:sz w:val="20"/>
          <w:lang w:val="fr-BE"/>
        </w:rPr>
      </w:pPr>
    </w:p>
    <w:p w14:paraId="1EFBD103" w14:textId="77777777" w:rsidR="00E04A90" w:rsidRPr="00413DE1" w:rsidRDefault="00E04A90" w:rsidP="00E04A90">
      <w:pPr>
        <w:pStyle w:val="BodyText"/>
        <w:spacing w:before="10"/>
        <w:rPr>
          <w:sz w:val="20"/>
          <w:lang w:val="fr-BE"/>
        </w:rPr>
      </w:pPr>
    </w:p>
    <w:p w14:paraId="3D8E1A29" w14:textId="77777777" w:rsidR="00E04A90" w:rsidRPr="0033322A" w:rsidRDefault="00E04A90" w:rsidP="00E04A90">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0F8E67F8" w14:textId="77777777" w:rsidR="00E04A90" w:rsidRPr="00413DE1" w:rsidRDefault="00E04A90" w:rsidP="00E04A90">
      <w:pPr>
        <w:pStyle w:val="BodyText"/>
        <w:spacing w:before="9"/>
        <w:rPr>
          <w:b/>
          <w:sz w:val="25"/>
          <w:lang w:val="fr-BE"/>
        </w:rPr>
      </w:pPr>
    </w:p>
    <w:p w14:paraId="65375D19" w14:textId="77777777" w:rsidR="00E04A90" w:rsidRPr="0033322A" w:rsidRDefault="00E04A90" w:rsidP="00E04A90">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17FB7747" w14:textId="77777777" w:rsidR="00E04A90" w:rsidRPr="0033322A" w:rsidRDefault="00E04A90" w:rsidP="00E04A90">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251BA78D" w14:textId="77777777" w:rsidR="00E04A90" w:rsidRPr="0033322A" w:rsidRDefault="00E04A90" w:rsidP="00E04A90">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30F78E03" w14:textId="77777777" w:rsidR="00E04A90" w:rsidRDefault="00E04A90" w:rsidP="00102106">
      <w:pPr>
        <w:pStyle w:val="ListParagraph"/>
        <w:widowControl w:val="0"/>
        <w:numPr>
          <w:ilvl w:val="0"/>
          <w:numId w:val="31"/>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240FCF00" w14:textId="77777777" w:rsidR="00E04A90" w:rsidRDefault="00E04A90" w:rsidP="00102106">
      <w:pPr>
        <w:pStyle w:val="ListParagraph"/>
        <w:widowControl w:val="0"/>
        <w:numPr>
          <w:ilvl w:val="0"/>
          <w:numId w:val="31"/>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0D84F889" w14:textId="77777777" w:rsidR="00E04A90" w:rsidRPr="0033322A" w:rsidRDefault="00E04A90" w:rsidP="00E04A90">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413F68D3" w14:textId="77777777" w:rsidR="00E04A90" w:rsidRPr="0033322A" w:rsidRDefault="00E04A90" w:rsidP="00E04A90">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38A54450" w14:textId="77777777" w:rsidR="00E04A90" w:rsidRDefault="00E04A90" w:rsidP="00102106">
      <w:pPr>
        <w:pStyle w:val="ListParagraph"/>
        <w:widowControl w:val="0"/>
        <w:numPr>
          <w:ilvl w:val="1"/>
          <w:numId w:val="31"/>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373A8CDA" w14:textId="77777777" w:rsidR="00E04A90" w:rsidRDefault="00E04A90" w:rsidP="00102106">
      <w:pPr>
        <w:pStyle w:val="ListParagraph"/>
        <w:widowControl w:val="0"/>
        <w:numPr>
          <w:ilvl w:val="1"/>
          <w:numId w:val="31"/>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5C3A4E3A" w14:textId="77777777" w:rsidR="00E04A90" w:rsidRDefault="00E04A90" w:rsidP="00102106">
      <w:pPr>
        <w:pStyle w:val="ListParagraph"/>
        <w:widowControl w:val="0"/>
        <w:numPr>
          <w:ilvl w:val="1"/>
          <w:numId w:val="31"/>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43D7E867"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4CFB8F62"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69B885E1"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66F4FC6D"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5F84CCD2"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04B26B5C"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4BCD5E72" w14:textId="77777777" w:rsidR="00E04A90" w:rsidRDefault="00E04A90" w:rsidP="00E04A90">
      <w:pPr>
        <w:pStyle w:val="ListParagraph"/>
        <w:widowControl w:val="0"/>
        <w:tabs>
          <w:tab w:val="left" w:pos="1556"/>
          <w:tab w:val="left" w:pos="1557"/>
        </w:tabs>
        <w:autoSpaceDE w:val="0"/>
        <w:autoSpaceDN w:val="0"/>
        <w:spacing w:before="1"/>
        <w:ind w:left="1556" w:right="265"/>
        <w:contextualSpacing w:val="0"/>
        <w:jc w:val="left"/>
      </w:pPr>
    </w:p>
    <w:p w14:paraId="20AD13D5" w14:textId="77777777" w:rsidR="00E04A90" w:rsidRPr="009868BD" w:rsidRDefault="00E04A90" w:rsidP="00E04A90">
      <w:pPr>
        <w:pStyle w:val="BodyText"/>
        <w:spacing w:before="2"/>
        <w:rPr>
          <w:sz w:val="23"/>
          <w:lang w:val="fr-BE"/>
        </w:rPr>
        <w:sectPr w:rsidR="00E04A90" w:rsidRPr="009868BD" w:rsidSect="00E04A90">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05C55748" wp14:editId="4262A549">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02F66A" w14:textId="77777777" w:rsidR="00E04A90" w:rsidRDefault="00E04A90" w:rsidP="00E04A90">
                              <w:pPr>
                                <w:spacing w:before="11"/>
                                <w:rPr>
                                  <w:sz w:val="21"/>
                                </w:rPr>
                              </w:pPr>
                            </w:p>
                            <w:p w14:paraId="52B42D87" w14:textId="77777777" w:rsidR="00E04A90" w:rsidRDefault="00E04A90" w:rsidP="00E04A90">
                              <w:pPr>
                                <w:ind w:left="823"/>
                              </w:pPr>
                              <w:r>
                                <w:t>En</w:t>
                              </w:r>
                              <w:r>
                                <w:rPr>
                                  <w:spacing w:val="-4"/>
                                </w:rPr>
                                <w:t xml:space="preserve"> </w:t>
                              </w:r>
                              <w:r>
                                <w:t>pratique</w:t>
                              </w:r>
                              <w:r>
                                <w:rPr>
                                  <w:spacing w:val="-2"/>
                                </w:rPr>
                                <w:t xml:space="preserve"> </w:t>
                              </w:r>
                              <w:r>
                                <w:t>:</w:t>
                              </w:r>
                            </w:p>
                            <w:p w14:paraId="654378F8" w14:textId="77777777" w:rsidR="00E04A90" w:rsidRDefault="00E04A90" w:rsidP="00E04A90">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6884B5A2" w14:textId="77777777" w:rsidR="00E04A90" w:rsidRDefault="00E04A90" w:rsidP="00102106">
                              <w:pPr>
                                <w:widowControl w:val="0"/>
                                <w:numPr>
                                  <w:ilvl w:val="0"/>
                                  <w:numId w:val="30"/>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4638E523" w14:textId="77777777" w:rsidR="00E04A90" w:rsidRDefault="00E04A90" w:rsidP="00102106">
                              <w:pPr>
                                <w:widowControl w:val="0"/>
                                <w:numPr>
                                  <w:ilvl w:val="0"/>
                                  <w:numId w:val="30"/>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0FBB4F07" w14:textId="77777777" w:rsidR="00E04A90" w:rsidRDefault="00E04A90" w:rsidP="00E04A90">
                              <w:pPr>
                                <w:widowControl w:val="0"/>
                                <w:tabs>
                                  <w:tab w:val="left" w:pos="1584"/>
                                  <w:tab w:val="left" w:pos="1585"/>
                                </w:tabs>
                                <w:autoSpaceDE w:val="0"/>
                                <w:autoSpaceDN w:val="0"/>
                                <w:spacing w:before="1"/>
                                <w:ind w:right="88"/>
                                <w:jc w:val="left"/>
                              </w:pPr>
                            </w:p>
                            <w:p w14:paraId="1FD374D2" w14:textId="77777777" w:rsidR="00E04A90" w:rsidRDefault="00E04A90" w:rsidP="00E04A90">
                              <w:pPr>
                                <w:widowControl w:val="0"/>
                                <w:tabs>
                                  <w:tab w:val="left" w:pos="1584"/>
                                  <w:tab w:val="left" w:pos="1585"/>
                                </w:tabs>
                                <w:autoSpaceDE w:val="0"/>
                                <w:autoSpaceDN w:val="0"/>
                                <w:spacing w:before="1"/>
                                <w:ind w:right="88"/>
                                <w:jc w:val="left"/>
                              </w:pPr>
                            </w:p>
                            <w:p w14:paraId="0E355563" w14:textId="77777777" w:rsidR="00E04A90" w:rsidRDefault="00E04A90" w:rsidP="00E04A90">
                              <w:pPr>
                                <w:widowControl w:val="0"/>
                                <w:tabs>
                                  <w:tab w:val="left" w:pos="1584"/>
                                  <w:tab w:val="left" w:pos="1585"/>
                                </w:tabs>
                                <w:autoSpaceDE w:val="0"/>
                                <w:autoSpaceDN w:val="0"/>
                                <w:spacing w:before="1"/>
                                <w:ind w:right="88"/>
                                <w:jc w:val="left"/>
                              </w:pPr>
                            </w:p>
                            <w:p w14:paraId="2F197A2D" w14:textId="77777777" w:rsidR="00E04A90" w:rsidRDefault="00E04A90" w:rsidP="00E04A90">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55748"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7E02F66A" w14:textId="77777777" w:rsidR="00E04A90" w:rsidRDefault="00E04A90" w:rsidP="00E04A90">
                        <w:pPr>
                          <w:spacing w:before="11"/>
                          <w:rPr>
                            <w:sz w:val="21"/>
                          </w:rPr>
                        </w:pPr>
                      </w:p>
                      <w:p w14:paraId="52B42D87" w14:textId="77777777" w:rsidR="00E04A90" w:rsidRDefault="00E04A90" w:rsidP="00E04A90">
                        <w:pPr>
                          <w:ind w:left="823"/>
                        </w:pPr>
                        <w:r>
                          <w:t>En</w:t>
                        </w:r>
                        <w:r>
                          <w:rPr>
                            <w:spacing w:val="-4"/>
                          </w:rPr>
                          <w:t xml:space="preserve"> </w:t>
                        </w:r>
                        <w:r>
                          <w:t>pratique</w:t>
                        </w:r>
                        <w:r>
                          <w:rPr>
                            <w:spacing w:val="-2"/>
                          </w:rPr>
                          <w:t xml:space="preserve"> </w:t>
                        </w:r>
                        <w:r>
                          <w:t>:</w:t>
                        </w:r>
                      </w:p>
                      <w:p w14:paraId="654378F8" w14:textId="77777777" w:rsidR="00E04A90" w:rsidRDefault="00E04A90" w:rsidP="00E04A90">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6884B5A2" w14:textId="77777777" w:rsidR="00E04A90" w:rsidRDefault="00E04A90" w:rsidP="00102106">
                        <w:pPr>
                          <w:widowControl w:val="0"/>
                          <w:numPr>
                            <w:ilvl w:val="0"/>
                            <w:numId w:val="30"/>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4638E523" w14:textId="77777777" w:rsidR="00E04A90" w:rsidRDefault="00E04A90" w:rsidP="00102106">
                        <w:pPr>
                          <w:widowControl w:val="0"/>
                          <w:numPr>
                            <w:ilvl w:val="0"/>
                            <w:numId w:val="30"/>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0FBB4F07" w14:textId="77777777" w:rsidR="00E04A90" w:rsidRDefault="00E04A90" w:rsidP="00E04A90">
                        <w:pPr>
                          <w:widowControl w:val="0"/>
                          <w:tabs>
                            <w:tab w:val="left" w:pos="1584"/>
                            <w:tab w:val="left" w:pos="1585"/>
                          </w:tabs>
                          <w:autoSpaceDE w:val="0"/>
                          <w:autoSpaceDN w:val="0"/>
                          <w:spacing w:before="1"/>
                          <w:ind w:right="88"/>
                          <w:jc w:val="left"/>
                        </w:pPr>
                      </w:p>
                      <w:p w14:paraId="1FD374D2" w14:textId="77777777" w:rsidR="00E04A90" w:rsidRDefault="00E04A90" w:rsidP="00E04A90">
                        <w:pPr>
                          <w:widowControl w:val="0"/>
                          <w:tabs>
                            <w:tab w:val="left" w:pos="1584"/>
                            <w:tab w:val="left" w:pos="1585"/>
                          </w:tabs>
                          <w:autoSpaceDE w:val="0"/>
                          <w:autoSpaceDN w:val="0"/>
                          <w:spacing w:before="1"/>
                          <w:ind w:right="88"/>
                          <w:jc w:val="left"/>
                        </w:pPr>
                      </w:p>
                      <w:p w14:paraId="0E355563" w14:textId="77777777" w:rsidR="00E04A90" w:rsidRDefault="00E04A90" w:rsidP="00E04A90">
                        <w:pPr>
                          <w:widowControl w:val="0"/>
                          <w:tabs>
                            <w:tab w:val="left" w:pos="1584"/>
                            <w:tab w:val="left" w:pos="1585"/>
                          </w:tabs>
                          <w:autoSpaceDE w:val="0"/>
                          <w:autoSpaceDN w:val="0"/>
                          <w:spacing w:before="1"/>
                          <w:ind w:right="88"/>
                          <w:jc w:val="left"/>
                        </w:pPr>
                      </w:p>
                      <w:p w14:paraId="2F197A2D" w14:textId="77777777" w:rsidR="00E04A90" w:rsidRDefault="00E04A90" w:rsidP="00E04A90">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2ADE92BE" w14:textId="77777777" w:rsidR="00E04A90" w:rsidRPr="009868BD" w:rsidRDefault="00E04A90" w:rsidP="00E04A90">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37B05DFD" w14:textId="77777777" w:rsidR="00E04A90" w:rsidRPr="009868BD" w:rsidRDefault="00E04A90" w:rsidP="00E04A90">
      <w:pPr>
        <w:pStyle w:val="BodyText"/>
        <w:spacing w:before="9"/>
        <w:rPr>
          <w:rFonts w:asciiTheme="minorHAnsi" w:hAnsiTheme="minorHAnsi" w:cstheme="minorHAnsi"/>
          <w:i w:val="0"/>
          <w:iCs/>
          <w:sz w:val="22"/>
          <w:szCs w:val="22"/>
          <w:lang w:val="fr-BE"/>
        </w:rPr>
      </w:pPr>
    </w:p>
    <w:p w14:paraId="04127A05" w14:textId="77777777" w:rsidR="00E04A90" w:rsidRPr="009868BD" w:rsidRDefault="00E04A90" w:rsidP="00E04A90">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53DFD3C1" w14:textId="77777777" w:rsidR="00E04A90" w:rsidRPr="009868BD" w:rsidRDefault="00E04A90" w:rsidP="00E04A90">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4CCB66F5" w14:textId="77777777" w:rsidR="00E04A90" w:rsidRPr="009868BD" w:rsidRDefault="00E04A90" w:rsidP="00E04A90">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3239A8A9" w14:textId="77777777" w:rsidR="00E04A90" w:rsidRPr="009868BD" w:rsidRDefault="00E04A90" w:rsidP="00E04A90">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69082532" w14:textId="77777777" w:rsidR="00E04A90" w:rsidRPr="009868BD" w:rsidRDefault="00E04A90" w:rsidP="00E04A90">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7887EC24" w14:textId="77777777" w:rsidR="00E04A90" w:rsidRDefault="00E04A90" w:rsidP="00102106">
      <w:pPr>
        <w:pStyle w:val="ListParagraph"/>
        <w:widowControl w:val="0"/>
        <w:numPr>
          <w:ilvl w:val="0"/>
          <w:numId w:val="31"/>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117B2062" w14:textId="77777777" w:rsidR="00E04A90" w:rsidRDefault="00E04A90" w:rsidP="00102106">
      <w:pPr>
        <w:pStyle w:val="ListParagraph"/>
        <w:widowControl w:val="0"/>
        <w:numPr>
          <w:ilvl w:val="0"/>
          <w:numId w:val="31"/>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3B961A75" w14:textId="77777777" w:rsidR="00E04A90" w:rsidRPr="009868BD" w:rsidRDefault="00E04A90" w:rsidP="00E04A90">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0881BF97" w14:textId="77777777" w:rsidR="00E04A90" w:rsidRPr="009868BD" w:rsidRDefault="00E04A90" w:rsidP="00E04A90">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749FC976" w14:textId="77777777" w:rsidR="00E04A90" w:rsidRDefault="00E04A90" w:rsidP="00102106">
      <w:pPr>
        <w:pStyle w:val="ListParagraph"/>
        <w:widowControl w:val="0"/>
        <w:numPr>
          <w:ilvl w:val="1"/>
          <w:numId w:val="31"/>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13C9351C" wp14:editId="29072F0B">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18E12"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3100AA41" w14:textId="77777777" w:rsidR="00E04A90" w:rsidRDefault="00E04A90" w:rsidP="00102106">
      <w:pPr>
        <w:pStyle w:val="ListParagraph"/>
        <w:widowControl w:val="0"/>
        <w:numPr>
          <w:ilvl w:val="1"/>
          <w:numId w:val="31"/>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13A4717F" wp14:editId="25261E3C">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7069A3" w14:textId="77777777" w:rsidR="00E04A90" w:rsidRDefault="00E04A90" w:rsidP="00E04A90">
                              <w:pPr>
                                <w:spacing w:before="11"/>
                                <w:rPr>
                                  <w:sz w:val="21"/>
                                </w:rPr>
                              </w:pPr>
                            </w:p>
                            <w:p w14:paraId="58916276" w14:textId="77777777" w:rsidR="00E04A90" w:rsidRDefault="00E04A90" w:rsidP="00E04A90">
                              <w:pPr>
                                <w:ind w:left="823"/>
                              </w:pPr>
                              <w:r>
                                <w:t>En</w:t>
                              </w:r>
                              <w:r>
                                <w:rPr>
                                  <w:spacing w:val="-4"/>
                                </w:rPr>
                                <w:t xml:space="preserve"> </w:t>
                              </w:r>
                              <w:r>
                                <w:t>pratique</w:t>
                              </w:r>
                              <w:r>
                                <w:rPr>
                                  <w:spacing w:val="-2"/>
                                </w:rPr>
                                <w:t xml:space="preserve"> </w:t>
                              </w:r>
                              <w:r>
                                <w:t>:</w:t>
                              </w:r>
                            </w:p>
                            <w:p w14:paraId="5C7B374F" w14:textId="77777777" w:rsidR="00E04A90" w:rsidRDefault="00E04A90" w:rsidP="00E04A90">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7E05C7DC" w14:textId="77777777" w:rsidR="00E04A90" w:rsidRDefault="00E04A90" w:rsidP="00102106">
                              <w:pPr>
                                <w:widowControl w:val="0"/>
                                <w:numPr>
                                  <w:ilvl w:val="0"/>
                                  <w:numId w:val="29"/>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3ED12DEB" w14:textId="77777777" w:rsidR="00E04A90" w:rsidRDefault="00E04A90" w:rsidP="00102106">
                              <w:pPr>
                                <w:widowControl w:val="0"/>
                                <w:numPr>
                                  <w:ilvl w:val="0"/>
                                  <w:numId w:val="29"/>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4717F"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297069A3" w14:textId="77777777" w:rsidR="00E04A90" w:rsidRDefault="00E04A90" w:rsidP="00E04A90">
                        <w:pPr>
                          <w:spacing w:before="11"/>
                          <w:rPr>
                            <w:sz w:val="21"/>
                          </w:rPr>
                        </w:pPr>
                      </w:p>
                      <w:p w14:paraId="58916276" w14:textId="77777777" w:rsidR="00E04A90" w:rsidRDefault="00E04A90" w:rsidP="00E04A90">
                        <w:pPr>
                          <w:ind w:left="823"/>
                        </w:pPr>
                        <w:r>
                          <w:t>En</w:t>
                        </w:r>
                        <w:r>
                          <w:rPr>
                            <w:spacing w:val="-4"/>
                          </w:rPr>
                          <w:t xml:space="preserve"> </w:t>
                        </w:r>
                        <w:r>
                          <w:t>pratique</w:t>
                        </w:r>
                        <w:r>
                          <w:rPr>
                            <w:spacing w:val="-2"/>
                          </w:rPr>
                          <w:t xml:space="preserve"> </w:t>
                        </w:r>
                        <w:r>
                          <w:t>:</w:t>
                        </w:r>
                      </w:p>
                      <w:p w14:paraId="5C7B374F" w14:textId="77777777" w:rsidR="00E04A90" w:rsidRDefault="00E04A90" w:rsidP="00E04A90">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7E05C7DC" w14:textId="77777777" w:rsidR="00E04A90" w:rsidRDefault="00E04A90" w:rsidP="00102106">
                        <w:pPr>
                          <w:widowControl w:val="0"/>
                          <w:numPr>
                            <w:ilvl w:val="0"/>
                            <w:numId w:val="29"/>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3ED12DEB" w14:textId="77777777" w:rsidR="00E04A90" w:rsidRDefault="00E04A90" w:rsidP="00102106">
                        <w:pPr>
                          <w:widowControl w:val="0"/>
                          <w:numPr>
                            <w:ilvl w:val="0"/>
                            <w:numId w:val="29"/>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01905928" w14:textId="77777777" w:rsidR="00E04A90" w:rsidRPr="00413DE1" w:rsidRDefault="00E04A90" w:rsidP="00E04A90">
      <w:pPr>
        <w:pStyle w:val="BodyText"/>
        <w:rPr>
          <w:sz w:val="20"/>
          <w:lang w:val="fr-BE"/>
        </w:rPr>
      </w:pPr>
    </w:p>
    <w:p w14:paraId="19B90955" w14:textId="77777777" w:rsidR="00E04A90" w:rsidRPr="00413DE1" w:rsidRDefault="00E04A90" w:rsidP="00E04A90">
      <w:pPr>
        <w:pStyle w:val="BodyText"/>
        <w:spacing w:before="10"/>
        <w:rPr>
          <w:sz w:val="20"/>
          <w:lang w:val="fr-BE"/>
        </w:rPr>
      </w:pPr>
    </w:p>
    <w:p w14:paraId="6AA7C563" w14:textId="77777777" w:rsidR="00E04A90" w:rsidRPr="00824028" w:rsidRDefault="00E04A90" w:rsidP="00E04A90">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414C658E" w14:textId="77777777" w:rsidR="00E04A90" w:rsidRPr="00413DE1" w:rsidRDefault="00E04A90" w:rsidP="00E04A90">
      <w:pPr>
        <w:pStyle w:val="BodyText"/>
        <w:spacing w:before="11"/>
        <w:rPr>
          <w:b/>
          <w:sz w:val="27"/>
          <w:lang w:val="fr-BE"/>
        </w:rPr>
      </w:pPr>
    </w:p>
    <w:p w14:paraId="2AE0E10A" w14:textId="77777777" w:rsidR="00E04A90" w:rsidRPr="00824028" w:rsidRDefault="00E04A90" w:rsidP="00E04A90">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1025F80E" w14:textId="77777777" w:rsidR="00E04A90" w:rsidRPr="00824028" w:rsidRDefault="00E04A90" w:rsidP="00E04A90">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1BA9E623" w14:textId="77777777" w:rsidR="00E04A90" w:rsidRPr="00824028" w:rsidRDefault="00E04A90" w:rsidP="00E04A90">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5FEE9744" w14:textId="77777777" w:rsidR="00E04A90" w:rsidRPr="00824028" w:rsidRDefault="00E04A90" w:rsidP="00E04A90">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5F2E01A4" w14:textId="77777777" w:rsidR="00E04A90" w:rsidRDefault="00E04A90" w:rsidP="00E04A90">
      <w:pPr>
        <w:sectPr w:rsidR="00E04A90" w:rsidSect="00E04A90">
          <w:pgSz w:w="11910" w:h="16840"/>
          <w:pgMar w:top="1360" w:right="1300" w:bottom="1140" w:left="1300" w:header="0" w:footer="960" w:gutter="0"/>
          <w:cols w:space="720"/>
        </w:sectPr>
      </w:pPr>
    </w:p>
    <w:p w14:paraId="0301C6AD" w14:textId="77777777" w:rsidR="00E04A90" w:rsidRPr="00413DE1" w:rsidRDefault="00E04A90" w:rsidP="00E04A90">
      <w:pPr>
        <w:pStyle w:val="BodyText"/>
        <w:spacing w:before="4"/>
        <w:rPr>
          <w:sz w:val="17"/>
          <w:lang w:val="fr-BE"/>
        </w:rPr>
      </w:pPr>
    </w:p>
    <w:p w14:paraId="762F8302" w14:textId="77777777" w:rsidR="00E04A90" w:rsidRPr="00824028" w:rsidRDefault="00E04A90" w:rsidP="00E04A90">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17C1CB5C" w14:textId="77777777" w:rsidR="00E04A90" w:rsidRPr="00824028" w:rsidRDefault="00E04A90" w:rsidP="00E04A90">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00A3348F" w14:textId="77777777" w:rsidR="00E04A90" w:rsidRPr="00824028" w:rsidRDefault="00E04A90" w:rsidP="00E04A90">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102404E7" w14:textId="77777777" w:rsidR="00E04A90" w:rsidRPr="00824028" w:rsidRDefault="00E04A90" w:rsidP="00E04A90">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50DCD92D" w14:textId="77777777" w:rsidR="00E04A90" w:rsidRPr="00824028" w:rsidRDefault="00E04A90" w:rsidP="00E04A90">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4DB7C38D" wp14:editId="1DD5DF8D">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EF459"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43846EB9" w14:textId="77777777" w:rsidR="00E04A90" w:rsidRPr="00413DE1" w:rsidRDefault="00E04A90" w:rsidP="00E04A90">
      <w:pPr>
        <w:pStyle w:val="BodyText"/>
        <w:rPr>
          <w:sz w:val="20"/>
          <w:lang w:val="fr-BE"/>
        </w:rPr>
      </w:pPr>
    </w:p>
    <w:p w14:paraId="4A98896C" w14:textId="77777777" w:rsidR="00E04A90" w:rsidRPr="00413DE1" w:rsidRDefault="00E04A90" w:rsidP="00E04A90">
      <w:pPr>
        <w:pStyle w:val="BodyText"/>
        <w:spacing w:before="9"/>
        <w:rPr>
          <w:sz w:val="18"/>
          <w:lang w:val="fr-BE"/>
        </w:rPr>
      </w:pPr>
    </w:p>
    <w:p w14:paraId="58DCC262" w14:textId="77777777" w:rsidR="00E04A90" w:rsidRPr="00824028" w:rsidRDefault="00E04A90" w:rsidP="00E04A90">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281A14C0" w14:textId="77777777" w:rsidR="00E04A90" w:rsidRPr="00413DE1" w:rsidRDefault="00E04A90" w:rsidP="00E04A90">
      <w:pPr>
        <w:pStyle w:val="BodyText"/>
        <w:spacing w:before="1"/>
        <w:rPr>
          <w:b/>
          <w:sz w:val="24"/>
          <w:lang w:val="fr-BE"/>
        </w:rPr>
      </w:pPr>
    </w:p>
    <w:p w14:paraId="0B9AD9DA" w14:textId="77777777" w:rsidR="00E04A90" w:rsidRPr="00824028" w:rsidRDefault="00E04A90" w:rsidP="00E04A90">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4EA43A57" w14:textId="77777777" w:rsidR="00E04A90" w:rsidRPr="00824028" w:rsidRDefault="00E04A90" w:rsidP="00E04A90">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0D5EF3A6" w14:textId="77777777" w:rsidR="00E04A90" w:rsidRPr="00824028" w:rsidRDefault="00E04A90" w:rsidP="00E04A90">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0EB5EB31" w14:textId="77777777" w:rsidR="00E04A90" w:rsidRPr="00824028" w:rsidRDefault="00E04A90" w:rsidP="00E04A90">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740C8001" w14:textId="77777777" w:rsidR="00E04A90" w:rsidRPr="00824028" w:rsidRDefault="00E04A90" w:rsidP="00E04A90">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1E9791F6" w14:textId="77777777" w:rsidR="00E04A90" w:rsidRDefault="00E04A90" w:rsidP="00102106">
      <w:pPr>
        <w:pStyle w:val="ListParagraph"/>
        <w:widowControl w:val="0"/>
        <w:numPr>
          <w:ilvl w:val="0"/>
          <w:numId w:val="31"/>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37C75DEA" w14:textId="77777777" w:rsidR="00E04A90" w:rsidRDefault="00E04A90" w:rsidP="00102106">
      <w:pPr>
        <w:pStyle w:val="ListParagraph"/>
        <w:widowControl w:val="0"/>
        <w:numPr>
          <w:ilvl w:val="0"/>
          <w:numId w:val="31"/>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766AA1C9" w14:textId="77777777" w:rsidR="00E04A90" w:rsidRPr="00824028" w:rsidRDefault="00E04A90" w:rsidP="00E04A90">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73CD9CAB" w14:textId="77777777" w:rsidR="00E04A90" w:rsidRDefault="00E04A90" w:rsidP="00102106">
      <w:pPr>
        <w:pStyle w:val="ListParagraph"/>
        <w:widowControl w:val="0"/>
        <w:numPr>
          <w:ilvl w:val="1"/>
          <w:numId w:val="31"/>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320047AE" w14:textId="77777777" w:rsidR="00E04A90" w:rsidRDefault="00E04A90" w:rsidP="00102106">
      <w:pPr>
        <w:pStyle w:val="ListParagraph"/>
        <w:widowControl w:val="0"/>
        <w:numPr>
          <w:ilvl w:val="1"/>
          <w:numId w:val="31"/>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4FCAA5EB" w14:textId="77777777" w:rsidR="00E04A90" w:rsidRDefault="00E04A90" w:rsidP="00102106">
      <w:pPr>
        <w:pStyle w:val="ListParagraph"/>
        <w:widowControl w:val="0"/>
        <w:numPr>
          <w:ilvl w:val="1"/>
          <w:numId w:val="31"/>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2C4BFBB1" w14:textId="77777777" w:rsidR="00E04A90" w:rsidRDefault="00E04A90" w:rsidP="00E04A90">
      <w:pPr>
        <w:spacing w:line="279" w:lineRule="exact"/>
        <w:sectPr w:rsidR="00E04A90" w:rsidSect="00E04A90">
          <w:pgSz w:w="11910" w:h="16840"/>
          <w:pgMar w:top="1580" w:right="1300" w:bottom="1140" w:left="1300" w:header="0" w:footer="960" w:gutter="0"/>
          <w:cols w:space="720"/>
        </w:sectPr>
      </w:pPr>
    </w:p>
    <w:p w14:paraId="7A038E8A" w14:textId="77777777" w:rsidR="00E04A90" w:rsidRDefault="00E04A90" w:rsidP="00E04A90">
      <w:pPr>
        <w:pStyle w:val="BodyText"/>
        <w:ind w:left="115"/>
        <w:rPr>
          <w:sz w:val="20"/>
        </w:rPr>
      </w:pPr>
      <w:r>
        <w:rPr>
          <w:noProof/>
          <w:sz w:val="20"/>
        </w:rPr>
        <w:lastRenderedPageBreak/>
        <mc:AlternateContent>
          <mc:Choice Requires="wpg">
            <w:drawing>
              <wp:inline distT="0" distB="0" distL="0" distR="0" wp14:anchorId="30EDEA35" wp14:editId="2A9B5C06">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B9D1F0" w14:textId="77777777" w:rsidR="00E04A90" w:rsidRDefault="00E04A90" w:rsidP="00E04A90">
                              <w:pPr>
                                <w:spacing w:before="1"/>
                              </w:pPr>
                            </w:p>
                            <w:p w14:paraId="3AB7E1FE" w14:textId="77777777" w:rsidR="00E04A90" w:rsidRDefault="00E04A90" w:rsidP="00E04A90">
                              <w:pPr>
                                <w:spacing w:before="1"/>
                                <w:ind w:left="823"/>
                              </w:pPr>
                              <w:r>
                                <w:t>En</w:t>
                              </w:r>
                              <w:r>
                                <w:rPr>
                                  <w:spacing w:val="-4"/>
                                </w:rPr>
                                <w:t xml:space="preserve"> </w:t>
                              </w:r>
                              <w:r>
                                <w:t>pratique</w:t>
                              </w:r>
                              <w:r>
                                <w:rPr>
                                  <w:spacing w:val="-2"/>
                                </w:rPr>
                                <w:t xml:space="preserve"> </w:t>
                              </w:r>
                              <w:r>
                                <w:t>:</w:t>
                              </w:r>
                            </w:p>
                            <w:p w14:paraId="3B65A637" w14:textId="77777777" w:rsidR="00E04A90" w:rsidRDefault="00E04A90" w:rsidP="00E04A90"/>
                            <w:p w14:paraId="45A656C2" w14:textId="77777777" w:rsidR="00E04A90" w:rsidRDefault="00E04A90" w:rsidP="00E04A90">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195B34F5" w14:textId="77777777" w:rsidR="00E04A90" w:rsidRDefault="00E04A90" w:rsidP="00E04A90">
                              <w:pPr>
                                <w:spacing w:before="10"/>
                                <w:rPr>
                                  <w:sz w:val="21"/>
                                </w:rPr>
                              </w:pPr>
                            </w:p>
                            <w:p w14:paraId="5B0B64BB" w14:textId="77777777" w:rsidR="00E04A90" w:rsidRDefault="00E04A90" w:rsidP="00E04A90">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30EDEA35"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73B9D1F0" w14:textId="77777777" w:rsidR="00E04A90" w:rsidRDefault="00E04A90" w:rsidP="00E04A90">
                        <w:pPr>
                          <w:spacing w:before="1"/>
                        </w:pPr>
                      </w:p>
                      <w:p w14:paraId="3AB7E1FE" w14:textId="77777777" w:rsidR="00E04A90" w:rsidRDefault="00E04A90" w:rsidP="00E04A90">
                        <w:pPr>
                          <w:spacing w:before="1"/>
                          <w:ind w:left="823"/>
                        </w:pPr>
                        <w:r>
                          <w:t>En</w:t>
                        </w:r>
                        <w:r>
                          <w:rPr>
                            <w:spacing w:val="-4"/>
                          </w:rPr>
                          <w:t xml:space="preserve"> </w:t>
                        </w:r>
                        <w:r>
                          <w:t>pratique</w:t>
                        </w:r>
                        <w:r>
                          <w:rPr>
                            <w:spacing w:val="-2"/>
                          </w:rPr>
                          <w:t xml:space="preserve"> </w:t>
                        </w:r>
                        <w:r>
                          <w:t>:</w:t>
                        </w:r>
                      </w:p>
                      <w:p w14:paraId="3B65A637" w14:textId="77777777" w:rsidR="00E04A90" w:rsidRDefault="00E04A90" w:rsidP="00E04A90"/>
                      <w:p w14:paraId="45A656C2" w14:textId="77777777" w:rsidR="00E04A90" w:rsidRDefault="00E04A90" w:rsidP="00E04A90">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195B34F5" w14:textId="77777777" w:rsidR="00E04A90" w:rsidRDefault="00E04A90" w:rsidP="00E04A90">
                        <w:pPr>
                          <w:spacing w:before="10"/>
                          <w:rPr>
                            <w:sz w:val="21"/>
                          </w:rPr>
                        </w:pPr>
                      </w:p>
                      <w:p w14:paraId="5B0B64BB" w14:textId="77777777" w:rsidR="00E04A90" w:rsidRDefault="00E04A90" w:rsidP="00E04A90">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75802AC8" w14:textId="77777777" w:rsidR="00E04A90" w:rsidRDefault="00E04A90" w:rsidP="00E04A90">
      <w:pPr>
        <w:pStyle w:val="BodyText"/>
        <w:rPr>
          <w:sz w:val="20"/>
        </w:rPr>
      </w:pPr>
    </w:p>
    <w:p w14:paraId="50F6352A" w14:textId="77777777" w:rsidR="00E04A90" w:rsidRDefault="00E04A90" w:rsidP="00E04A90">
      <w:pPr>
        <w:pStyle w:val="BodyText"/>
        <w:spacing w:before="2"/>
        <w:rPr>
          <w:sz w:val="23"/>
        </w:rPr>
      </w:pPr>
    </w:p>
    <w:p w14:paraId="10626580" w14:textId="77777777" w:rsidR="00E04A90" w:rsidRPr="00824028" w:rsidRDefault="00E04A90" w:rsidP="00E04A90">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29DC9FCA" w14:textId="77777777" w:rsidR="00E04A90" w:rsidRPr="00413DE1" w:rsidRDefault="00E04A90" w:rsidP="00E04A90">
      <w:pPr>
        <w:pStyle w:val="BodyText"/>
        <w:spacing w:before="7"/>
        <w:rPr>
          <w:b/>
          <w:sz w:val="25"/>
          <w:lang w:val="fr-BE"/>
        </w:rPr>
      </w:pPr>
    </w:p>
    <w:p w14:paraId="0FEADC61" w14:textId="77777777" w:rsidR="00E04A90" w:rsidRPr="00824028" w:rsidRDefault="00E04A90" w:rsidP="00E04A90">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40154077" w14:textId="77777777" w:rsidR="00E04A90" w:rsidRPr="00824028" w:rsidRDefault="00E04A90" w:rsidP="00E04A90">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0A56FD29" w14:textId="77777777" w:rsidR="00E04A90" w:rsidRPr="00824028" w:rsidRDefault="00E04A90" w:rsidP="00E04A90">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463ABEE6" w14:textId="77777777" w:rsidR="00E04A90" w:rsidRPr="00824028" w:rsidRDefault="00E04A90" w:rsidP="00E04A90">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56BA4F73" w14:textId="77777777" w:rsidR="00E04A90" w:rsidRPr="00824028" w:rsidRDefault="00E04A90" w:rsidP="00E04A90">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4486DD12" w14:textId="77777777" w:rsidR="00E04A90" w:rsidRDefault="00E04A90" w:rsidP="00102106">
      <w:pPr>
        <w:pStyle w:val="ListParagraph"/>
        <w:widowControl w:val="0"/>
        <w:numPr>
          <w:ilvl w:val="0"/>
          <w:numId w:val="31"/>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04DBE3C5" w14:textId="77777777" w:rsidR="00E04A90" w:rsidRDefault="00E04A90" w:rsidP="00102106">
      <w:pPr>
        <w:pStyle w:val="ListParagraph"/>
        <w:widowControl w:val="0"/>
        <w:numPr>
          <w:ilvl w:val="0"/>
          <w:numId w:val="31"/>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02BDA315" w14:textId="77777777" w:rsidR="00E04A90" w:rsidRDefault="00E04A90" w:rsidP="00102106">
      <w:pPr>
        <w:pStyle w:val="ListParagraph"/>
        <w:widowControl w:val="0"/>
        <w:numPr>
          <w:ilvl w:val="0"/>
          <w:numId w:val="31"/>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40261E0B" w14:textId="77777777" w:rsidR="00E04A90" w:rsidRDefault="00E04A90" w:rsidP="00102106">
      <w:pPr>
        <w:pStyle w:val="ListParagraph"/>
        <w:widowControl w:val="0"/>
        <w:numPr>
          <w:ilvl w:val="0"/>
          <w:numId w:val="31"/>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115B556E" w14:textId="77777777" w:rsidR="00E04A90" w:rsidRPr="00413DE1" w:rsidRDefault="00E04A90" w:rsidP="00E04A90">
      <w:pPr>
        <w:pStyle w:val="BodyText"/>
        <w:spacing w:before="4"/>
        <w:rPr>
          <w:sz w:val="10"/>
          <w:lang w:val="fr-BE"/>
        </w:rPr>
      </w:pPr>
    </w:p>
    <w:p w14:paraId="77E927BC" w14:textId="77777777" w:rsidR="00E04A90" w:rsidRPr="00824028" w:rsidRDefault="00E04A90" w:rsidP="00E04A90">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46A66224" w14:textId="77777777" w:rsidR="00E04A90" w:rsidRDefault="00E04A90" w:rsidP="00102106">
      <w:pPr>
        <w:pStyle w:val="ListParagraph"/>
        <w:widowControl w:val="0"/>
        <w:numPr>
          <w:ilvl w:val="0"/>
          <w:numId w:val="31"/>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780FC8E1" w14:textId="77777777" w:rsidR="00E04A90" w:rsidRDefault="00E04A90" w:rsidP="00102106">
      <w:pPr>
        <w:pStyle w:val="ListParagraph"/>
        <w:widowControl w:val="0"/>
        <w:numPr>
          <w:ilvl w:val="0"/>
          <w:numId w:val="31"/>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109A5CB9" w14:textId="77777777" w:rsidR="00E04A90" w:rsidRDefault="00E04A90" w:rsidP="00102106">
      <w:pPr>
        <w:pStyle w:val="ListParagraph"/>
        <w:widowControl w:val="0"/>
        <w:numPr>
          <w:ilvl w:val="0"/>
          <w:numId w:val="31"/>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0CE3D7C9" w14:textId="77777777" w:rsidR="00E04A90" w:rsidRPr="00824028" w:rsidRDefault="00E04A90" w:rsidP="00E04A90">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1BDA04CD" w14:textId="77777777" w:rsidR="00E04A90" w:rsidRPr="00824028" w:rsidRDefault="00E04A90" w:rsidP="00E04A90">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15F6EA97" w14:textId="77777777" w:rsidR="00E04A90" w:rsidRDefault="00E04A90" w:rsidP="00102106">
      <w:pPr>
        <w:pStyle w:val="ListParagraph"/>
        <w:widowControl w:val="0"/>
        <w:numPr>
          <w:ilvl w:val="0"/>
          <w:numId w:val="28"/>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3C926C96" w14:textId="77777777" w:rsidR="00E04A90" w:rsidRDefault="00E04A90" w:rsidP="00102106">
      <w:pPr>
        <w:pStyle w:val="ListParagraph"/>
        <w:widowControl w:val="0"/>
        <w:numPr>
          <w:ilvl w:val="0"/>
          <w:numId w:val="28"/>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585C8624" w14:textId="77777777" w:rsidR="00E04A90" w:rsidRDefault="00E04A90" w:rsidP="00102106">
      <w:pPr>
        <w:pStyle w:val="ListParagraph"/>
        <w:widowControl w:val="0"/>
        <w:numPr>
          <w:ilvl w:val="0"/>
          <w:numId w:val="28"/>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7092F023" w14:textId="77777777" w:rsidR="00E04A90" w:rsidRDefault="00E04A90" w:rsidP="00E04A90">
      <w:pPr>
        <w:sectPr w:rsidR="00E04A90" w:rsidSect="00E04A90">
          <w:pgSz w:w="11910" w:h="16840"/>
          <w:pgMar w:top="1400" w:right="1300" w:bottom="1140" w:left="1300" w:header="0" w:footer="960" w:gutter="0"/>
          <w:cols w:space="720"/>
        </w:sectPr>
      </w:pPr>
    </w:p>
    <w:p w14:paraId="50135F7B" w14:textId="77777777" w:rsidR="00E04A90" w:rsidRPr="00824028" w:rsidRDefault="00E04A90" w:rsidP="00E04A90">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1242D9C3" w14:textId="77777777" w:rsidR="00E04A90" w:rsidRPr="00824028" w:rsidRDefault="00E04A90" w:rsidP="00E04A90">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29A8CCC8" w14:textId="77777777" w:rsidR="00E04A90" w:rsidRPr="00824028" w:rsidRDefault="00E04A90" w:rsidP="00E04A90">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4BC4DE4F" w14:textId="77777777" w:rsidR="00E04A90" w:rsidRDefault="00E04A90" w:rsidP="00E04A90">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5A916BBE" w14:textId="77777777" w:rsidR="00E04A90" w:rsidRDefault="00E04A90" w:rsidP="00102106">
      <w:pPr>
        <w:pStyle w:val="ListParagraph"/>
        <w:widowControl w:val="0"/>
        <w:numPr>
          <w:ilvl w:val="0"/>
          <w:numId w:val="31"/>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17DF3935" w14:textId="77777777" w:rsidR="00E04A90" w:rsidRDefault="00E04A90" w:rsidP="00102106">
      <w:pPr>
        <w:pStyle w:val="ListParagraph"/>
        <w:widowControl w:val="0"/>
        <w:numPr>
          <w:ilvl w:val="0"/>
          <w:numId w:val="31"/>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69A27048" w14:textId="77777777" w:rsidR="00E04A90" w:rsidRPr="00824028" w:rsidRDefault="00E04A90" w:rsidP="00E04A90">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17BA65AE" w14:textId="77777777" w:rsidR="00E04A90" w:rsidRDefault="00E04A90" w:rsidP="00E04A90">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64DB90C9" w14:textId="77777777" w:rsidR="00E04A90" w:rsidRDefault="00E04A90" w:rsidP="00102106">
      <w:pPr>
        <w:pStyle w:val="ListParagraph"/>
        <w:widowControl w:val="0"/>
        <w:numPr>
          <w:ilvl w:val="0"/>
          <w:numId w:val="31"/>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564E6149" w14:textId="77777777" w:rsidR="00E04A90" w:rsidRDefault="00E04A90" w:rsidP="00102106">
      <w:pPr>
        <w:pStyle w:val="ListParagraph"/>
        <w:widowControl w:val="0"/>
        <w:numPr>
          <w:ilvl w:val="0"/>
          <w:numId w:val="31"/>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17F70770" w14:textId="77777777" w:rsidR="00E04A90" w:rsidRPr="00413DE1" w:rsidRDefault="00E04A90" w:rsidP="00E04A90">
      <w:pPr>
        <w:pStyle w:val="BodyText"/>
        <w:rPr>
          <w:lang w:val="fr-BE"/>
        </w:rPr>
      </w:pPr>
    </w:p>
    <w:p w14:paraId="7AE505F6" w14:textId="77777777" w:rsidR="00E04A90" w:rsidRPr="00824028" w:rsidRDefault="00E04A90" w:rsidP="00E04A90">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3F22AA00" w14:textId="77777777" w:rsidR="00E04A90" w:rsidRDefault="00E04A90" w:rsidP="00102106">
      <w:pPr>
        <w:pStyle w:val="ListParagraph"/>
        <w:widowControl w:val="0"/>
        <w:numPr>
          <w:ilvl w:val="1"/>
          <w:numId w:val="31"/>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2FE090C0" w14:textId="77777777" w:rsidR="00E04A90" w:rsidRDefault="00E04A90" w:rsidP="00102106">
      <w:pPr>
        <w:pStyle w:val="ListParagraph"/>
        <w:widowControl w:val="0"/>
        <w:numPr>
          <w:ilvl w:val="1"/>
          <w:numId w:val="31"/>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551DEBEB" w14:textId="77777777" w:rsidR="00E04A90" w:rsidRPr="00824028" w:rsidRDefault="00E04A90" w:rsidP="00E04A90">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2C4F3A6A" wp14:editId="7680AC2D">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D6247"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77F06BDC" w14:textId="77777777" w:rsidR="00E04A90" w:rsidRDefault="00E04A90" w:rsidP="00102106">
      <w:pPr>
        <w:pStyle w:val="ListParagraph"/>
        <w:widowControl w:val="0"/>
        <w:numPr>
          <w:ilvl w:val="1"/>
          <w:numId w:val="31"/>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5D66E0CA" w14:textId="77777777" w:rsidR="00E04A90" w:rsidRPr="00413DE1" w:rsidRDefault="00E04A90" w:rsidP="00E04A90">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415A38FA" wp14:editId="44CA93F8">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BD3FA" w14:textId="77777777" w:rsidR="00E04A90" w:rsidRDefault="00E04A90" w:rsidP="00E04A90">
                              <w:pPr>
                                <w:spacing w:before="11"/>
                                <w:rPr>
                                  <w:sz w:val="21"/>
                                </w:rPr>
                              </w:pPr>
                            </w:p>
                            <w:p w14:paraId="399FE83A" w14:textId="77777777" w:rsidR="00E04A90" w:rsidRDefault="00E04A90" w:rsidP="00E04A90">
                              <w:pPr>
                                <w:ind w:left="823"/>
                              </w:pPr>
                              <w:r>
                                <w:t>En</w:t>
                              </w:r>
                              <w:r>
                                <w:rPr>
                                  <w:spacing w:val="-4"/>
                                </w:rPr>
                                <w:t xml:space="preserve"> </w:t>
                              </w:r>
                              <w:r>
                                <w:t>pratique</w:t>
                              </w:r>
                              <w:r>
                                <w:rPr>
                                  <w:spacing w:val="-2"/>
                                </w:rPr>
                                <w:t xml:space="preserve"> </w:t>
                              </w:r>
                              <w:r>
                                <w:t>:</w:t>
                              </w:r>
                            </w:p>
                            <w:p w14:paraId="469CBAB5" w14:textId="77777777" w:rsidR="00E04A90" w:rsidRDefault="00E04A90" w:rsidP="00E04A90">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5B39018" w14:textId="77777777" w:rsidR="00E04A90" w:rsidRDefault="00E04A90" w:rsidP="00E04A90"/>
                            <w:p w14:paraId="54AB9021" w14:textId="77777777" w:rsidR="00E04A90" w:rsidRDefault="00E04A90" w:rsidP="00E04A90">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54C530A8" w14:textId="77777777" w:rsidR="00E04A90" w:rsidRDefault="00E04A90" w:rsidP="00E04A90">
                              <w:pPr>
                                <w:spacing w:before="12"/>
                                <w:rPr>
                                  <w:sz w:val="21"/>
                                </w:rPr>
                              </w:pPr>
                            </w:p>
                            <w:p w14:paraId="2BE881BD" w14:textId="77777777" w:rsidR="00E04A90" w:rsidRDefault="00E04A90" w:rsidP="00E04A90">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A38FA"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0F1BD3FA" w14:textId="77777777" w:rsidR="00E04A90" w:rsidRDefault="00E04A90" w:rsidP="00E04A90">
                        <w:pPr>
                          <w:spacing w:before="11"/>
                          <w:rPr>
                            <w:sz w:val="21"/>
                          </w:rPr>
                        </w:pPr>
                      </w:p>
                      <w:p w14:paraId="399FE83A" w14:textId="77777777" w:rsidR="00E04A90" w:rsidRDefault="00E04A90" w:rsidP="00E04A90">
                        <w:pPr>
                          <w:ind w:left="823"/>
                        </w:pPr>
                        <w:r>
                          <w:t>En</w:t>
                        </w:r>
                        <w:r>
                          <w:rPr>
                            <w:spacing w:val="-4"/>
                          </w:rPr>
                          <w:t xml:space="preserve"> </w:t>
                        </w:r>
                        <w:r>
                          <w:t>pratique</w:t>
                        </w:r>
                        <w:r>
                          <w:rPr>
                            <w:spacing w:val="-2"/>
                          </w:rPr>
                          <w:t xml:space="preserve"> </w:t>
                        </w:r>
                        <w:r>
                          <w:t>:</w:t>
                        </w:r>
                      </w:p>
                      <w:p w14:paraId="469CBAB5" w14:textId="77777777" w:rsidR="00E04A90" w:rsidRDefault="00E04A90" w:rsidP="00E04A90">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5B39018" w14:textId="77777777" w:rsidR="00E04A90" w:rsidRDefault="00E04A90" w:rsidP="00E04A90"/>
                      <w:p w14:paraId="54AB9021" w14:textId="77777777" w:rsidR="00E04A90" w:rsidRDefault="00E04A90" w:rsidP="00E04A90">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54C530A8" w14:textId="77777777" w:rsidR="00E04A90" w:rsidRDefault="00E04A90" w:rsidP="00E04A90">
                        <w:pPr>
                          <w:spacing w:before="12"/>
                          <w:rPr>
                            <w:sz w:val="21"/>
                          </w:rPr>
                        </w:pPr>
                      </w:p>
                      <w:p w14:paraId="2BE881BD" w14:textId="77777777" w:rsidR="00E04A90" w:rsidRDefault="00E04A90" w:rsidP="00E04A90">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4ECA879D" w14:textId="77777777" w:rsidR="00E04A90" w:rsidRDefault="00E04A90" w:rsidP="00E04A90">
      <w:pPr>
        <w:rPr>
          <w:sz w:val="13"/>
        </w:rPr>
        <w:sectPr w:rsidR="00E04A90" w:rsidSect="00E04A90">
          <w:pgSz w:w="11910" w:h="16840"/>
          <w:pgMar w:top="1360" w:right="1300" w:bottom="1140" w:left="1300" w:header="0" w:footer="960" w:gutter="0"/>
          <w:cols w:space="720"/>
        </w:sectPr>
      </w:pPr>
    </w:p>
    <w:p w14:paraId="4AC170E5" w14:textId="77777777" w:rsidR="00E04A90" w:rsidRPr="001372B4" w:rsidRDefault="00E04A90" w:rsidP="00102106">
      <w:pPr>
        <w:pStyle w:val="ListParagraph"/>
        <w:numPr>
          <w:ilvl w:val="0"/>
          <w:numId w:val="27"/>
        </w:numPr>
        <w:rPr>
          <w:b/>
          <w:bCs/>
          <w:color w:val="4F81BD" w:themeColor="accent1"/>
        </w:rPr>
      </w:pPr>
      <w:r w:rsidRPr="001372B4">
        <w:rPr>
          <w:b/>
          <w:bCs/>
          <w:color w:val="4F81BD" w:themeColor="accent1"/>
        </w:rPr>
        <w:lastRenderedPageBreak/>
        <w:t>Quelle est la durée du bail ? Quelles sont les possibilités de mettre fin au bail ?</w:t>
      </w:r>
    </w:p>
    <w:p w14:paraId="7A14D961" w14:textId="77777777" w:rsidR="00E04A90" w:rsidRPr="00413DE1" w:rsidRDefault="00E04A90" w:rsidP="00E04A90">
      <w:pPr>
        <w:pStyle w:val="BodyText"/>
        <w:rPr>
          <w:b/>
          <w:sz w:val="24"/>
          <w:lang w:val="fr-BE"/>
        </w:rPr>
      </w:pPr>
    </w:p>
    <w:p w14:paraId="0CE4566D" w14:textId="77777777" w:rsidR="00E04A90" w:rsidRDefault="00E04A90" w:rsidP="00102106">
      <w:pPr>
        <w:pStyle w:val="ListParagraph"/>
        <w:widowControl w:val="0"/>
        <w:numPr>
          <w:ilvl w:val="1"/>
          <w:numId w:val="27"/>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2758AE9F" wp14:editId="102FC7E1">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F4C22"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2ED45490" w14:textId="77777777" w:rsidR="00E04A90" w:rsidRPr="00413DE1" w:rsidRDefault="00E04A90" w:rsidP="00E04A90">
      <w:pPr>
        <w:pStyle w:val="BodyText"/>
        <w:spacing w:before="2"/>
        <w:rPr>
          <w:i w:val="0"/>
          <w:sz w:val="10"/>
          <w:lang w:val="fr-BE"/>
        </w:rPr>
      </w:pPr>
    </w:p>
    <w:p w14:paraId="22BCDE4C" w14:textId="77777777" w:rsidR="00E04A90" w:rsidRPr="001372B4" w:rsidRDefault="00E04A90" w:rsidP="00E04A90">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42A8D61C" w14:textId="77777777" w:rsidR="00E04A90" w:rsidRPr="001372B4" w:rsidRDefault="00E04A90" w:rsidP="00E04A90">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622ADB78" w14:textId="77777777" w:rsidR="00E04A90" w:rsidRDefault="00E04A90" w:rsidP="00102106">
      <w:pPr>
        <w:pStyle w:val="ListParagraph"/>
        <w:widowControl w:val="0"/>
        <w:numPr>
          <w:ilvl w:val="1"/>
          <w:numId w:val="27"/>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1413CC79" wp14:editId="5697E73E">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E228D"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213268A2" w14:textId="77777777" w:rsidR="00E04A90" w:rsidRDefault="00E04A90" w:rsidP="00E04A90">
      <w:pPr>
        <w:pStyle w:val="BodyText"/>
        <w:spacing w:before="4"/>
        <w:rPr>
          <w:i w:val="0"/>
          <w:sz w:val="10"/>
        </w:rPr>
      </w:pPr>
    </w:p>
    <w:p w14:paraId="25E4C0C1" w14:textId="77777777" w:rsidR="00E04A90" w:rsidRPr="001372B4" w:rsidRDefault="00E04A90" w:rsidP="00E04A90">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53C384E7" w14:textId="77777777" w:rsidR="00E04A90" w:rsidRPr="001372B4" w:rsidRDefault="00E04A90" w:rsidP="00E04A90">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0ECE7520" w14:textId="77777777" w:rsidR="00E04A90" w:rsidRPr="001372B4" w:rsidRDefault="00E04A90" w:rsidP="00E04A90">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217012FC" w14:textId="77777777" w:rsidR="00E04A90" w:rsidRDefault="00E04A90" w:rsidP="00102106">
      <w:pPr>
        <w:pStyle w:val="ListParagraph"/>
        <w:widowControl w:val="0"/>
        <w:numPr>
          <w:ilvl w:val="1"/>
          <w:numId w:val="27"/>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1C8F1296" wp14:editId="37C8CEE6">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12F2D"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63951686" w14:textId="77777777" w:rsidR="00E04A90" w:rsidRPr="001372B4" w:rsidRDefault="00E04A90" w:rsidP="00E04A90">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698E0FBC" w14:textId="77777777" w:rsidR="00E04A90" w:rsidRPr="001372B4" w:rsidRDefault="00E04A90" w:rsidP="00E04A90">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09FE7F35" w14:textId="77777777" w:rsidR="00E04A90" w:rsidRPr="001372B4" w:rsidRDefault="00E04A90" w:rsidP="00E04A90">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0362DAEA" w14:textId="77777777" w:rsidR="00E04A90" w:rsidRPr="001372B4" w:rsidRDefault="00E04A90" w:rsidP="00E04A90">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02750181" w14:textId="77777777" w:rsidR="00E04A90" w:rsidRDefault="00E04A90" w:rsidP="00102106">
      <w:pPr>
        <w:pStyle w:val="ListParagraph"/>
        <w:widowControl w:val="0"/>
        <w:numPr>
          <w:ilvl w:val="0"/>
          <w:numId w:val="26"/>
        </w:numPr>
        <w:tabs>
          <w:tab w:val="left" w:pos="364"/>
        </w:tabs>
        <w:autoSpaceDE w:val="0"/>
        <w:autoSpaceDN w:val="0"/>
        <w:spacing w:before="159" w:line="259" w:lineRule="auto"/>
        <w:ind w:right="110" w:hanging="1"/>
        <w:contextualSpacing w:val="0"/>
        <w:jc w:val="both"/>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5DC751B5" w14:textId="77777777" w:rsidR="00E04A90" w:rsidRPr="00F87AD7" w:rsidRDefault="00E04A90" w:rsidP="00E04A90">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42966E2A" w14:textId="77777777" w:rsidR="00E04A90" w:rsidRPr="00F87AD7" w:rsidRDefault="00E04A90" w:rsidP="00E04A90">
      <w:pPr>
        <w:pStyle w:val="BodyText"/>
        <w:rPr>
          <w:rFonts w:asciiTheme="minorHAnsi" w:hAnsiTheme="minorHAnsi" w:cstheme="minorHAnsi"/>
          <w:i w:val="0"/>
          <w:iCs/>
          <w:sz w:val="22"/>
          <w:szCs w:val="22"/>
          <w:lang w:val="fr-BE"/>
        </w:rPr>
      </w:pPr>
    </w:p>
    <w:p w14:paraId="200D10D5" w14:textId="77777777" w:rsidR="00E04A90" w:rsidRPr="00413DE1" w:rsidRDefault="00E04A90" w:rsidP="00E04A90">
      <w:pPr>
        <w:pStyle w:val="BodyText"/>
        <w:rPr>
          <w:sz w:val="20"/>
          <w:lang w:val="fr-BE"/>
        </w:rPr>
      </w:pPr>
    </w:p>
    <w:p w14:paraId="304B9179" w14:textId="77777777" w:rsidR="00E04A90" w:rsidRPr="00413DE1" w:rsidRDefault="00E04A90" w:rsidP="00E04A90">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2DB60F31" wp14:editId="3C71A923">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29244"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5E189D7B" w14:textId="77777777" w:rsidR="00E04A90" w:rsidRDefault="00E04A90" w:rsidP="00E04A90">
      <w:pPr>
        <w:spacing w:before="71"/>
        <w:ind w:left="115"/>
        <w:rPr>
          <w:sz w:val="20"/>
        </w:rPr>
      </w:pPr>
      <w:bookmarkStart w:id="128" w:name="_bookmark0"/>
      <w:bookmarkEnd w:id="128"/>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15E5F4F" w14:textId="77777777" w:rsidR="00E04A90" w:rsidRDefault="00E04A90" w:rsidP="00E04A90">
      <w:pPr>
        <w:ind w:left="115" w:right="4606"/>
        <w:rPr>
          <w:sz w:val="20"/>
        </w:rPr>
      </w:pPr>
      <w:bookmarkStart w:id="129" w:name="_bookmark1"/>
      <w:bookmarkEnd w:id="129"/>
      <w:r>
        <w:rPr>
          <w:sz w:val="20"/>
          <w:vertAlign w:val="superscript"/>
        </w:rPr>
        <w:lastRenderedPageBreak/>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130" w:name="_bookmark2"/>
      <w:bookmarkEnd w:id="130"/>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31" w:name="_bookmark3"/>
      <w:bookmarkEnd w:id="131"/>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4C7B3B8E" w14:textId="77777777" w:rsidR="00E04A90" w:rsidRDefault="00E04A90" w:rsidP="00E04A90">
      <w:pPr>
        <w:rPr>
          <w:sz w:val="20"/>
        </w:rPr>
        <w:sectPr w:rsidR="00E04A90" w:rsidSect="00E04A90">
          <w:pgSz w:w="11910" w:h="16840"/>
          <w:pgMar w:top="1360" w:right="1300" w:bottom="1140" w:left="1300" w:header="0" w:footer="960" w:gutter="0"/>
          <w:cols w:space="720"/>
        </w:sectPr>
      </w:pPr>
    </w:p>
    <w:p w14:paraId="2EA8991E" w14:textId="77777777" w:rsidR="00E04A90" w:rsidRPr="00F87AD7" w:rsidRDefault="00E04A90" w:rsidP="00E04A90">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1506E845" w14:textId="77777777" w:rsidR="00E04A90" w:rsidRPr="00F87AD7" w:rsidRDefault="00E04A90" w:rsidP="00E04A90">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450966C6" w14:textId="77777777" w:rsidR="00E04A90" w:rsidRPr="00F87AD7" w:rsidRDefault="00E04A90" w:rsidP="00E04A90">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14B88D41" w14:textId="77777777" w:rsidR="00E04A90" w:rsidRPr="00F87AD7" w:rsidRDefault="00E04A90" w:rsidP="00E04A90">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070FA97E" w14:textId="77777777" w:rsidR="00E04A90" w:rsidRDefault="00E04A90" w:rsidP="00102106">
      <w:pPr>
        <w:pStyle w:val="ListParagraph"/>
        <w:widowControl w:val="0"/>
        <w:numPr>
          <w:ilvl w:val="0"/>
          <w:numId w:val="26"/>
        </w:numPr>
        <w:tabs>
          <w:tab w:val="left" w:pos="373"/>
        </w:tabs>
        <w:autoSpaceDE w:val="0"/>
        <w:autoSpaceDN w:val="0"/>
        <w:spacing w:before="159" w:line="259" w:lineRule="auto"/>
        <w:ind w:left="115" w:right="113" w:firstLine="0"/>
        <w:contextualSpacing w:val="0"/>
        <w:jc w:val="both"/>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7EE6070F" w14:textId="77777777" w:rsidR="00E04A90" w:rsidRPr="00F87AD7" w:rsidRDefault="00E04A90" w:rsidP="00E04A90">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59A9C4CE" w14:textId="77777777" w:rsidR="00E04A90" w:rsidRPr="00F87AD7" w:rsidRDefault="00E04A90" w:rsidP="00E04A90">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60F00480" w14:textId="77777777" w:rsidR="00E04A90" w:rsidRDefault="00E04A90" w:rsidP="00102106">
      <w:pPr>
        <w:pStyle w:val="ListParagraph"/>
        <w:widowControl w:val="0"/>
        <w:numPr>
          <w:ilvl w:val="0"/>
          <w:numId w:val="31"/>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72E99164" w14:textId="77777777" w:rsidR="00E04A90" w:rsidRDefault="00E04A90" w:rsidP="00102106">
      <w:pPr>
        <w:pStyle w:val="ListParagraph"/>
        <w:widowControl w:val="0"/>
        <w:numPr>
          <w:ilvl w:val="0"/>
          <w:numId w:val="31"/>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057BA2F1" w14:textId="77777777" w:rsidR="00E04A90" w:rsidRDefault="00E04A90" w:rsidP="00102106">
      <w:pPr>
        <w:pStyle w:val="ListParagraph"/>
        <w:widowControl w:val="0"/>
        <w:numPr>
          <w:ilvl w:val="0"/>
          <w:numId w:val="31"/>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7326A388" w14:textId="77777777" w:rsidR="00E04A90" w:rsidRDefault="00E04A90" w:rsidP="00102106">
      <w:pPr>
        <w:pStyle w:val="ListParagraph"/>
        <w:widowControl w:val="0"/>
        <w:numPr>
          <w:ilvl w:val="0"/>
          <w:numId w:val="31"/>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2C5C8A26" w14:textId="77777777" w:rsidR="00E04A90" w:rsidRDefault="00E04A90" w:rsidP="00102106">
      <w:pPr>
        <w:pStyle w:val="ListParagraph"/>
        <w:widowControl w:val="0"/>
        <w:numPr>
          <w:ilvl w:val="0"/>
          <w:numId w:val="26"/>
        </w:numPr>
        <w:tabs>
          <w:tab w:val="left" w:pos="349"/>
        </w:tabs>
        <w:autoSpaceDE w:val="0"/>
        <w:autoSpaceDN w:val="0"/>
        <w:spacing w:before="159" w:line="259" w:lineRule="auto"/>
        <w:ind w:left="115" w:right="113" w:firstLine="0"/>
        <w:contextualSpacing w:val="0"/>
        <w:jc w:val="both"/>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752CA373" w14:textId="77777777" w:rsidR="00E04A90" w:rsidRDefault="00E04A90" w:rsidP="00E04A90">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4C877633" w14:textId="77777777" w:rsidR="00E04A90" w:rsidRPr="00F87AD7" w:rsidRDefault="00E04A90" w:rsidP="00E04A90">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03CE7373" w14:textId="77777777" w:rsidR="00E04A90" w:rsidRPr="00F87AD7" w:rsidRDefault="00E04A90" w:rsidP="00E04A90">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222FABFD" w14:textId="77777777" w:rsidR="00E04A90" w:rsidRPr="00F87AD7" w:rsidRDefault="00E04A90" w:rsidP="00E04A90">
      <w:pPr>
        <w:spacing w:line="259" w:lineRule="auto"/>
        <w:rPr>
          <w:rFonts w:asciiTheme="minorHAnsi" w:hAnsiTheme="minorHAnsi" w:cstheme="minorHAnsi"/>
          <w:iCs/>
          <w:szCs w:val="22"/>
        </w:rPr>
        <w:sectPr w:rsidR="00E04A90" w:rsidRPr="00F87AD7" w:rsidSect="00E04A90">
          <w:pgSz w:w="11910" w:h="16840"/>
          <w:pgMar w:top="1360" w:right="1300" w:bottom="1140" w:left="1300" w:header="0" w:footer="960" w:gutter="0"/>
          <w:cols w:space="720"/>
        </w:sectPr>
      </w:pPr>
    </w:p>
    <w:p w14:paraId="19E5DF01" w14:textId="77777777" w:rsidR="00E04A90" w:rsidRPr="00F87AD7" w:rsidRDefault="00E04A90" w:rsidP="00E04A90">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22A8F7E4" w14:textId="77777777" w:rsidR="00E04A90" w:rsidRPr="00F87AD7" w:rsidRDefault="00E04A90" w:rsidP="00E04A90">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473AA717" w14:textId="77777777" w:rsidR="00E04A90" w:rsidRPr="00F87AD7" w:rsidRDefault="00E04A90" w:rsidP="00E04A90">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3028FF37" w14:textId="77777777" w:rsidR="00E04A90" w:rsidRPr="00F87AD7" w:rsidRDefault="00E04A90" w:rsidP="00E04A90">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2FD39D00" w14:textId="77777777" w:rsidR="00E04A90" w:rsidRPr="00F87AD7" w:rsidRDefault="00E04A90" w:rsidP="00E04A90">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643ACF6E" w14:textId="77777777" w:rsidR="00E04A90" w:rsidRPr="00F87AD7" w:rsidRDefault="00E04A90" w:rsidP="00E04A90">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3F34A546" w14:textId="77777777" w:rsidR="00E04A90" w:rsidRPr="00F87AD7" w:rsidRDefault="00E04A90" w:rsidP="00E04A90">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61B54100" w14:textId="77777777" w:rsidR="00E04A90" w:rsidRPr="00F87AD7" w:rsidRDefault="00E04A90" w:rsidP="00E04A90">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018B7D49" w14:textId="77777777" w:rsidR="00E04A90" w:rsidRPr="00F87AD7" w:rsidRDefault="00E04A90" w:rsidP="00E04A90">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5F521CA7" w14:textId="77777777" w:rsidR="00E04A90" w:rsidRPr="00F87AD7" w:rsidRDefault="00E04A90" w:rsidP="00E04A90">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6C222947" w14:textId="77777777" w:rsidR="00E04A90" w:rsidRPr="00F87AD7" w:rsidRDefault="00E04A90" w:rsidP="00E04A90">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759682B3" w14:textId="77777777" w:rsidR="00E04A90" w:rsidRPr="00F87AD7" w:rsidRDefault="00E04A90" w:rsidP="00E04A90">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2A20FB40" w14:textId="77777777" w:rsidR="00E04A90" w:rsidRPr="00F87AD7" w:rsidRDefault="00E04A90" w:rsidP="00E04A90">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4E538138" w14:textId="77777777" w:rsidR="00E04A90" w:rsidRPr="00F87AD7" w:rsidRDefault="00E04A90" w:rsidP="00E04A90">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7491194F" w14:textId="77777777" w:rsidR="00E04A90" w:rsidRPr="00F87AD7" w:rsidRDefault="00E04A90" w:rsidP="00E04A90">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7D84CEFA" w14:textId="77777777" w:rsidR="00E04A90" w:rsidRPr="00413DE1" w:rsidRDefault="00E04A90" w:rsidP="00E04A90">
      <w:pPr>
        <w:pStyle w:val="BodyText"/>
        <w:rPr>
          <w:sz w:val="20"/>
          <w:lang w:val="fr-BE"/>
        </w:rPr>
      </w:pPr>
    </w:p>
    <w:p w14:paraId="6B054095" w14:textId="77777777" w:rsidR="00E04A90" w:rsidRPr="00413DE1" w:rsidRDefault="00E04A90" w:rsidP="00E04A90">
      <w:pPr>
        <w:pStyle w:val="BodyText"/>
        <w:rPr>
          <w:sz w:val="20"/>
          <w:lang w:val="fr-BE"/>
        </w:rPr>
      </w:pPr>
    </w:p>
    <w:p w14:paraId="438B8665" w14:textId="77777777" w:rsidR="00E04A90" w:rsidRPr="00413DE1" w:rsidRDefault="00E04A90" w:rsidP="00E04A90">
      <w:pPr>
        <w:pStyle w:val="BodyText"/>
        <w:rPr>
          <w:sz w:val="20"/>
          <w:lang w:val="fr-BE"/>
        </w:rPr>
      </w:pPr>
    </w:p>
    <w:p w14:paraId="5AAFAAAE" w14:textId="77777777" w:rsidR="00E04A90" w:rsidRPr="00413DE1" w:rsidRDefault="00E04A90" w:rsidP="00E04A90">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6F72717D" wp14:editId="1478B715">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CF2D6"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2033B4D2" w14:textId="77777777" w:rsidR="00E04A90" w:rsidRDefault="00E04A90" w:rsidP="00E04A90">
      <w:pPr>
        <w:spacing w:before="73" w:line="243" w:lineRule="exact"/>
        <w:ind w:left="115"/>
        <w:rPr>
          <w:sz w:val="20"/>
        </w:rPr>
      </w:pPr>
      <w:bookmarkStart w:id="132" w:name="_bookmark4"/>
      <w:bookmarkEnd w:id="132"/>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AACAD6F" w14:textId="77777777" w:rsidR="00E04A90" w:rsidRDefault="00E04A90" w:rsidP="00E04A90">
      <w:pPr>
        <w:spacing w:line="243" w:lineRule="exact"/>
        <w:ind w:left="115"/>
        <w:rPr>
          <w:sz w:val="20"/>
        </w:rPr>
      </w:pPr>
      <w:bookmarkStart w:id="133" w:name="_bookmark5"/>
      <w:bookmarkEnd w:id="133"/>
      <w:r>
        <w:rPr>
          <w:sz w:val="20"/>
          <w:vertAlign w:val="superscript"/>
        </w:rPr>
        <w:lastRenderedPageBreak/>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4D8670A9" w14:textId="77777777" w:rsidR="00E04A90" w:rsidRDefault="00E04A90" w:rsidP="00E04A90">
      <w:pPr>
        <w:spacing w:line="243" w:lineRule="exact"/>
        <w:rPr>
          <w:sz w:val="20"/>
        </w:rPr>
        <w:sectPr w:rsidR="00E04A90" w:rsidSect="00E04A90">
          <w:pgSz w:w="11910" w:h="16840"/>
          <w:pgMar w:top="1360" w:right="1300" w:bottom="1140" w:left="1300" w:header="0" w:footer="960" w:gutter="0"/>
          <w:cols w:space="720"/>
        </w:sectPr>
      </w:pPr>
    </w:p>
    <w:p w14:paraId="399CEE9E" w14:textId="77777777" w:rsidR="00E04A90" w:rsidRPr="00F87AD7" w:rsidRDefault="00E04A90" w:rsidP="00E04A90">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547AFA77" w14:textId="77777777" w:rsidR="00E04A90" w:rsidRPr="00F87AD7" w:rsidRDefault="00E04A90" w:rsidP="00E04A90">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0CE7839F" w14:textId="77777777" w:rsidR="00E04A90" w:rsidRPr="00F87AD7" w:rsidRDefault="00E04A90" w:rsidP="00E04A90">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28B11CD1" w14:textId="77777777" w:rsidR="00E04A90" w:rsidRPr="00F87AD7" w:rsidRDefault="00E04A90" w:rsidP="00E04A90">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2DAB3E4A" w14:textId="77777777" w:rsidR="00E04A90" w:rsidRPr="00F87AD7" w:rsidRDefault="00E04A90" w:rsidP="00E04A90">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1D8177D9" w14:textId="77777777" w:rsidR="00E04A90" w:rsidRPr="00F87AD7" w:rsidRDefault="00E04A90" w:rsidP="00E04A90">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0ADF86F1" w14:textId="77777777" w:rsidR="00E04A90" w:rsidRPr="00F87AD7" w:rsidRDefault="00E04A90" w:rsidP="00E04A90">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3C488D7D" w14:textId="77777777" w:rsidR="00E04A90" w:rsidRPr="00F87AD7" w:rsidRDefault="00E04A90" w:rsidP="00E04A90">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4668C841" w14:textId="77777777" w:rsidR="00E04A90" w:rsidRPr="00F87AD7" w:rsidRDefault="00E04A90" w:rsidP="00E04A90">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3CD74945" w14:textId="77777777" w:rsidR="00E04A90" w:rsidRPr="00F87AD7" w:rsidRDefault="00E04A90" w:rsidP="00E04A90">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2A22A5DF" w14:textId="77777777" w:rsidR="00E04A90" w:rsidRPr="00F87AD7" w:rsidRDefault="00E04A90" w:rsidP="00E04A90">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0E4232A2" w14:textId="77777777" w:rsidR="00E04A90" w:rsidRPr="00F87AD7" w:rsidRDefault="00E04A90" w:rsidP="00E04A90">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1C9D236E" w14:textId="77777777" w:rsidR="00E04A90" w:rsidRPr="00F87AD7" w:rsidRDefault="00E04A90" w:rsidP="00102106">
      <w:pPr>
        <w:pStyle w:val="ListParagraph"/>
        <w:widowControl w:val="0"/>
        <w:numPr>
          <w:ilvl w:val="1"/>
          <w:numId w:val="27"/>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5364FDBD" w14:textId="77777777" w:rsidR="00E04A90" w:rsidRPr="00F87AD7" w:rsidRDefault="00E04A90" w:rsidP="00E04A90">
      <w:pPr>
        <w:pStyle w:val="BodyText"/>
        <w:spacing w:before="2"/>
        <w:rPr>
          <w:rFonts w:asciiTheme="minorHAnsi" w:hAnsiTheme="minorHAnsi" w:cstheme="minorHAnsi"/>
          <w:i w:val="0"/>
          <w:iCs/>
          <w:sz w:val="22"/>
          <w:szCs w:val="22"/>
        </w:rPr>
      </w:pPr>
    </w:p>
    <w:p w14:paraId="64672023" w14:textId="77777777" w:rsidR="00E04A90" w:rsidRPr="00F87AD7" w:rsidRDefault="00E04A90" w:rsidP="00E04A90">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6348CECE" w14:textId="77777777" w:rsidR="00E04A90" w:rsidRPr="00F87AD7" w:rsidRDefault="00E04A90" w:rsidP="00E04A90">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7B32AAD8" w14:textId="77777777" w:rsidR="00E04A90" w:rsidRDefault="00E04A90" w:rsidP="00E04A90">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61D123E4" w14:textId="77777777" w:rsidR="00E04A90" w:rsidRPr="00F87AD7" w:rsidRDefault="00E04A90" w:rsidP="00E04A90">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2F5AD2BF" w14:textId="77777777" w:rsidR="00E04A90" w:rsidRPr="00F87AD7" w:rsidRDefault="00E04A90" w:rsidP="00E04A90">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4A53B8F6" w14:textId="77777777" w:rsidR="00E04A90" w:rsidRPr="00413DE1" w:rsidRDefault="00E04A90" w:rsidP="00E04A90">
      <w:pPr>
        <w:pStyle w:val="BodyText"/>
        <w:rPr>
          <w:sz w:val="20"/>
          <w:lang w:val="fr-BE"/>
        </w:rPr>
      </w:pPr>
    </w:p>
    <w:p w14:paraId="08EB8B77" w14:textId="77777777" w:rsidR="00E04A90" w:rsidRPr="00413DE1" w:rsidRDefault="00E04A90" w:rsidP="00E04A90">
      <w:pPr>
        <w:pStyle w:val="BodyText"/>
        <w:rPr>
          <w:sz w:val="20"/>
          <w:lang w:val="fr-BE"/>
        </w:rPr>
      </w:pPr>
    </w:p>
    <w:p w14:paraId="4F51FC64" w14:textId="77777777" w:rsidR="00E04A90" w:rsidRPr="00413DE1" w:rsidRDefault="00E04A90" w:rsidP="00E04A90">
      <w:pPr>
        <w:pStyle w:val="BodyText"/>
        <w:rPr>
          <w:sz w:val="20"/>
          <w:lang w:val="fr-BE"/>
        </w:rPr>
      </w:pPr>
    </w:p>
    <w:p w14:paraId="174C6FF5" w14:textId="77777777" w:rsidR="00E04A90" w:rsidRPr="00413DE1" w:rsidRDefault="00E04A90" w:rsidP="00E04A90">
      <w:pPr>
        <w:pStyle w:val="BodyText"/>
        <w:rPr>
          <w:sz w:val="20"/>
          <w:lang w:val="fr-BE"/>
        </w:rPr>
      </w:pPr>
    </w:p>
    <w:p w14:paraId="6A6FC57F" w14:textId="77777777" w:rsidR="00E04A90" w:rsidRPr="00413DE1" w:rsidRDefault="00E04A90" w:rsidP="00E04A90">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76145F0B" wp14:editId="068F0E9A">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FAF6"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5CF87B84" w14:textId="77777777" w:rsidR="00E04A90" w:rsidRDefault="00E04A90" w:rsidP="00E04A90">
      <w:pPr>
        <w:spacing w:before="71"/>
        <w:ind w:left="115"/>
        <w:rPr>
          <w:sz w:val="20"/>
        </w:rPr>
      </w:pPr>
      <w:bookmarkStart w:id="134" w:name="_bookmark6"/>
      <w:bookmarkEnd w:id="134"/>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43A763C0" w14:textId="77777777" w:rsidR="00E04A90" w:rsidRDefault="00E04A90" w:rsidP="00E04A90">
      <w:pPr>
        <w:ind w:left="115"/>
        <w:rPr>
          <w:sz w:val="20"/>
        </w:rPr>
      </w:pPr>
      <w:bookmarkStart w:id="135" w:name="_bookmark7"/>
      <w:bookmarkEnd w:id="135"/>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7AA8CB4" w14:textId="77777777" w:rsidR="00E04A90" w:rsidRDefault="00E04A90" w:rsidP="00E04A90">
      <w:pPr>
        <w:spacing w:before="1" w:line="243" w:lineRule="exact"/>
        <w:ind w:left="115"/>
        <w:rPr>
          <w:sz w:val="20"/>
        </w:rPr>
      </w:pPr>
      <w:bookmarkStart w:id="136" w:name="_bookmark8"/>
      <w:bookmarkEnd w:id="136"/>
      <w:r>
        <w:rPr>
          <w:sz w:val="20"/>
          <w:vertAlign w:val="superscript"/>
        </w:rPr>
        <w:lastRenderedPageBreak/>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34E48199" w14:textId="77777777" w:rsidR="00E04A90" w:rsidRDefault="00E04A90" w:rsidP="00E04A90">
      <w:pPr>
        <w:spacing w:line="243" w:lineRule="exact"/>
        <w:ind w:left="115"/>
        <w:rPr>
          <w:sz w:val="20"/>
        </w:rPr>
      </w:pPr>
      <w:bookmarkStart w:id="137" w:name="_bookmark9"/>
      <w:bookmarkEnd w:id="137"/>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3D4CAADE" w14:textId="77777777" w:rsidR="00E04A90" w:rsidRDefault="00E04A90" w:rsidP="00E04A90">
      <w:pPr>
        <w:spacing w:line="243" w:lineRule="exact"/>
        <w:rPr>
          <w:sz w:val="20"/>
        </w:rPr>
        <w:sectPr w:rsidR="00E04A90" w:rsidSect="00E04A90">
          <w:pgSz w:w="11910" w:h="16840"/>
          <w:pgMar w:top="1360" w:right="1300" w:bottom="1140" w:left="1300" w:header="0" w:footer="960" w:gutter="0"/>
          <w:cols w:space="720"/>
        </w:sectPr>
      </w:pPr>
    </w:p>
    <w:p w14:paraId="4143C9C9" w14:textId="77777777" w:rsidR="00E04A90" w:rsidRPr="0032536D" w:rsidRDefault="00E04A90" w:rsidP="00E04A90">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60A0F444" w14:textId="77777777" w:rsidR="00E04A90" w:rsidRPr="0032536D" w:rsidRDefault="00E04A90" w:rsidP="00E04A90">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19C7C326" w14:textId="77777777" w:rsidR="00E04A90" w:rsidRPr="0032536D" w:rsidRDefault="00E04A90" w:rsidP="00E04A90">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1F96589B" w14:textId="77777777" w:rsidR="00E04A90" w:rsidRDefault="00E04A90" w:rsidP="00102106">
      <w:pPr>
        <w:pStyle w:val="ListParagraph"/>
        <w:widowControl w:val="0"/>
        <w:numPr>
          <w:ilvl w:val="1"/>
          <w:numId w:val="27"/>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65D1F6F1" w14:textId="77777777" w:rsidR="00E04A90" w:rsidRDefault="00E04A90" w:rsidP="00E04A90">
      <w:pPr>
        <w:pStyle w:val="BodyText"/>
        <w:spacing w:before="5"/>
        <w:rPr>
          <w:i w:val="0"/>
          <w:sz w:val="10"/>
        </w:rPr>
      </w:pPr>
    </w:p>
    <w:p w14:paraId="42FB6413" w14:textId="77777777" w:rsidR="00E04A90" w:rsidRPr="0032536D" w:rsidRDefault="00E04A90" w:rsidP="00E04A90">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413B15A7" w14:textId="77777777" w:rsidR="00E04A90" w:rsidRPr="0032536D" w:rsidRDefault="00E04A90" w:rsidP="00E04A90">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12BA7EF6" w14:textId="77777777" w:rsidR="00E04A90" w:rsidRPr="0032536D" w:rsidRDefault="00E04A90" w:rsidP="00E04A90">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17A56E4C" w14:textId="77777777" w:rsidR="00E04A90" w:rsidRDefault="00E04A90" w:rsidP="00102106">
      <w:pPr>
        <w:pStyle w:val="ListParagraph"/>
        <w:widowControl w:val="0"/>
        <w:numPr>
          <w:ilvl w:val="0"/>
          <w:numId w:val="31"/>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408525A9" w14:textId="77777777" w:rsidR="00E04A90" w:rsidRDefault="00E04A90" w:rsidP="00102106">
      <w:pPr>
        <w:pStyle w:val="ListParagraph"/>
        <w:widowControl w:val="0"/>
        <w:numPr>
          <w:ilvl w:val="0"/>
          <w:numId w:val="31"/>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4F02AC3F" w14:textId="77777777" w:rsidR="00E04A90" w:rsidRPr="009A473E" w:rsidRDefault="00E04A90" w:rsidP="00E04A90">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3496BD49" w14:textId="77777777" w:rsidR="00E04A90" w:rsidRPr="009A473E" w:rsidRDefault="00E04A90" w:rsidP="00E04A90">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15E86F8A" w14:textId="77777777" w:rsidR="00E04A90" w:rsidRDefault="00E04A90" w:rsidP="00102106">
      <w:pPr>
        <w:pStyle w:val="ListParagraph"/>
        <w:widowControl w:val="0"/>
        <w:numPr>
          <w:ilvl w:val="0"/>
          <w:numId w:val="25"/>
        </w:numPr>
        <w:tabs>
          <w:tab w:val="left" w:pos="349"/>
        </w:tabs>
        <w:autoSpaceDE w:val="0"/>
        <w:autoSpaceDN w:val="0"/>
        <w:spacing w:before="159" w:line="259" w:lineRule="auto"/>
        <w:ind w:right="113" w:hanging="1"/>
        <w:contextualSpacing w:val="0"/>
        <w:jc w:val="both"/>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110BC8B1" w14:textId="77777777" w:rsidR="00E04A90" w:rsidRPr="009A473E" w:rsidRDefault="00E04A90" w:rsidP="00E04A90">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0C1EF3B0" w14:textId="77777777" w:rsidR="00E04A90" w:rsidRPr="009A473E" w:rsidRDefault="00E04A90" w:rsidP="00E04A90">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1A77620F" w14:textId="77777777" w:rsidR="00E04A90" w:rsidRDefault="00E04A90" w:rsidP="00102106">
      <w:pPr>
        <w:pStyle w:val="ListParagraph"/>
        <w:widowControl w:val="0"/>
        <w:numPr>
          <w:ilvl w:val="0"/>
          <w:numId w:val="25"/>
        </w:numPr>
        <w:tabs>
          <w:tab w:val="left" w:pos="342"/>
        </w:tabs>
        <w:autoSpaceDE w:val="0"/>
        <w:autoSpaceDN w:val="0"/>
        <w:spacing w:before="158" w:line="259" w:lineRule="auto"/>
        <w:ind w:left="116" w:right="117" w:firstLine="0"/>
        <w:contextualSpacing w:val="0"/>
        <w:jc w:val="both"/>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70F998FC" w14:textId="77777777" w:rsidR="00E04A90" w:rsidRPr="00413DE1" w:rsidRDefault="00E04A90" w:rsidP="00E04A90">
      <w:pPr>
        <w:pStyle w:val="BodyText"/>
        <w:rPr>
          <w:lang w:val="fr-BE"/>
        </w:rPr>
      </w:pPr>
    </w:p>
    <w:p w14:paraId="326EFCF3" w14:textId="77777777" w:rsidR="00E04A90" w:rsidRPr="009A473E" w:rsidRDefault="00E04A90" w:rsidP="00E04A90">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66EAC46D" w14:textId="77777777" w:rsidR="00E04A90" w:rsidRDefault="00E04A90" w:rsidP="00102106">
      <w:pPr>
        <w:pStyle w:val="ListParagraph"/>
        <w:widowControl w:val="0"/>
        <w:numPr>
          <w:ilvl w:val="1"/>
          <w:numId w:val="25"/>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577E74BE" w14:textId="77777777" w:rsidR="00E04A90" w:rsidRDefault="00E04A90" w:rsidP="00102106">
      <w:pPr>
        <w:pStyle w:val="ListParagraph"/>
        <w:widowControl w:val="0"/>
        <w:numPr>
          <w:ilvl w:val="1"/>
          <w:numId w:val="25"/>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2951937D" w14:textId="77777777" w:rsidR="00E04A90" w:rsidRPr="00413DE1" w:rsidRDefault="00E04A90" w:rsidP="00E04A90">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392FE91C" wp14:editId="7E0EB5BA">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8EBF0"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3993DC8E" w14:textId="77777777" w:rsidR="00E04A90" w:rsidRDefault="00E04A90" w:rsidP="00E04A90">
      <w:pPr>
        <w:spacing w:before="71"/>
        <w:ind w:left="115"/>
        <w:rPr>
          <w:sz w:val="20"/>
        </w:rPr>
      </w:pPr>
      <w:bookmarkStart w:id="138" w:name="_bookmark10"/>
      <w:bookmarkEnd w:id="138"/>
      <w:r>
        <w:rPr>
          <w:sz w:val="20"/>
          <w:vertAlign w:val="superscript"/>
        </w:rPr>
        <w:lastRenderedPageBreak/>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8810BA0" w14:textId="77777777" w:rsidR="00E04A90" w:rsidRDefault="00E04A90" w:rsidP="00E04A90">
      <w:pPr>
        <w:rPr>
          <w:sz w:val="20"/>
        </w:rPr>
        <w:sectPr w:rsidR="00E04A90" w:rsidSect="00E04A90">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E04A90" w14:paraId="3CC9C991" w14:textId="77777777" w:rsidTr="00AB1567">
        <w:trPr>
          <w:trHeight w:val="2687"/>
        </w:trPr>
        <w:tc>
          <w:tcPr>
            <w:tcW w:w="9043" w:type="dxa"/>
            <w:gridSpan w:val="5"/>
            <w:tcBorders>
              <w:bottom w:val="single" w:sz="4" w:space="0" w:color="000000"/>
            </w:tcBorders>
          </w:tcPr>
          <w:p w14:paraId="09A7E361" w14:textId="77777777" w:rsidR="00E04A90" w:rsidRDefault="00E04A90" w:rsidP="00AB1567">
            <w:pPr>
              <w:pStyle w:val="TableParagraph"/>
              <w:spacing w:before="131"/>
              <w:ind w:left="87"/>
            </w:pPr>
            <w:r>
              <w:rPr>
                <w:noProof/>
                <w:position w:val="-21"/>
              </w:rPr>
              <w:lastRenderedPageBreak/>
              <w:drawing>
                <wp:inline distT="0" distB="0" distL="0" distR="0" wp14:anchorId="155EA99E" wp14:editId="6B9DCE6A">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08CAA33C" w14:textId="77777777" w:rsidR="00E04A90" w:rsidRDefault="00E04A90" w:rsidP="00AB1567">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60E4E19A" w14:textId="77777777" w:rsidR="00E04A90" w:rsidRDefault="00E04A90" w:rsidP="00AB1567">
            <w:pPr>
              <w:pStyle w:val="TableParagraph"/>
              <w:spacing w:before="1"/>
            </w:pPr>
          </w:p>
          <w:p w14:paraId="47AFC29D" w14:textId="77777777" w:rsidR="00E04A90" w:rsidRDefault="00E04A90" w:rsidP="00AB1567">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E04A90" w14:paraId="35E5388B" w14:textId="77777777" w:rsidTr="00AB1567">
        <w:trPr>
          <w:trHeight w:val="565"/>
        </w:trPr>
        <w:tc>
          <w:tcPr>
            <w:tcW w:w="115" w:type="dxa"/>
            <w:tcBorders>
              <w:top w:val="nil"/>
              <w:bottom w:val="nil"/>
              <w:right w:val="single" w:sz="4" w:space="0" w:color="000000"/>
            </w:tcBorders>
          </w:tcPr>
          <w:p w14:paraId="244692EC" w14:textId="77777777" w:rsidR="00E04A90" w:rsidRDefault="00E04A90" w:rsidP="00AB1567">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27F3A01" w14:textId="77777777" w:rsidR="00E04A90" w:rsidRDefault="00E04A90" w:rsidP="00AB1567">
            <w:pPr>
              <w:pStyle w:val="TableParagraph"/>
              <w:spacing w:before="11"/>
              <w:ind w:left="765"/>
              <w:rPr>
                <w:b/>
              </w:rPr>
            </w:pPr>
            <w:r>
              <w:rPr>
                <w:b/>
              </w:rPr>
              <w:t>Faculté</w:t>
            </w:r>
          </w:p>
          <w:p w14:paraId="25E12323" w14:textId="77777777" w:rsidR="00E04A90" w:rsidRDefault="00E04A90" w:rsidP="00AB1567">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490DC956" w14:textId="77777777" w:rsidR="00E04A90" w:rsidRDefault="00E04A90" w:rsidP="00AB1567">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30F1B6FE" w14:textId="77777777" w:rsidR="00E04A90" w:rsidRDefault="00E04A90" w:rsidP="00AB1567">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44060471" w14:textId="77777777" w:rsidR="00E04A90" w:rsidRDefault="00E04A90" w:rsidP="00AB1567">
            <w:pPr>
              <w:pStyle w:val="TableParagraph"/>
              <w:rPr>
                <w:rFonts w:ascii="Times New Roman"/>
              </w:rPr>
            </w:pPr>
          </w:p>
        </w:tc>
      </w:tr>
      <w:tr w:rsidR="00E04A90" w14:paraId="302D891B" w14:textId="77777777" w:rsidTr="00AB1567">
        <w:trPr>
          <w:trHeight w:val="2418"/>
        </w:trPr>
        <w:tc>
          <w:tcPr>
            <w:tcW w:w="115" w:type="dxa"/>
            <w:tcBorders>
              <w:top w:val="nil"/>
              <w:bottom w:val="nil"/>
              <w:right w:val="single" w:sz="4" w:space="0" w:color="000000"/>
            </w:tcBorders>
          </w:tcPr>
          <w:p w14:paraId="35B71000" w14:textId="77777777" w:rsidR="00E04A90" w:rsidRDefault="00E04A90" w:rsidP="00AB1567">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AEDB23B" w14:textId="77777777" w:rsidR="00E04A90" w:rsidRDefault="00E04A90" w:rsidP="00AB1567">
            <w:pPr>
              <w:pStyle w:val="TableParagraph"/>
            </w:pPr>
          </w:p>
          <w:p w14:paraId="1BDB604C" w14:textId="77777777" w:rsidR="00E04A90" w:rsidRDefault="00E04A90" w:rsidP="00AB1567">
            <w:pPr>
              <w:pStyle w:val="TableParagraph"/>
            </w:pPr>
          </w:p>
          <w:p w14:paraId="4A09F570" w14:textId="77777777" w:rsidR="00E04A90" w:rsidRDefault="00E04A90" w:rsidP="00AB1567">
            <w:pPr>
              <w:pStyle w:val="TableParagraph"/>
              <w:spacing w:before="9"/>
              <w:rPr>
                <w:sz w:val="32"/>
              </w:rPr>
            </w:pPr>
          </w:p>
          <w:p w14:paraId="7B199B82" w14:textId="77777777" w:rsidR="00E04A90" w:rsidRDefault="00E04A90" w:rsidP="00AB1567">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206FB18E" w14:textId="77777777" w:rsidR="00E04A90" w:rsidRDefault="00E04A90" w:rsidP="00102106">
            <w:pPr>
              <w:pStyle w:val="TableParagraph"/>
              <w:numPr>
                <w:ilvl w:val="0"/>
                <w:numId w:val="24"/>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77FB5AA4" w14:textId="77777777" w:rsidR="00E04A90" w:rsidRDefault="00E04A90" w:rsidP="00102106">
            <w:pPr>
              <w:pStyle w:val="TableParagraph"/>
              <w:numPr>
                <w:ilvl w:val="0"/>
                <w:numId w:val="24"/>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00D13F6A" w14:textId="77777777" w:rsidR="00E04A90" w:rsidRDefault="00E04A90" w:rsidP="00102106">
            <w:pPr>
              <w:pStyle w:val="TableParagraph"/>
              <w:numPr>
                <w:ilvl w:val="0"/>
                <w:numId w:val="24"/>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767A8678" w14:textId="77777777" w:rsidR="00E04A90" w:rsidRDefault="00E04A90" w:rsidP="00AB1567">
            <w:pPr>
              <w:pStyle w:val="TableParagraph"/>
              <w:spacing w:before="9"/>
              <w:rPr>
                <w:sz w:val="21"/>
              </w:rPr>
            </w:pPr>
          </w:p>
          <w:p w14:paraId="558595F1" w14:textId="77777777" w:rsidR="00E04A90" w:rsidRDefault="00E04A90" w:rsidP="00AB1567">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00D61699" w14:textId="77777777" w:rsidR="00E04A90" w:rsidRDefault="00E04A90" w:rsidP="00AB1567">
            <w:pPr>
              <w:pStyle w:val="TableParagraph"/>
              <w:rPr>
                <w:rFonts w:ascii="Times New Roman"/>
              </w:rPr>
            </w:pPr>
          </w:p>
        </w:tc>
      </w:tr>
      <w:tr w:rsidR="00E04A90" w14:paraId="432686B1" w14:textId="77777777" w:rsidTr="00AB1567">
        <w:trPr>
          <w:trHeight w:val="803"/>
        </w:trPr>
        <w:tc>
          <w:tcPr>
            <w:tcW w:w="115" w:type="dxa"/>
            <w:vMerge w:val="restart"/>
            <w:tcBorders>
              <w:top w:val="nil"/>
              <w:bottom w:val="nil"/>
              <w:right w:val="single" w:sz="4" w:space="0" w:color="000000"/>
            </w:tcBorders>
          </w:tcPr>
          <w:p w14:paraId="5DF19A03" w14:textId="77777777" w:rsidR="00E04A90" w:rsidRDefault="00E04A90" w:rsidP="00AB1567">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18AE5C31" w14:textId="77777777" w:rsidR="00E04A90" w:rsidRDefault="00E04A90" w:rsidP="00AB1567">
            <w:pPr>
              <w:pStyle w:val="TableParagraph"/>
              <w:spacing w:before="3"/>
              <w:rPr>
                <w:sz w:val="23"/>
              </w:rPr>
            </w:pPr>
          </w:p>
          <w:p w14:paraId="74137F97" w14:textId="77777777" w:rsidR="00E04A90" w:rsidRDefault="00E04A90" w:rsidP="00AB1567">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2B12C21C" w14:textId="77777777" w:rsidR="00E04A90" w:rsidRDefault="00E04A90" w:rsidP="00AB1567">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09AD8890" w14:textId="77777777" w:rsidR="00E04A90" w:rsidRDefault="00E04A90" w:rsidP="00AB1567">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615CAE5D" w14:textId="77777777" w:rsidR="00E04A90" w:rsidRDefault="00E04A90" w:rsidP="00AB1567">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3B9A0C83" w14:textId="77777777" w:rsidR="00E04A90" w:rsidRDefault="00E04A90" w:rsidP="00AB1567">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1FDED88E" w14:textId="77777777" w:rsidR="00E04A90" w:rsidRDefault="00E04A90" w:rsidP="00AB1567">
            <w:pPr>
              <w:pStyle w:val="TableParagraph"/>
              <w:rPr>
                <w:rFonts w:ascii="Times New Roman"/>
              </w:rPr>
            </w:pPr>
          </w:p>
        </w:tc>
      </w:tr>
      <w:tr w:rsidR="00E04A90" w14:paraId="2202740C" w14:textId="77777777" w:rsidTr="00AB1567">
        <w:trPr>
          <w:trHeight w:val="568"/>
        </w:trPr>
        <w:tc>
          <w:tcPr>
            <w:tcW w:w="115" w:type="dxa"/>
            <w:vMerge/>
            <w:tcBorders>
              <w:top w:val="nil"/>
              <w:bottom w:val="nil"/>
              <w:right w:val="single" w:sz="4" w:space="0" w:color="000000"/>
            </w:tcBorders>
          </w:tcPr>
          <w:p w14:paraId="380A1C9A" w14:textId="77777777" w:rsidR="00E04A90" w:rsidRDefault="00E04A90" w:rsidP="00AB1567">
            <w:pPr>
              <w:rPr>
                <w:sz w:val="2"/>
                <w:szCs w:val="2"/>
              </w:rPr>
            </w:pPr>
          </w:p>
        </w:tc>
        <w:tc>
          <w:tcPr>
            <w:tcW w:w="1697" w:type="dxa"/>
            <w:vMerge/>
            <w:tcBorders>
              <w:top w:val="nil"/>
              <w:left w:val="single" w:sz="4" w:space="0" w:color="000000"/>
              <w:bottom w:val="single" w:sz="4" w:space="0" w:color="000000"/>
              <w:right w:val="single" w:sz="4" w:space="0" w:color="000000"/>
            </w:tcBorders>
          </w:tcPr>
          <w:p w14:paraId="76F813C9" w14:textId="77777777" w:rsidR="00E04A90" w:rsidRDefault="00E04A90" w:rsidP="00AB1567">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261C100A" w14:textId="77777777" w:rsidR="00E04A90" w:rsidRDefault="00E04A90" w:rsidP="00AB1567">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1DA01997" w14:textId="77777777" w:rsidR="00E04A90" w:rsidRDefault="00E04A90" w:rsidP="00AB1567">
            <w:pPr>
              <w:pStyle w:val="TableParagraph"/>
              <w:rPr>
                <w:rFonts w:ascii="Times New Roman"/>
              </w:rPr>
            </w:pPr>
          </w:p>
        </w:tc>
      </w:tr>
      <w:tr w:rsidR="00E04A90" w14:paraId="26FCFB12" w14:textId="77777777" w:rsidTr="00AB1567">
        <w:trPr>
          <w:trHeight w:val="2685"/>
        </w:trPr>
        <w:tc>
          <w:tcPr>
            <w:tcW w:w="115" w:type="dxa"/>
            <w:tcBorders>
              <w:top w:val="nil"/>
              <w:bottom w:val="nil"/>
              <w:right w:val="single" w:sz="4" w:space="0" w:color="000000"/>
            </w:tcBorders>
          </w:tcPr>
          <w:p w14:paraId="532AC10E" w14:textId="77777777" w:rsidR="00E04A90" w:rsidRDefault="00E04A90" w:rsidP="00AB1567">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2A3D27FB" w14:textId="77777777" w:rsidR="00E04A90" w:rsidRDefault="00E04A90" w:rsidP="00AB1567">
            <w:pPr>
              <w:pStyle w:val="TableParagraph"/>
            </w:pPr>
          </w:p>
          <w:p w14:paraId="07337F42" w14:textId="77777777" w:rsidR="00E04A90" w:rsidRDefault="00E04A90" w:rsidP="00AB1567">
            <w:pPr>
              <w:pStyle w:val="TableParagraph"/>
            </w:pPr>
          </w:p>
          <w:p w14:paraId="5DA5CDDB" w14:textId="77777777" w:rsidR="00E04A90" w:rsidRDefault="00E04A90" w:rsidP="00AB1567">
            <w:pPr>
              <w:pStyle w:val="TableParagraph"/>
            </w:pPr>
          </w:p>
          <w:p w14:paraId="3CD74451" w14:textId="77777777" w:rsidR="00E04A90" w:rsidRDefault="00E04A90" w:rsidP="00AB1567">
            <w:pPr>
              <w:pStyle w:val="TableParagraph"/>
              <w:spacing w:before="7"/>
              <w:rPr>
                <w:sz w:val="21"/>
              </w:rPr>
            </w:pPr>
          </w:p>
          <w:p w14:paraId="2964B7A3" w14:textId="77777777" w:rsidR="00E04A90" w:rsidRDefault="00E04A90" w:rsidP="00AB1567">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17E5A463" w14:textId="77777777" w:rsidR="00E04A90" w:rsidRDefault="00E04A90" w:rsidP="00102106">
            <w:pPr>
              <w:pStyle w:val="TableParagraph"/>
              <w:numPr>
                <w:ilvl w:val="0"/>
                <w:numId w:val="23"/>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5FE017F8" w14:textId="77777777" w:rsidR="00E04A90" w:rsidRDefault="00E04A90" w:rsidP="00102106">
            <w:pPr>
              <w:pStyle w:val="TableParagraph"/>
              <w:numPr>
                <w:ilvl w:val="0"/>
                <w:numId w:val="23"/>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3304732A" w14:textId="77777777" w:rsidR="00E04A90" w:rsidRDefault="00E04A90" w:rsidP="00102106">
            <w:pPr>
              <w:pStyle w:val="TableParagraph"/>
              <w:numPr>
                <w:ilvl w:val="0"/>
                <w:numId w:val="23"/>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4CC2E594" w14:textId="77777777" w:rsidR="00E04A90" w:rsidRDefault="00E04A90" w:rsidP="00AB1567">
            <w:pPr>
              <w:pStyle w:val="TableParagraph"/>
              <w:rPr>
                <w:sz w:val="24"/>
              </w:rPr>
            </w:pPr>
          </w:p>
          <w:p w14:paraId="6BEE3801" w14:textId="77777777" w:rsidR="00E04A90" w:rsidRDefault="00E04A90" w:rsidP="00AB1567">
            <w:pPr>
              <w:pStyle w:val="TableParagraph"/>
              <w:rPr>
                <w:sz w:val="24"/>
              </w:rPr>
            </w:pPr>
          </w:p>
          <w:p w14:paraId="2CE76504" w14:textId="77777777" w:rsidR="00E04A90" w:rsidRDefault="00E04A90" w:rsidP="00AB1567">
            <w:pPr>
              <w:pStyle w:val="TableParagraph"/>
              <w:spacing w:before="9"/>
              <w:rPr>
                <w:sz w:val="17"/>
              </w:rPr>
            </w:pPr>
          </w:p>
          <w:p w14:paraId="441B1E99" w14:textId="77777777" w:rsidR="00E04A90" w:rsidRDefault="00E04A90" w:rsidP="00AB1567">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5F71ACBF" w14:textId="77777777" w:rsidR="00E04A90" w:rsidRDefault="00E04A90" w:rsidP="00AB1567">
            <w:pPr>
              <w:pStyle w:val="TableParagraph"/>
              <w:rPr>
                <w:rFonts w:ascii="Times New Roman"/>
              </w:rPr>
            </w:pPr>
          </w:p>
        </w:tc>
      </w:tr>
      <w:tr w:rsidR="00E04A90" w14:paraId="213AA6F6" w14:textId="77777777" w:rsidTr="00AB1567">
        <w:trPr>
          <w:trHeight w:val="564"/>
        </w:trPr>
        <w:tc>
          <w:tcPr>
            <w:tcW w:w="115" w:type="dxa"/>
            <w:tcBorders>
              <w:top w:val="nil"/>
              <w:right w:val="single" w:sz="4" w:space="0" w:color="000000"/>
            </w:tcBorders>
          </w:tcPr>
          <w:p w14:paraId="5238B9A7" w14:textId="77777777" w:rsidR="00E04A90" w:rsidRDefault="00E04A90" w:rsidP="00AB1567">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65372CE2" w14:textId="77777777" w:rsidR="00E04A90" w:rsidRDefault="00E04A90" w:rsidP="00AB1567">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10C1C58D" w14:textId="77777777" w:rsidR="00E04A90" w:rsidRDefault="00E04A90" w:rsidP="00AB1567">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74C477D4" w14:textId="77777777" w:rsidR="00E04A90" w:rsidRDefault="00E04A90" w:rsidP="00AB1567">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3035F667" w14:textId="77777777" w:rsidR="00E04A90" w:rsidRDefault="00E04A90" w:rsidP="00AB1567">
            <w:pPr>
              <w:pStyle w:val="TableParagraph"/>
              <w:rPr>
                <w:rFonts w:ascii="Times New Roman"/>
              </w:rPr>
            </w:pPr>
          </w:p>
        </w:tc>
      </w:tr>
    </w:tbl>
    <w:p w14:paraId="6223E12A" w14:textId="77777777" w:rsidR="00E04A90" w:rsidRDefault="00E04A90" w:rsidP="00E04A90">
      <w:pPr>
        <w:pStyle w:val="BodyText"/>
        <w:rPr>
          <w:sz w:val="20"/>
        </w:rPr>
      </w:pPr>
      <w:r>
        <w:rPr>
          <w:noProof/>
        </w:rPr>
        <mc:AlternateContent>
          <mc:Choice Requires="wps">
            <w:drawing>
              <wp:anchor distT="0" distB="0" distL="114300" distR="114300" simplePos="0" relativeHeight="251670528" behindDoc="1" locked="0" layoutInCell="1" allowOverlap="1" wp14:anchorId="2004A54E" wp14:editId="6D467148">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FE5B4"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1581F222" w14:textId="77777777" w:rsidR="00E04A90" w:rsidRDefault="00E04A90" w:rsidP="00E04A90">
      <w:pPr>
        <w:pStyle w:val="BodyText"/>
        <w:rPr>
          <w:sz w:val="20"/>
        </w:rPr>
      </w:pPr>
    </w:p>
    <w:p w14:paraId="3532CF14" w14:textId="77777777" w:rsidR="00E04A90" w:rsidRDefault="00E04A90" w:rsidP="00E04A90">
      <w:pPr>
        <w:pStyle w:val="BodyText"/>
        <w:spacing w:before="5"/>
        <w:rPr>
          <w:sz w:val="29"/>
        </w:rPr>
      </w:pPr>
    </w:p>
    <w:p w14:paraId="793F0C1A" w14:textId="77777777" w:rsidR="00E04A90" w:rsidRPr="009A473E" w:rsidRDefault="00E04A90" w:rsidP="00E04A90">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02C0397C" w14:textId="77777777" w:rsidR="00E04A90" w:rsidRPr="00413DE1" w:rsidRDefault="00E04A90" w:rsidP="00E04A90">
      <w:pPr>
        <w:pStyle w:val="BodyText"/>
        <w:rPr>
          <w:b/>
          <w:sz w:val="24"/>
          <w:lang w:val="fr-BE"/>
        </w:rPr>
      </w:pPr>
    </w:p>
    <w:p w14:paraId="2369FD3A" w14:textId="77777777" w:rsidR="00E04A90" w:rsidRPr="00B235A1" w:rsidRDefault="00E04A90" w:rsidP="00E04A90">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B235A1">
        <w:rPr>
          <w:rFonts w:asciiTheme="minorHAnsi" w:hAnsiTheme="minorHAnsi" w:cstheme="minorHAnsi"/>
          <w:i w:val="0"/>
          <w:iCs/>
          <w:sz w:val="22"/>
          <w:szCs w:val="22"/>
          <w:lang w:val="fr-BE"/>
        </w:rPr>
        <w:t>Elles sont obligatoires et concernent trois</w:t>
      </w:r>
      <w:r w:rsidRPr="00B235A1">
        <w:rPr>
          <w:rFonts w:asciiTheme="minorHAnsi" w:hAnsiTheme="minorHAnsi" w:cstheme="minorHAnsi"/>
          <w:i w:val="0"/>
          <w:iCs/>
          <w:spacing w:val="1"/>
          <w:sz w:val="22"/>
          <w:szCs w:val="22"/>
          <w:lang w:val="fr-BE"/>
        </w:rPr>
        <w:t xml:space="preserve"> </w:t>
      </w:r>
      <w:r w:rsidRPr="00B235A1">
        <w:rPr>
          <w:rFonts w:asciiTheme="minorHAnsi" w:hAnsiTheme="minorHAnsi" w:cstheme="minorHAnsi"/>
          <w:i w:val="0"/>
          <w:iCs/>
          <w:sz w:val="22"/>
          <w:szCs w:val="22"/>
          <w:lang w:val="fr-BE"/>
        </w:rPr>
        <w:t>catégories</w:t>
      </w:r>
      <w:r w:rsidRPr="00B235A1">
        <w:rPr>
          <w:rFonts w:asciiTheme="minorHAnsi" w:hAnsiTheme="minorHAnsi" w:cstheme="minorHAnsi"/>
          <w:i w:val="0"/>
          <w:iCs/>
          <w:spacing w:val="-3"/>
          <w:sz w:val="22"/>
          <w:szCs w:val="22"/>
          <w:lang w:val="fr-BE"/>
        </w:rPr>
        <w:t xml:space="preserve"> </w:t>
      </w:r>
      <w:r w:rsidRPr="00B235A1">
        <w:rPr>
          <w:rFonts w:asciiTheme="minorHAnsi" w:hAnsiTheme="minorHAnsi" w:cstheme="minorHAnsi"/>
          <w:i w:val="0"/>
          <w:iCs/>
          <w:sz w:val="22"/>
          <w:szCs w:val="22"/>
          <w:lang w:val="fr-BE"/>
        </w:rPr>
        <w:t>de</w:t>
      </w:r>
      <w:r w:rsidRPr="00B235A1">
        <w:rPr>
          <w:rFonts w:asciiTheme="minorHAnsi" w:hAnsiTheme="minorHAnsi" w:cstheme="minorHAnsi"/>
          <w:i w:val="0"/>
          <w:iCs/>
          <w:spacing w:val="1"/>
          <w:sz w:val="22"/>
          <w:szCs w:val="22"/>
          <w:lang w:val="fr-BE"/>
        </w:rPr>
        <w:t xml:space="preserve"> </w:t>
      </w:r>
      <w:r w:rsidRPr="00B235A1">
        <w:rPr>
          <w:rFonts w:asciiTheme="minorHAnsi" w:hAnsiTheme="minorHAnsi" w:cstheme="minorHAnsi"/>
          <w:i w:val="0"/>
          <w:iCs/>
          <w:sz w:val="22"/>
          <w:szCs w:val="22"/>
          <w:lang w:val="fr-BE"/>
        </w:rPr>
        <w:t>normes.</w:t>
      </w:r>
    </w:p>
    <w:p w14:paraId="34244FDF" w14:textId="77777777" w:rsidR="00E04A90" w:rsidRPr="00B235A1" w:rsidRDefault="00E04A90" w:rsidP="00E04A90">
      <w:pPr>
        <w:pStyle w:val="BodyText"/>
        <w:spacing w:before="156" w:line="259" w:lineRule="auto"/>
        <w:ind w:left="115" w:right="110"/>
        <w:rPr>
          <w:rFonts w:asciiTheme="minorHAnsi" w:hAnsiTheme="minorHAnsi" w:cstheme="minorHAnsi"/>
          <w:i w:val="0"/>
          <w:iCs/>
          <w:sz w:val="22"/>
          <w:szCs w:val="22"/>
          <w:lang w:val="fr-BE"/>
        </w:rPr>
      </w:pPr>
    </w:p>
    <w:p w14:paraId="7018F886" w14:textId="77777777" w:rsidR="00E04A90" w:rsidRPr="009844BD" w:rsidRDefault="00E04A90" w:rsidP="00E04A90">
      <w:pPr>
        <w:rPr>
          <w:b/>
          <w:bCs/>
        </w:rPr>
      </w:pPr>
      <w:r>
        <w:rPr>
          <w:b/>
          <w:bCs/>
        </w:rPr>
        <w:t xml:space="preserve">1. </w:t>
      </w:r>
      <w:r w:rsidRPr="009844BD">
        <w:rPr>
          <w:b/>
          <w:bCs/>
        </w:rPr>
        <w:t>Les normes de sécurité</w:t>
      </w:r>
    </w:p>
    <w:p w14:paraId="090316B5" w14:textId="77777777" w:rsidR="00E04A90" w:rsidRDefault="00E04A90" w:rsidP="00E04A90">
      <w:pPr>
        <w:sectPr w:rsidR="00E04A90" w:rsidSect="00E04A90">
          <w:pgSz w:w="11910" w:h="16840"/>
          <w:pgMar w:top="1400" w:right="1300" w:bottom="1140" w:left="1300" w:header="0" w:footer="960" w:gutter="0"/>
          <w:cols w:space="720"/>
        </w:sectPr>
      </w:pPr>
    </w:p>
    <w:p w14:paraId="568AD221" w14:textId="77777777" w:rsidR="00E04A90" w:rsidRPr="009844BD" w:rsidRDefault="00E04A90" w:rsidP="00E04A90">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26AC148E" w14:textId="77777777" w:rsidR="00E04A90" w:rsidRDefault="00E04A90" w:rsidP="00102106">
      <w:pPr>
        <w:pStyle w:val="ListParagraph"/>
        <w:widowControl w:val="0"/>
        <w:numPr>
          <w:ilvl w:val="0"/>
          <w:numId w:val="31"/>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329D59E3" w14:textId="77777777" w:rsidR="00E04A90" w:rsidRDefault="00E04A90" w:rsidP="00102106">
      <w:pPr>
        <w:pStyle w:val="ListParagraph"/>
        <w:widowControl w:val="0"/>
        <w:numPr>
          <w:ilvl w:val="0"/>
          <w:numId w:val="31"/>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598E2C2F" w14:textId="77777777" w:rsidR="00E04A90" w:rsidRDefault="00E04A90" w:rsidP="00102106">
      <w:pPr>
        <w:pStyle w:val="ListParagraph"/>
        <w:widowControl w:val="0"/>
        <w:numPr>
          <w:ilvl w:val="0"/>
          <w:numId w:val="31"/>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3E41F54B" w14:textId="77777777" w:rsidR="00E04A90" w:rsidRDefault="00E04A90" w:rsidP="00102106">
      <w:pPr>
        <w:pStyle w:val="ListParagraph"/>
        <w:widowControl w:val="0"/>
        <w:numPr>
          <w:ilvl w:val="0"/>
          <w:numId w:val="31"/>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036C1F82" w14:textId="77777777" w:rsidR="00E04A90" w:rsidRDefault="00E04A90" w:rsidP="00102106">
      <w:pPr>
        <w:pStyle w:val="ListParagraph"/>
        <w:widowControl w:val="0"/>
        <w:numPr>
          <w:ilvl w:val="0"/>
          <w:numId w:val="31"/>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660168DC" w14:textId="77777777" w:rsidR="00E04A90" w:rsidRPr="009844BD" w:rsidRDefault="00E04A90" w:rsidP="00E04A90">
      <w:pPr>
        <w:rPr>
          <w:b/>
          <w:bCs/>
        </w:rPr>
      </w:pPr>
    </w:p>
    <w:p w14:paraId="5F20A752" w14:textId="77777777" w:rsidR="00E04A90" w:rsidRPr="00C57C30" w:rsidRDefault="00E04A90" w:rsidP="00E04A90">
      <w:pPr>
        <w:ind w:left="-118"/>
        <w:rPr>
          <w:b/>
          <w:bCs/>
        </w:rPr>
      </w:pPr>
      <w:r>
        <w:rPr>
          <w:b/>
          <w:bCs/>
        </w:rPr>
        <w:t>2.</w:t>
      </w:r>
      <w:r w:rsidRPr="00C57C30">
        <w:rPr>
          <w:b/>
          <w:bCs/>
        </w:rPr>
        <w:t>Les normes de salubrité</w:t>
      </w:r>
    </w:p>
    <w:p w14:paraId="02BFE81C" w14:textId="77777777" w:rsidR="00E04A90" w:rsidRPr="00C57C30" w:rsidRDefault="00E04A90" w:rsidP="00E04A90">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17381C31" w14:textId="77777777" w:rsidR="00E04A90" w:rsidRDefault="00E04A90" w:rsidP="00102106">
      <w:pPr>
        <w:pStyle w:val="ListParagraph"/>
        <w:widowControl w:val="0"/>
        <w:numPr>
          <w:ilvl w:val="0"/>
          <w:numId w:val="31"/>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5E9E491C" w14:textId="77777777" w:rsidR="00E04A90" w:rsidRDefault="00E04A90" w:rsidP="00102106">
      <w:pPr>
        <w:pStyle w:val="ListParagraph"/>
        <w:widowControl w:val="0"/>
        <w:numPr>
          <w:ilvl w:val="0"/>
          <w:numId w:val="31"/>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7967A8AF" w14:textId="77777777" w:rsidR="00E04A90" w:rsidRDefault="00E04A90" w:rsidP="00102106">
      <w:pPr>
        <w:pStyle w:val="ListParagraph"/>
        <w:widowControl w:val="0"/>
        <w:numPr>
          <w:ilvl w:val="0"/>
          <w:numId w:val="31"/>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18BF48E6" w14:textId="77777777" w:rsidR="00E04A90" w:rsidRDefault="00E04A90" w:rsidP="00102106">
      <w:pPr>
        <w:pStyle w:val="ListParagraph"/>
        <w:widowControl w:val="0"/>
        <w:numPr>
          <w:ilvl w:val="0"/>
          <w:numId w:val="31"/>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7D5C54D3" w14:textId="77777777" w:rsidR="00E04A90" w:rsidRDefault="00E04A90" w:rsidP="00102106">
      <w:pPr>
        <w:pStyle w:val="ListParagraph"/>
        <w:widowControl w:val="0"/>
        <w:numPr>
          <w:ilvl w:val="0"/>
          <w:numId w:val="31"/>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5A2F2879" w14:textId="77777777" w:rsidR="00E04A90" w:rsidRDefault="00E04A90" w:rsidP="00102106">
      <w:pPr>
        <w:pStyle w:val="ListParagraph"/>
        <w:widowControl w:val="0"/>
        <w:numPr>
          <w:ilvl w:val="0"/>
          <w:numId w:val="31"/>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5E3093AE" w14:textId="77777777" w:rsidR="00E04A90" w:rsidRDefault="00E04A90" w:rsidP="00102106">
      <w:pPr>
        <w:pStyle w:val="ListParagraph"/>
        <w:widowControl w:val="0"/>
        <w:numPr>
          <w:ilvl w:val="0"/>
          <w:numId w:val="31"/>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089E5F5E" w14:textId="77777777" w:rsidR="00E04A90" w:rsidRPr="00413DE1" w:rsidRDefault="00E04A90" w:rsidP="00E04A90">
      <w:pPr>
        <w:pStyle w:val="BodyText"/>
        <w:spacing w:before="7"/>
        <w:rPr>
          <w:sz w:val="25"/>
          <w:lang w:val="fr-BE"/>
        </w:rPr>
      </w:pPr>
    </w:p>
    <w:p w14:paraId="3EBD54DE" w14:textId="77777777" w:rsidR="00E04A90" w:rsidRPr="00C57C30" w:rsidRDefault="00E04A90" w:rsidP="00102106">
      <w:pPr>
        <w:pStyle w:val="ListParagraph"/>
        <w:numPr>
          <w:ilvl w:val="0"/>
          <w:numId w:val="25"/>
        </w:numPr>
        <w:rPr>
          <w:b/>
          <w:bCs/>
        </w:rPr>
      </w:pPr>
      <w:r w:rsidRPr="00C57C30">
        <w:rPr>
          <w:b/>
          <w:bCs/>
        </w:rPr>
        <w:t>Les normes en matière d’équipements minimaux</w:t>
      </w:r>
    </w:p>
    <w:p w14:paraId="006D9993" w14:textId="77777777" w:rsidR="00E04A90" w:rsidRPr="00413DE1" w:rsidRDefault="00E04A90" w:rsidP="00E04A90">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07A9567A" w14:textId="77777777" w:rsidR="00E04A90" w:rsidRDefault="00E04A90" w:rsidP="00102106">
      <w:pPr>
        <w:pStyle w:val="ListParagraph"/>
        <w:widowControl w:val="0"/>
        <w:numPr>
          <w:ilvl w:val="0"/>
          <w:numId w:val="31"/>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06673109" w14:textId="77777777" w:rsidR="00E04A90" w:rsidRDefault="00E04A90" w:rsidP="00102106">
      <w:pPr>
        <w:pStyle w:val="ListParagraph"/>
        <w:widowControl w:val="0"/>
        <w:numPr>
          <w:ilvl w:val="0"/>
          <w:numId w:val="31"/>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3FD0D36A" w14:textId="77777777" w:rsidR="00E04A90" w:rsidRDefault="00E04A90" w:rsidP="00102106">
      <w:pPr>
        <w:pStyle w:val="ListParagraph"/>
        <w:widowControl w:val="0"/>
        <w:numPr>
          <w:ilvl w:val="0"/>
          <w:numId w:val="31"/>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494B60FD" w14:textId="77777777" w:rsidR="00E04A90" w:rsidRDefault="00E04A90" w:rsidP="00102106">
      <w:pPr>
        <w:pStyle w:val="ListParagraph"/>
        <w:widowControl w:val="0"/>
        <w:numPr>
          <w:ilvl w:val="0"/>
          <w:numId w:val="31"/>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6BD4930A" w14:textId="77777777" w:rsidR="00E04A90" w:rsidRDefault="00E04A90" w:rsidP="00102106">
      <w:pPr>
        <w:pStyle w:val="ListParagraph"/>
        <w:widowControl w:val="0"/>
        <w:numPr>
          <w:ilvl w:val="0"/>
          <w:numId w:val="31"/>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5519CB43" w14:textId="77777777" w:rsidR="00E04A90" w:rsidRDefault="00E04A90" w:rsidP="00102106">
      <w:pPr>
        <w:pStyle w:val="ListParagraph"/>
        <w:widowControl w:val="0"/>
        <w:numPr>
          <w:ilvl w:val="0"/>
          <w:numId w:val="31"/>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5997A114" w14:textId="77777777" w:rsidR="00E04A90" w:rsidRDefault="00E04A90" w:rsidP="00102106">
      <w:pPr>
        <w:pStyle w:val="ListParagraph"/>
        <w:widowControl w:val="0"/>
        <w:numPr>
          <w:ilvl w:val="0"/>
          <w:numId w:val="31"/>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290B7101" w14:textId="77777777" w:rsidR="00E04A90" w:rsidRPr="00413DE1" w:rsidRDefault="00E04A90" w:rsidP="00E04A90">
      <w:pPr>
        <w:pStyle w:val="BodyText"/>
        <w:rPr>
          <w:lang w:val="fr-BE"/>
        </w:rPr>
      </w:pPr>
    </w:p>
    <w:p w14:paraId="36FB0D0E" w14:textId="77777777" w:rsidR="00E04A90" w:rsidRPr="00C57C30" w:rsidRDefault="00E04A90" w:rsidP="00E04A90">
      <w:pPr>
        <w:pStyle w:val="BodyText"/>
        <w:spacing w:before="6"/>
        <w:rPr>
          <w:rFonts w:asciiTheme="minorHAnsi" w:hAnsiTheme="minorHAnsi" w:cstheme="minorHAnsi"/>
          <w:i w:val="0"/>
          <w:iCs/>
          <w:sz w:val="22"/>
          <w:szCs w:val="22"/>
          <w:lang w:val="fr-BE"/>
        </w:rPr>
      </w:pPr>
    </w:p>
    <w:p w14:paraId="583095D2" w14:textId="77777777" w:rsidR="00E04A90" w:rsidRPr="00C57C30" w:rsidRDefault="00E04A90" w:rsidP="00E04A90">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5AF07AEB" w14:textId="77777777" w:rsidR="00E04A90" w:rsidRDefault="00E04A90" w:rsidP="00102106">
      <w:pPr>
        <w:pStyle w:val="ListParagraph"/>
        <w:widowControl w:val="0"/>
        <w:numPr>
          <w:ilvl w:val="1"/>
          <w:numId w:val="31"/>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56A87D36" w14:textId="77777777" w:rsidR="00E04A90" w:rsidRDefault="00E04A90" w:rsidP="00102106">
      <w:pPr>
        <w:pStyle w:val="ListParagraph"/>
        <w:widowControl w:val="0"/>
        <w:numPr>
          <w:ilvl w:val="1"/>
          <w:numId w:val="31"/>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18D8536A" w14:textId="77777777" w:rsidR="00E04A90" w:rsidRDefault="00E04A90" w:rsidP="00102106">
      <w:pPr>
        <w:pStyle w:val="ListParagraph"/>
        <w:widowControl w:val="0"/>
        <w:numPr>
          <w:ilvl w:val="2"/>
          <w:numId w:val="31"/>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3E04D855" w14:textId="77777777" w:rsidR="00E04A90" w:rsidRDefault="00E04A90" w:rsidP="00102106">
      <w:pPr>
        <w:pStyle w:val="ListParagraph"/>
        <w:widowControl w:val="0"/>
        <w:numPr>
          <w:ilvl w:val="2"/>
          <w:numId w:val="31"/>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5AEC1203" w14:textId="77777777" w:rsidR="00E04A90" w:rsidRDefault="00E04A90" w:rsidP="00102106">
      <w:pPr>
        <w:pStyle w:val="ListParagraph"/>
        <w:widowControl w:val="0"/>
        <w:numPr>
          <w:ilvl w:val="1"/>
          <w:numId w:val="31"/>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2D7BF4D4" w14:textId="77777777" w:rsidR="00E04A90" w:rsidRDefault="00E04A90" w:rsidP="00102106">
      <w:pPr>
        <w:pStyle w:val="ListParagraph"/>
        <w:widowControl w:val="0"/>
        <w:numPr>
          <w:ilvl w:val="2"/>
          <w:numId w:val="31"/>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076C2689" w14:textId="77777777" w:rsidR="00E04A90" w:rsidRDefault="00E04A90" w:rsidP="00102106">
      <w:pPr>
        <w:pStyle w:val="ListParagraph"/>
        <w:widowControl w:val="0"/>
        <w:numPr>
          <w:ilvl w:val="2"/>
          <w:numId w:val="31"/>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5B0F0E1D" w14:textId="77777777" w:rsidR="00E04A90" w:rsidRDefault="00E04A90" w:rsidP="00102106">
      <w:pPr>
        <w:pStyle w:val="ListParagraph"/>
        <w:widowControl w:val="0"/>
        <w:numPr>
          <w:ilvl w:val="1"/>
          <w:numId w:val="31"/>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6B9D5F26" w14:textId="77777777" w:rsidR="00E04A90" w:rsidRPr="00413DE1" w:rsidRDefault="00E04A90" w:rsidP="00E04A90">
      <w:pPr>
        <w:pStyle w:val="BodyText"/>
        <w:rPr>
          <w:sz w:val="19"/>
          <w:lang w:val="fr-BE"/>
        </w:rPr>
      </w:pPr>
      <w:r>
        <w:rPr>
          <w:noProof/>
        </w:rPr>
        <mc:AlternateContent>
          <mc:Choice Requires="wpg">
            <w:drawing>
              <wp:anchor distT="0" distB="0" distL="0" distR="0" simplePos="0" relativeHeight="251681792" behindDoc="1" locked="0" layoutInCell="1" allowOverlap="1" wp14:anchorId="4274D017" wp14:editId="2983EA91">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5F7F1B" w14:textId="77777777" w:rsidR="00E04A90" w:rsidRDefault="00E04A90" w:rsidP="00E04A90">
                              <w:pPr>
                                <w:spacing w:before="11"/>
                                <w:rPr>
                                  <w:sz w:val="21"/>
                                </w:rPr>
                              </w:pPr>
                            </w:p>
                            <w:p w14:paraId="1A9C335C" w14:textId="77777777" w:rsidR="00E04A90" w:rsidRDefault="00E04A90" w:rsidP="00E04A90">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4D017"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705F7F1B" w14:textId="77777777" w:rsidR="00E04A90" w:rsidRDefault="00E04A90" w:rsidP="00E04A90">
                        <w:pPr>
                          <w:spacing w:before="11"/>
                          <w:rPr>
                            <w:sz w:val="21"/>
                          </w:rPr>
                        </w:pPr>
                      </w:p>
                      <w:p w14:paraId="1A9C335C" w14:textId="77777777" w:rsidR="00E04A90" w:rsidRDefault="00E04A90" w:rsidP="00E04A90">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0F58353C" w14:textId="77777777" w:rsidR="00E04A90" w:rsidRDefault="00E04A90" w:rsidP="00E04A90">
      <w:pPr>
        <w:rPr>
          <w:sz w:val="19"/>
        </w:rPr>
        <w:sectPr w:rsidR="00E04A90" w:rsidSect="00E04A90">
          <w:pgSz w:w="11910" w:h="16840"/>
          <w:pgMar w:top="1360" w:right="1300" w:bottom="1140" w:left="1300" w:header="0" w:footer="960" w:gutter="0"/>
          <w:cols w:space="720"/>
        </w:sectPr>
      </w:pPr>
    </w:p>
    <w:p w14:paraId="45FEFF29" w14:textId="77777777" w:rsidR="00E04A90" w:rsidRPr="00413DE1" w:rsidRDefault="00E04A90" w:rsidP="00E04A90">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778C3074" wp14:editId="582BC082">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7942"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628FA2DB" w14:textId="77777777" w:rsidR="00E04A90" w:rsidRPr="00C57C30" w:rsidRDefault="00E04A90" w:rsidP="00E04A90">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3B679908" w14:textId="77777777" w:rsidR="00E04A90" w:rsidRPr="00C57C30" w:rsidRDefault="00E04A90" w:rsidP="00E04A90">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106689D9" w14:textId="77777777" w:rsidR="00E04A90" w:rsidRDefault="00E04A90" w:rsidP="00102106">
      <w:pPr>
        <w:pStyle w:val="ListParagraph"/>
        <w:widowControl w:val="0"/>
        <w:numPr>
          <w:ilvl w:val="1"/>
          <w:numId w:val="22"/>
        </w:numPr>
        <w:tabs>
          <w:tab w:val="left" w:pos="527"/>
        </w:tabs>
        <w:autoSpaceDE w:val="0"/>
        <w:autoSpaceDN w:val="0"/>
        <w:spacing w:before="4"/>
        <w:ind w:right="234" w:firstLine="0"/>
        <w:contextualSpacing w:val="0"/>
        <w:jc w:val="both"/>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48C2F750" w14:textId="77777777" w:rsidR="00E04A90" w:rsidRPr="00413DE1" w:rsidRDefault="00E04A90" w:rsidP="00E04A90">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7A969BB7" w14:textId="77777777" w:rsidR="00E04A90" w:rsidRDefault="00E04A90" w:rsidP="00102106">
      <w:pPr>
        <w:pStyle w:val="ListParagraph"/>
        <w:widowControl w:val="0"/>
        <w:numPr>
          <w:ilvl w:val="2"/>
          <w:numId w:val="22"/>
        </w:numPr>
        <w:tabs>
          <w:tab w:val="left" w:pos="452"/>
        </w:tabs>
        <w:autoSpaceDE w:val="0"/>
        <w:autoSpaceDN w:val="0"/>
        <w:ind w:right="231" w:firstLine="0"/>
        <w:contextualSpacing w:val="0"/>
        <w:jc w:val="both"/>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7EE0ABA5" w14:textId="77777777" w:rsidR="00E04A90" w:rsidRDefault="00E04A90" w:rsidP="00102106">
      <w:pPr>
        <w:pStyle w:val="ListParagraph"/>
        <w:widowControl w:val="0"/>
        <w:numPr>
          <w:ilvl w:val="2"/>
          <w:numId w:val="22"/>
        </w:numPr>
        <w:tabs>
          <w:tab w:val="left" w:pos="461"/>
        </w:tabs>
        <w:autoSpaceDE w:val="0"/>
        <w:autoSpaceDN w:val="0"/>
        <w:ind w:right="232" w:firstLine="0"/>
        <w:contextualSpacing w:val="0"/>
        <w:jc w:val="both"/>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0C25D600" w14:textId="77777777" w:rsidR="00E04A90" w:rsidRDefault="00E04A90" w:rsidP="00102106">
      <w:pPr>
        <w:pStyle w:val="ListParagraph"/>
        <w:widowControl w:val="0"/>
        <w:numPr>
          <w:ilvl w:val="2"/>
          <w:numId w:val="22"/>
        </w:numPr>
        <w:tabs>
          <w:tab w:val="left" w:pos="440"/>
        </w:tabs>
        <w:autoSpaceDE w:val="0"/>
        <w:autoSpaceDN w:val="0"/>
        <w:ind w:right="236" w:firstLine="0"/>
        <w:contextualSpacing w:val="0"/>
        <w:jc w:val="both"/>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228F779F" w14:textId="77777777" w:rsidR="00E04A90" w:rsidRPr="00413DE1" w:rsidRDefault="00E04A90" w:rsidP="00E04A90">
      <w:pPr>
        <w:pStyle w:val="BodyText"/>
        <w:spacing w:before="11"/>
        <w:rPr>
          <w:sz w:val="21"/>
          <w:lang w:val="fr-BE"/>
        </w:rPr>
      </w:pPr>
    </w:p>
    <w:p w14:paraId="74ECDC62" w14:textId="77777777" w:rsidR="00E04A90" w:rsidRDefault="00E04A90" w:rsidP="00102106">
      <w:pPr>
        <w:pStyle w:val="ListParagraph"/>
        <w:widowControl w:val="0"/>
        <w:numPr>
          <w:ilvl w:val="1"/>
          <w:numId w:val="22"/>
        </w:numPr>
        <w:tabs>
          <w:tab w:val="left" w:pos="507"/>
        </w:tabs>
        <w:autoSpaceDE w:val="0"/>
        <w:autoSpaceDN w:val="0"/>
        <w:ind w:right="234" w:firstLine="0"/>
        <w:contextualSpacing w:val="0"/>
        <w:jc w:val="both"/>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3DCFA2B3" w14:textId="77777777" w:rsidR="00E04A90" w:rsidRDefault="00E04A90" w:rsidP="00102106">
      <w:pPr>
        <w:pStyle w:val="ListParagraph"/>
        <w:widowControl w:val="0"/>
        <w:numPr>
          <w:ilvl w:val="2"/>
          <w:numId w:val="22"/>
        </w:numPr>
        <w:tabs>
          <w:tab w:val="left" w:pos="451"/>
        </w:tabs>
        <w:autoSpaceDE w:val="0"/>
        <w:autoSpaceDN w:val="0"/>
        <w:ind w:left="239" w:right="237" w:firstLine="0"/>
        <w:contextualSpacing w:val="0"/>
        <w:jc w:val="both"/>
      </w:pPr>
      <w:r>
        <w:t>les appareils au gaz de type B (chaudière, chauﬀe-eau…) sont interdits dans les chambres à</w:t>
      </w:r>
      <w:r>
        <w:rPr>
          <w:spacing w:val="1"/>
        </w:rPr>
        <w:t xml:space="preserve"> </w:t>
      </w:r>
      <w:r>
        <w:t>coucher.</w:t>
      </w:r>
    </w:p>
    <w:p w14:paraId="61A173AF" w14:textId="77777777" w:rsidR="00E04A90" w:rsidRPr="00C57C30" w:rsidRDefault="00E04A90" w:rsidP="00E04A90">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09DFE56E" w14:textId="77777777" w:rsidR="00E04A90" w:rsidRPr="00C57C30" w:rsidRDefault="00E04A90" w:rsidP="00E04A90">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6D71732B" w14:textId="77777777" w:rsidR="00E04A90" w:rsidRDefault="00E04A90" w:rsidP="00102106">
      <w:pPr>
        <w:pStyle w:val="ListParagraph"/>
        <w:widowControl w:val="0"/>
        <w:numPr>
          <w:ilvl w:val="2"/>
          <w:numId w:val="22"/>
        </w:numPr>
        <w:tabs>
          <w:tab w:val="left" w:pos="461"/>
        </w:tabs>
        <w:autoSpaceDE w:val="0"/>
        <w:autoSpaceDN w:val="0"/>
        <w:ind w:left="239" w:right="234" w:firstLine="0"/>
        <w:contextualSpacing w:val="0"/>
        <w:jc w:val="both"/>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345C1A07" w14:textId="77777777" w:rsidR="00E04A90" w:rsidRDefault="00E04A90" w:rsidP="00102106">
      <w:pPr>
        <w:pStyle w:val="ListParagraph"/>
        <w:widowControl w:val="0"/>
        <w:numPr>
          <w:ilvl w:val="2"/>
          <w:numId w:val="22"/>
        </w:numPr>
        <w:tabs>
          <w:tab w:val="left" w:pos="439"/>
        </w:tabs>
        <w:autoSpaceDE w:val="0"/>
        <w:autoSpaceDN w:val="0"/>
        <w:ind w:left="438" w:hanging="200"/>
        <w:contextualSpacing w:val="0"/>
        <w:jc w:val="both"/>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4C5F5D7A" w14:textId="77777777" w:rsidR="00E04A90" w:rsidRPr="00413DE1" w:rsidRDefault="00E04A90" w:rsidP="00E04A90">
      <w:pPr>
        <w:pStyle w:val="BodyText"/>
        <w:spacing w:before="10"/>
        <w:rPr>
          <w:sz w:val="21"/>
          <w:lang w:val="fr-BE"/>
        </w:rPr>
      </w:pPr>
    </w:p>
    <w:p w14:paraId="0191F07C" w14:textId="77777777" w:rsidR="00E04A90" w:rsidRDefault="00E04A90" w:rsidP="00102106">
      <w:pPr>
        <w:pStyle w:val="ListParagraph"/>
        <w:widowControl w:val="0"/>
        <w:numPr>
          <w:ilvl w:val="1"/>
          <w:numId w:val="22"/>
        </w:numPr>
        <w:tabs>
          <w:tab w:val="left" w:pos="458"/>
        </w:tabs>
        <w:autoSpaceDE w:val="0"/>
        <w:autoSpaceDN w:val="0"/>
        <w:ind w:left="457" w:hanging="219"/>
        <w:contextualSpacing w:val="0"/>
        <w:jc w:val="both"/>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56C36C62" w14:textId="77777777" w:rsidR="00E04A90" w:rsidRPr="00C57C30" w:rsidRDefault="00E04A90" w:rsidP="00E04A90">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2221D34E" w14:textId="77777777" w:rsidR="00E04A90" w:rsidRPr="00C57C30" w:rsidRDefault="00E04A90" w:rsidP="00E04A90">
      <w:pPr>
        <w:pStyle w:val="BodyText"/>
        <w:spacing w:before="3"/>
        <w:rPr>
          <w:rFonts w:asciiTheme="minorHAnsi" w:hAnsiTheme="minorHAnsi" w:cstheme="minorHAnsi"/>
          <w:i w:val="0"/>
          <w:iCs/>
          <w:sz w:val="22"/>
          <w:szCs w:val="22"/>
          <w:lang w:val="fr-BE"/>
        </w:rPr>
      </w:pPr>
    </w:p>
    <w:p w14:paraId="06B42544" w14:textId="77777777" w:rsidR="00E04A90" w:rsidRPr="00C57C30" w:rsidRDefault="00E04A90" w:rsidP="00E04A90">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48065195" w14:textId="77777777" w:rsidR="00E04A90" w:rsidRDefault="00E04A90" w:rsidP="00E04A90">
      <w:pPr>
        <w:pStyle w:val="BodyText"/>
        <w:spacing w:before="5"/>
        <w:rPr>
          <w:sz w:val="17"/>
        </w:rPr>
      </w:pPr>
    </w:p>
    <w:p w14:paraId="35749D97" w14:textId="77777777" w:rsidR="00E04A90" w:rsidRDefault="00E04A90" w:rsidP="00102106">
      <w:pPr>
        <w:pStyle w:val="ListParagraph"/>
        <w:widowControl w:val="0"/>
        <w:numPr>
          <w:ilvl w:val="0"/>
          <w:numId w:val="21"/>
        </w:numPr>
        <w:tabs>
          <w:tab w:val="left" w:pos="469"/>
        </w:tabs>
        <w:autoSpaceDE w:val="0"/>
        <w:autoSpaceDN w:val="0"/>
        <w:spacing w:before="56"/>
        <w:ind w:right="233" w:firstLine="0"/>
        <w:contextualSpacing w:val="0"/>
        <w:jc w:val="both"/>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55CE893D" w14:textId="77777777" w:rsidR="00E04A90" w:rsidRPr="00413DE1" w:rsidRDefault="00E04A90" w:rsidP="00E04A90">
      <w:pPr>
        <w:pStyle w:val="BodyText"/>
        <w:spacing w:before="11"/>
        <w:rPr>
          <w:sz w:val="21"/>
          <w:lang w:val="fr-BE"/>
        </w:rPr>
      </w:pPr>
    </w:p>
    <w:p w14:paraId="6F73CBC3" w14:textId="77777777" w:rsidR="00E04A90" w:rsidRDefault="00E04A90" w:rsidP="00102106">
      <w:pPr>
        <w:pStyle w:val="ListParagraph"/>
        <w:widowControl w:val="0"/>
        <w:numPr>
          <w:ilvl w:val="0"/>
          <w:numId w:val="21"/>
        </w:numPr>
        <w:tabs>
          <w:tab w:val="left" w:pos="484"/>
        </w:tabs>
        <w:autoSpaceDE w:val="0"/>
        <w:autoSpaceDN w:val="0"/>
        <w:ind w:left="241" w:right="232" w:firstLine="0"/>
        <w:contextualSpacing w:val="0"/>
        <w:jc w:val="both"/>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485CF98A" w14:textId="77777777" w:rsidR="00E04A90" w:rsidRPr="00413DE1" w:rsidRDefault="00E04A90" w:rsidP="00E04A90">
      <w:pPr>
        <w:pStyle w:val="BodyText"/>
        <w:rPr>
          <w:lang w:val="fr-BE"/>
        </w:rPr>
      </w:pPr>
    </w:p>
    <w:p w14:paraId="31DE0D28" w14:textId="77777777" w:rsidR="00E04A90" w:rsidRDefault="00E04A90" w:rsidP="00102106">
      <w:pPr>
        <w:pStyle w:val="ListParagraph"/>
        <w:widowControl w:val="0"/>
        <w:numPr>
          <w:ilvl w:val="0"/>
          <w:numId w:val="21"/>
        </w:numPr>
        <w:tabs>
          <w:tab w:val="left" w:pos="474"/>
        </w:tabs>
        <w:autoSpaceDE w:val="0"/>
        <w:autoSpaceDN w:val="0"/>
        <w:spacing w:before="1"/>
        <w:ind w:left="241" w:right="235" w:firstLine="0"/>
        <w:contextualSpacing w:val="0"/>
        <w:jc w:val="both"/>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2EAB9232" w14:textId="77777777" w:rsidR="00E04A90" w:rsidRDefault="00E04A90" w:rsidP="00E04A90">
      <w:pPr>
        <w:sectPr w:rsidR="00E04A90" w:rsidSect="00E04A90">
          <w:pgSz w:w="11910" w:h="16840"/>
          <w:pgMar w:top="1400" w:right="1300" w:bottom="1140" w:left="1300" w:header="0" w:footer="960" w:gutter="0"/>
          <w:cols w:space="720"/>
        </w:sectPr>
      </w:pPr>
    </w:p>
    <w:p w14:paraId="071459C4" w14:textId="77777777" w:rsidR="00E04A90" w:rsidRPr="00413DE1" w:rsidRDefault="00E04A90" w:rsidP="00E04A90">
      <w:pPr>
        <w:pStyle w:val="BodyText"/>
        <w:rPr>
          <w:sz w:val="20"/>
          <w:lang w:val="fr-BE"/>
        </w:rPr>
      </w:pPr>
    </w:p>
    <w:p w14:paraId="32C46043" w14:textId="77777777" w:rsidR="00E04A90" w:rsidRPr="00413DE1" w:rsidRDefault="00E04A90" w:rsidP="00E04A90">
      <w:pPr>
        <w:pStyle w:val="BodyText"/>
        <w:rPr>
          <w:sz w:val="20"/>
          <w:lang w:val="fr-BE"/>
        </w:rPr>
      </w:pPr>
    </w:p>
    <w:p w14:paraId="32ADBCB0" w14:textId="77777777" w:rsidR="00E04A90" w:rsidRPr="00413DE1" w:rsidRDefault="00E04A90" w:rsidP="00E04A90">
      <w:pPr>
        <w:pStyle w:val="BodyText"/>
        <w:rPr>
          <w:sz w:val="20"/>
          <w:lang w:val="fr-BE"/>
        </w:rPr>
      </w:pPr>
    </w:p>
    <w:p w14:paraId="4E2C7751" w14:textId="77777777" w:rsidR="00E04A90" w:rsidRPr="00413DE1" w:rsidRDefault="00E04A90" w:rsidP="00E04A90">
      <w:pPr>
        <w:pStyle w:val="BodyText"/>
        <w:rPr>
          <w:sz w:val="20"/>
          <w:lang w:val="fr-BE"/>
        </w:rPr>
      </w:pPr>
    </w:p>
    <w:p w14:paraId="1AEA2DED" w14:textId="77777777" w:rsidR="00E04A90" w:rsidRPr="00413DE1" w:rsidRDefault="00E04A90" w:rsidP="00E04A90">
      <w:pPr>
        <w:pStyle w:val="BodyText"/>
        <w:rPr>
          <w:sz w:val="20"/>
          <w:lang w:val="fr-BE"/>
        </w:rPr>
      </w:pPr>
    </w:p>
    <w:p w14:paraId="24F0AC39" w14:textId="77777777" w:rsidR="00E04A90" w:rsidRPr="00413DE1" w:rsidRDefault="00E04A90" w:rsidP="00E04A90">
      <w:pPr>
        <w:pStyle w:val="BodyText"/>
        <w:rPr>
          <w:sz w:val="20"/>
          <w:lang w:val="fr-BE"/>
        </w:rPr>
      </w:pPr>
    </w:p>
    <w:p w14:paraId="400BD95A" w14:textId="77777777" w:rsidR="00E04A90" w:rsidRPr="00413DE1" w:rsidRDefault="00E04A90" w:rsidP="00E04A90">
      <w:pPr>
        <w:pStyle w:val="BodyText"/>
        <w:rPr>
          <w:sz w:val="20"/>
          <w:lang w:val="fr-BE"/>
        </w:rPr>
      </w:pPr>
    </w:p>
    <w:p w14:paraId="219E38F3" w14:textId="77777777" w:rsidR="00E04A90" w:rsidRPr="00413DE1" w:rsidRDefault="00E04A90" w:rsidP="00E04A90">
      <w:pPr>
        <w:pStyle w:val="BodyText"/>
        <w:rPr>
          <w:sz w:val="20"/>
          <w:lang w:val="fr-BE"/>
        </w:rPr>
      </w:pPr>
    </w:p>
    <w:p w14:paraId="4DFB814B" w14:textId="77777777" w:rsidR="00E04A90" w:rsidRPr="00413DE1" w:rsidRDefault="00E04A90" w:rsidP="00E04A90">
      <w:pPr>
        <w:pStyle w:val="BodyText"/>
        <w:rPr>
          <w:sz w:val="20"/>
          <w:lang w:val="fr-BE"/>
        </w:rPr>
      </w:pPr>
    </w:p>
    <w:p w14:paraId="449BEADE" w14:textId="77777777" w:rsidR="00E04A90" w:rsidRPr="00413DE1" w:rsidRDefault="00E04A90" w:rsidP="00E04A90">
      <w:pPr>
        <w:pStyle w:val="BodyText"/>
        <w:rPr>
          <w:sz w:val="20"/>
          <w:lang w:val="fr-BE"/>
        </w:rPr>
      </w:pPr>
    </w:p>
    <w:p w14:paraId="2C8E3193" w14:textId="77777777" w:rsidR="00E04A90" w:rsidRPr="00413DE1" w:rsidRDefault="00E04A90" w:rsidP="00E04A90">
      <w:pPr>
        <w:pStyle w:val="BodyText"/>
        <w:rPr>
          <w:sz w:val="20"/>
          <w:lang w:val="fr-BE"/>
        </w:rPr>
      </w:pPr>
    </w:p>
    <w:p w14:paraId="66108F98" w14:textId="77777777" w:rsidR="00E04A90" w:rsidRPr="00413DE1" w:rsidRDefault="00E04A90" w:rsidP="00E04A90">
      <w:pPr>
        <w:pStyle w:val="BodyText"/>
        <w:rPr>
          <w:sz w:val="20"/>
          <w:lang w:val="fr-BE"/>
        </w:rPr>
      </w:pPr>
    </w:p>
    <w:p w14:paraId="2461A717" w14:textId="77777777" w:rsidR="00E04A90" w:rsidRPr="00413DE1" w:rsidRDefault="00E04A90" w:rsidP="00E04A90">
      <w:pPr>
        <w:pStyle w:val="BodyText"/>
        <w:rPr>
          <w:sz w:val="20"/>
          <w:lang w:val="fr-BE"/>
        </w:rPr>
      </w:pPr>
    </w:p>
    <w:p w14:paraId="5153F446" w14:textId="77777777" w:rsidR="00E04A90" w:rsidRPr="00413DE1" w:rsidRDefault="00E04A90" w:rsidP="00E04A90">
      <w:pPr>
        <w:pStyle w:val="BodyText"/>
        <w:rPr>
          <w:sz w:val="20"/>
          <w:lang w:val="fr-BE"/>
        </w:rPr>
      </w:pPr>
    </w:p>
    <w:p w14:paraId="1CCEEFE2" w14:textId="77777777" w:rsidR="00E04A90" w:rsidRPr="00413DE1" w:rsidRDefault="00E04A90" w:rsidP="00E04A90">
      <w:pPr>
        <w:pStyle w:val="BodyText"/>
        <w:rPr>
          <w:sz w:val="20"/>
          <w:lang w:val="fr-BE"/>
        </w:rPr>
      </w:pPr>
    </w:p>
    <w:p w14:paraId="49D56B65" w14:textId="77777777" w:rsidR="00E04A90" w:rsidRPr="00413DE1" w:rsidRDefault="00E04A90" w:rsidP="00E04A90">
      <w:pPr>
        <w:pStyle w:val="BodyText"/>
        <w:rPr>
          <w:sz w:val="20"/>
          <w:lang w:val="fr-BE"/>
        </w:rPr>
      </w:pPr>
    </w:p>
    <w:p w14:paraId="1B85E7AC" w14:textId="77777777" w:rsidR="00E04A90" w:rsidRPr="00466E0E" w:rsidRDefault="00E04A90" w:rsidP="00E04A90">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21852A7F" wp14:editId="0CBC19DD">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5E8AC3" w14:textId="77777777" w:rsidR="00E04A90" w:rsidRPr="00C57C30" w:rsidRDefault="00E04A90" w:rsidP="00E04A90">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70FE144F" w14:textId="77777777" w:rsidR="00E04A90" w:rsidRPr="00C57C30" w:rsidRDefault="00E04A90" w:rsidP="00E04A90">
                            <w:pPr>
                              <w:pStyle w:val="BodyText"/>
                              <w:spacing w:before="1"/>
                              <w:rPr>
                                <w:rFonts w:asciiTheme="minorHAnsi" w:hAnsiTheme="minorHAnsi" w:cstheme="minorHAnsi"/>
                                <w:i w:val="0"/>
                                <w:iCs/>
                                <w:sz w:val="22"/>
                                <w:szCs w:val="22"/>
                              </w:rPr>
                            </w:pPr>
                          </w:p>
                          <w:p w14:paraId="5E5E00C0" w14:textId="77777777" w:rsidR="00E04A90" w:rsidRPr="00C57C30" w:rsidRDefault="00E04A90" w:rsidP="00102106">
                            <w:pPr>
                              <w:pStyle w:val="BodyText"/>
                              <w:widowControl w:val="0"/>
                              <w:numPr>
                                <w:ilvl w:val="0"/>
                                <w:numId w:val="19"/>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574FAEE0" w14:textId="77777777" w:rsidR="00E04A90" w:rsidRPr="00C57C30" w:rsidRDefault="00E04A90" w:rsidP="00E04A90">
                            <w:pPr>
                              <w:pStyle w:val="BodyText"/>
                              <w:spacing w:before="10"/>
                              <w:rPr>
                                <w:rFonts w:asciiTheme="minorHAnsi" w:hAnsiTheme="minorHAnsi" w:cstheme="minorHAnsi"/>
                                <w:i w:val="0"/>
                                <w:iCs/>
                                <w:sz w:val="22"/>
                                <w:szCs w:val="22"/>
                                <w:lang w:val="fr-BE"/>
                              </w:rPr>
                            </w:pPr>
                          </w:p>
                          <w:p w14:paraId="26F49B26" w14:textId="77777777" w:rsidR="00E04A90" w:rsidRPr="00C57C30" w:rsidRDefault="00E04A90" w:rsidP="00102106">
                            <w:pPr>
                              <w:pStyle w:val="BodyText"/>
                              <w:widowControl w:val="0"/>
                              <w:numPr>
                                <w:ilvl w:val="0"/>
                                <w:numId w:val="19"/>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10F0B722" w14:textId="77777777" w:rsidR="00E04A90" w:rsidRPr="00C57C30" w:rsidRDefault="00E04A90" w:rsidP="00E04A90">
                            <w:pPr>
                              <w:pStyle w:val="BodyText"/>
                              <w:spacing w:before="1"/>
                              <w:rPr>
                                <w:rFonts w:asciiTheme="minorHAnsi" w:hAnsiTheme="minorHAnsi" w:cstheme="minorHAnsi"/>
                                <w:i w:val="0"/>
                                <w:iCs/>
                                <w:sz w:val="22"/>
                                <w:szCs w:val="22"/>
                                <w:lang w:val="fr-BE"/>
                              </w:rPr>
                            </w:pPr>
                          </w:p>
                          <w:p w14:paraId="7DAE3AE9" w14:textId="77777777" w:rsidR="00E04A90" w:rsidRPr="00C57C30" w:rsidRDefault="00E04A90" w:rsidP="00102106">
                            <w:pPr>
                              <w:pStyle w:val="BodyText"/>
                              <w:widowControl w:val="0"/>
                              <w:numPr>
                                <w:ilvl w:val="0"/>
                                <w:numId w:val="19"/>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52A7F"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275E8AC3" w14:textId="77777777" w:rsidR="00E04A90" w:rsidRPr="00C57C30" w:rsidRDefault="00E04A90" w:rsidP="00E04A90">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70FE144F" w14:textId="77777777" w:rsidR="00E04A90" w:rsidRPr="00C57C30" w:rsidRDefault="00E04A90" w:rsidP="00E04A90">
                      <w:pPr>
                        <w:pStyle w:val="BodyText"/>
                        <w:spacing w:before="1"/>
                        <w:rPr>
                          <w:rFonts w:asciiTheme="minorHAnsi" w:hAnsiTheme="minorHAnsi" w:cstheme="minorHAnsi"/>
                          <w:i w:val="0"/>
                          <w:iCs/>
                          <w:sz w:val="22"/>
                          <w:szCs w:val="22"/>
                        </w:rPr>
                      </w:pPr>
                    </w:p>
                    <w:p w14:paraId="5E5E00C0" w14:textId="77777777" w:rsidR="00E04A90" w:rsidRPr="00C57C30" w:rsidRDefault="00E04A90" w:rsidP="00102106">
                      <w:pPr>
                        <w:pStyle w:val="BodyText"/>
                        <w:widowControl w:val="0"/>
                        <w:numPr>
                          <w:ilvl w:val="0"/>
                          <w:numId w:val="19"/>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574FAEE0" w14:textId="77777777" w:rsidR="00E04A90" w:rsidRPr="00C57C30" w:rsidRDefault="00E04A90" w:rsidP="00E04A90">
                      <w:pPr>
                        <w:pStyle w:val="BodyText"/>
                        <w:spacing w:before="10"/>
                        <w:rPr>
                          <w:rFonts w:asciiTheme="minorHAnsi" w:hAnsiTheme="minorHAnsi" w:cstheme="minorHAnsi"/>
                          <w:i w:val="0"/>
                          <w:iCs/>
                          <w:sz w:val="22"/>
                          <w:szCs w:val="22"/>
                          <w:lang w:val="fr-BE"/>
                        </w:rPr>
                      </w:pPr>
                    </w:p>
                    <w:p w14:paraId="26F49B26" w14:textId="77777777" w:rsidR="00E04A90" w:rsidRPr="00C57C30" w:rsidRDefault="00E04A90" w:rsidP="00102106">
                      <w:pPr>
                        <w:pStyle w:val="BodyText"/>
                        <w:widowControl w:val="0"/>
                        <w:numPr>
                          <w:ilvl w:val="0"/>
                          <w:numId w:val="19"/>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10F0B722" w14:textId="77777777" w:rsidR="00E04A90" w:rsidRPr="00C57C30" w:rsidRDefault="00E04A90" w:rsidP="00E04A90">
                      <w:pPr>
                        <w:pStyle w:val="BodyText"/>
                        <w:spacing w:before="1"/>
                        <w:rPr>
                          <w:rFonts w:asciiTheme="minorHAnsi" w:hAnsiTheme="minorHAnsi" w:cstheme="minorHAnsi"/>
                          <w:i w:val="0"/>
                          <w:iCs/>
                          <w:sz w:val="22"/>
                          <w:szCs w:val="22"/>
                          <w:lang w:val="fr-BE"/>
                        </w:rPr>
                      </w:pPr>
                    </w:p>
                    <w:p w14:paraId="7DAE3AE9" w14:textId="77777777" w:rsidR="00E04A90" w:rsidRPr="00C57C30" w:rsidRDefault="00E04A90" w:rsidP="00102106">
                      <w:pPr>
                        <w:pStyle w:val="BodyText"/>
                        <w:widowControl w:val="0"/>
                        <w:numPr>
                          <w:ilvl w:val="0"/>
                          <w:numId w:val="19"/>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7B156D20" w14:textId="77777777" w:rsidR="00E04A90" w:rsidRPr="00413DE1" w:rsidRDefault="00E04A90" w:rsidP="00E04A90">
      <w:pPr>
        <w:pStyle w:val="BodyText"/>
        <w:spacing w:before="7"/>
        <w:rPr>
          <w:b/>
          <w:sz w:val="25"/>
          <w:lang w:val="fr-BE"/>
        </w:rPr>
      </w:pPr>
    </w:p>
    <w:p w14:paraId="000854F2"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5AAF862E" w14:textId="77777777" w:rsidR="00E04A90" w:rsidRPr="00466E0E" w:rsidRDefault="00E04A90" w:rsidP="00E04A90">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1ABB6A62" w14:textId="77777777" w:rsidR="00E04A90" w:rsidRPr="00466E0E" w:rsidRDefault="00E04A90" w:rsidP="00E04A90">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22ECE049" w14:textId="77777777" w:rsidR="00E04A90" w:rsidRPr="00466E0E" w:rsidRDefault="00E04A90" w:rsidP="00E04A90">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74650A36" w14:textId="77777777" w:rsidR="00E04A90" w:rsidRDefault="00E04A90" w:rsidP="00102106">
      <w:pPr>
        <w:pStyle w:val="ListParagraph"/>
        <w:widowControl w:val="0"/>
        <w:numPr>
          <w:ilvl w:val="0"/>
          <w:numId w:val="31"/>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6345B493" w14:textId="77777777" w:rsidR="00E04A90" w:rsidRDefault="00E04A90" w:rsidP="00102106">
      <w:pPr>
        <w:pStyle w:val="ListParagraph"/>
        <w:widowControl w:val="0"/>
        <w:numPr>
          <w:ilvl w:val="0"/>
          <w:numId w:val="31"/>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042D4818" w14:textId="77777777" w:rsidR="00E04A90" w:rsidRPr="00413DE1" w:rsidRDefault="00E04A90" w:rsidP="00E04A90">
      <w:pPr>
        <w:pStyle w:val="BodyText"/>
        <w:rPr>
          <w:lang w:val="fr-BE"/>
        </w:rPr>
      </w:pPr>
    </w:p>
    <w:p w14:paraId="58336848" w14:textId="77777777" w:rsidR="00E04A90" w:rsidRPr="00413DE1" w:rsidRDefault="00E04A90" w:rsidP="00E04A90">
      <w:pPr>
        <w:pStyle w:val="BodyText"/>
        <w:spacing w:before="7"/>
        <w:rPr>
          <w:lang w:val="fr-BE"/>
        </w:rPr>
      </w:pPr>
    </w:p>
    <w:p w14:paraId="47346866" w14:textId="77777777" w:rsidR="00E04A90" w:rsidRPr="00466E0E" w:rsidRDefault="00E04A90" w:rsidP="00E04A90">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4095ED84" w14:textId="77777777" w:rsidR="00E04A90" w:rsidRPr="00466E0E" w:rsidRDefault="00E04A90" w:rsidP="00E04A90">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52C5C056" w14:textId="77777777" w:rsidR="00E04A90" w:rsidRPr="00466E0E" w:rsidRDefault="00E04A90" w:rsidP="00E04A90">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077085DA" w14:textId="77777777" w:rsidR="00E04A90" w:rsidRPr="00466E0E" w:rsidRDefault="00E04A90" w:rsidP="00E04A90">
      <w:pPr>
        <w:pStyle w:val="BodyText"/>
        <w:spacing w:before="1"/>
        <w:rPr>
          <w:rFonts w:asciiTheme="minorHAnsi" w:hAnsiTheme="minorHAnsi" w:cstheme="minorHAnsi"/>
          <w:i w:val="0"/>
          <w:iCs/>
          <w:sz w:val="22"/>
          <w:szCs w:val="22"/>
          <w:lang w:val="fr-BE"/>
        </w:rPr>
      </w:pPr>
    </w:p>
    <w:p w14:paraId="02CBB12C" w14:textId="77777777" w:rsidR="00E04A90" w:rsidRPr="00466E0E" w:rsidRDefault="00E04A90" w:rsidP="00E04A90">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5B58A891" w14:textId="77777777" w:rsidR="00E04A90" w:rsidRPr="00466E0E" w:rsidRDefault="00E04A90" w:rsidP="00E04A90">
      <w:pPr>
        <w:pStyle w:val="BodyText"/>
        <w:spacing w:before="6"/>
        <w:rPr>
          <w:rFonts w:asciiTheme="minorHAnsi" w:hAnsiTheme="minorHAnsi" w:cstheme="minorHAnsi"/>
          <w:i w:val="0"/>
          <w:iCs/>
          <w:sz w:val="22"/>
          <w:szCs w:val="22"/>
          <w:lang w:val="fr-BE"/>
        </w:rPr>
      </w:pPr>
    </w:p>
    <w:p w14:paraId="7347BCBC" w14:textId="77777777" w:rsidR="00E04A90" w:rsidRPr="00466E0E" w:rsidRDefault="00E04A90" w:rsidP="00E04A90">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22206505" w14:textId="77777777" w:rsidR="00E04A90" w:rsidRPr="00466E0E" w:rsidRDefault="00E04A90" w:rsidP="00E04A90">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4FD039DF" w14:textId="77777777" w:rsidR="00E04A90" w:rsidRDefault="00E04A90" w:rsidP="00102106">
      <w:pPr>
        <w:pStyle w:val="ListParagraph"/>
        <w:widowControl w:val="0"/>
        <w:numPr>
          <w:ilvl w:val="1"/>
          <w:numId w:val="31"/>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0248FDAD" w14:textId="77777777" w:rsidR="00E04A90" w:rsidRDefault="00E04A90" w:rsidP="00102106">
      <w:pPr>
        <w:pStyle w:val="ListParagraph"/>
        <w:widowControl w:val="0"/>
        <w:numPr>
          <w:ilvl w:val="1"/>
          <w:numId w:val="31"/>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45388B46" w14:textId="77777777" w:rsidR="00E04A90" w:rsidRDefault="00E04A90" w:rsidP="00102106">
      <w:pPr>
        <w:pStyle w:val="ListParagraph"/>
        <w:widowControl w:val="0"/>
        <w:numPr>
          <w:ilvl w:val="1"/>
          <w:numId w:val="31"/>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2543C377" w14:textId="77777777" w:rsidR="00E04A90" w:rsidRPr="00413DE1" w:rsidRDefault="00E04A90" w:rsidP="00E04A90">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2738F0F4" wp14:editId="70272A05">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64E8CA" w14:textId="77777777" w:rsidR="00E04A90" w:rsidRDefault="00E04A90" w:rsidP="00E04A90">
                              <w:pPr>
                                <w:spacing w:before="11"/>
                                <w:rPr>
                                  <w:sz w:val="21"/>
                                </w:rPr>
                              </w:pPr>
                            </w:p>
                            <w:p w14:paraId="36434D5F" w14:textId="77777777" w:rsidR="00E04A90" w:rsidRDefault="00E04A90" w:rsidP="00E04A90">
                              <w:pPr>
                                <w:ind w:left="38" w:right="6267"/>
                                <w:jc w:val="center"/>
                              </w:pPr>
                              <w:r>
                                <w:t>En</w:t>
                              </w:r>
                              <w:r>
                                <w:rPr>
                                  <w:spacing w:val="-4"/>
                                </w:rPr>
                                <w:t xml:space="preserve"> </w:t>
                              </w:r>
                              <w:r>
                                <w:t>pratique</w:t>
                              </w:r>
                              <w:r>
                                <w:rPr>
                                  <w:spacing w:val="-2"/>
                                </w:rPr>
                                <w:t xml:space="preserve"> </w:t>
                              </w:r>
                              <w:r>
                                <w:t>:</w:t>
                              </w:r>
                            </w:p>
                            <w:p w14:paraId="4EFC13FF" w14:textId="77777777" w:rsidR="00E04A90" w:rsidRDefault="00E04A90" w:rsidP="00E04A90">
                              <w:pPr>
                                <w:spacing w:before="1"/>
                              </w:pPr>
                            </w:p>
                            <w:p w14:paraId="3797F95A" w14:textId="77777777" w:rsidR="00E04A90" w:rsidRDefault="00E04A90" w:rsidP="00E04A90">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8F0F4"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2C64E8CA" w14:textId="77777777" w:rsidR="00E04A90" w:rsidRDefault="00E04A90" w:rsidP="00E04A90">
                        <w:pPr>
                          <w:spacing w:before="11"/>
                          <w:rPr>
                            <w:sz w:val="21"/>
                          </w:rPr>
                        </w:pPr>
                      </w:p>
                      <w:p w14:paraId="36434D5F" w14:textId="77777777" w:rsidR="00E04A90" w:rsidRDefault="00E04A90" w:rsidP="00E04A90">
                        <w:pPr>
                          <w:ind w:left="38" w:right="6267"/>
                          <w:jc w:val="center"/>
                        </w:pPr>
                        <w:r>
                          <w:t>En</w:t>
                        </w:r>
                        <w:r>
                          <w:rPr>
                            <w:spacing w:val="-4"/>
                          </w:rPr>
                          <w:t xml:space="preserve"> </w:t>
                        </w:r>
                        <w:r>
                          <w:t>pratique</w:t>
                        </w:r>
                        <w:r>
                          <w:rPr>
                            <w:spacing w:val="-2"/>
                          </w:rPr>
                          <w:t xml:space="preserve"> </w:t>
                        </w:r>
                        <w:r>
                          <w:t>:</w:t>
                        </w:r>
                      </w:p>
                      <w:p w14:paraId="4EFC13FF" w14:textId="77777777" w:rsidR="00E04A90" w:rsidRDefault="00E04A90" w:rsidP="00E04A90">
                        <w:pPr>
                          <w:spacing w:before="1"/>
                        </w:pPr>
                      </w:p>
                      <w:p w14:paraId="3797F95A" w14:textId="77777777" w:rsidR="00E04A90" w:rsidRDefault="00E04A90" w:rsidP="00E04A90">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33AE7E34" w14:textId="77777777" w:rsidR="00E04A90" w:rsidRDefault="00E04A90" w:rsidP="00E04A90">
      <w:pPr>
        <w:rPr>
          <w:sz w:val="13"/>
        </w:rPr>
        <w:sectPr w:rsidR="00E04A90" w:rsidSect="00E04A90">
          <w:pgSz w:w="11910" w:h="16840"/>
          <w:pgMar w:top="1420" w:right="1300" w:bottom="1140" w:left="1300" w:header="0" w:footer="960" w:gutter="0"/>
          <w:cols w:space="720"/>
        </w:sectPr>
      </w:pPr>
    </w:p>
    <w:p w14:paraId="482C5FCA" w14:textId="77777777" w:rsidR="00E04A90" w:rsidRPr="00413DE1" w:rsidRDefault="00E04A90" w:rsidP="00E04A90">
      <w:pPr>
        <w:pStyle w:val="BodyText"/>
        <w:rPr>
          <w:sz w:val="20"/>
          <w:lang w:val="fr-BE"/>
        </w:rPr>
      </w:pPr>
    </w:p>
    <w:p w14:paraId="6963AC7C" w14:textId="77777777" w:rsidR="00E04A90" w:rsidRPr="00413DE1" w:rsidRDefault="00E04A90" w:rsidP="00E04A90">
      <w:pPr>
        <w:pStyle w:val="BodyText"/>
        <w:rPr>
          <w:sz w:val="20"/>
          <w:lang w:val="fr-BE"/>
        </w:rPr>
      </w:pPr>
    </w:p>
    <w:p w14:paraId="2FDD04AA" w14:textId="77777777" w:rsidR="00E04A90" w:rsidRPr="00413DE1" w:rsidRDefault="00E04A90" w:rsidP="00E04A90">
      <w:pPr>
        <w:pStyle w:val="BodyText"/>
        <w:rPr>
          <w:sz w:val="20"/>
          <w:lang w:val="fr-BE"/>
        </w:rPr>
      </w:pPr>
    </w:p>
    <w:p w14:paraId="4D08ABA6" w14:textId="77777777" w:rsidR="00E04A90" w:rsidRPr="00413DE1" w:rsidRDefault="00E04A90" w:rsidP="00E04A90">
      <w:pPr>
        <w:pStyle w:val="BodyText"/>
        <w:rPr>
          <w:sz w:val="20"/>
          <w:lang w:val="fr-BE"/>
        </w:rPr>
      </w:pPr>
    </w:p>
    <w:p w14:paraId="60ADDA7E" w14:textId="77777777" w:rsidR="00E04A90" w:rsidRPr="00413DE1" w:rsidRDefault="00E04A90" w:rsidP="00E04A90">
      <w:pPr>
        <w:pStyle w:val="BodyText"/>
        <w:rPr>
          <w:sz w:val="20"/>
          <w:lang w:val="fr-BE"/>
        </w:rPr>
      </w:pPr>
    </w:p>
    <w:p w14:paraId="08A3EFCA" w14:textId="77777777" w:rsidR="00E04A90" w:rsidRPr="00413DE1" w:rsidRDefault="00E04A90" w:rsidP="00E04A90">
      <w:pPr>
        <w:pStyle w:val="BodyText"/>
        <w:rPr>
          <w:sz w:val="20"/>
          <w:lang w:val="fr-BE"/>
        </w:rPr>
      </w:pPr>
    </w:p>
    <w:p w14:paraId="1432CDF6" w14:textId="77777777" w:rsidR="00E04A90" w:rsidRPr="00413DE1" w:rsidRDefault="00E04A90" w:rsidP="00E04A90">
      <w:pPr>
        <w:pStyle w:val="BodyText"/>
        <w:rPr>
          <w:sz w:val="20"/>
          <w:lang w:val="fr-BE"/>
        </w:rPr>
      </w:pPr>
    </w:p>
    <w:p w14:paraId="7C1404F8" w14:textId="77777777" w:rsidR="00E04A90" w:rsidRPr="00413DE1" w:rsidRDefault="00E04A90" w:rsidP="00E04A90">
      <w:pPr>
        <w:pStyle w:val="BodyText"/>
        <w:rPr>
          <w:sz w:val="20"/>
          <w:lang w:val="fr-BE"/>
        </w:rPr>
      </w:pPr>
    </w:p>
    <w:p w14:paraId="270F9D8C" w14:textId="77777777" w:rsidR="00E04A90" w:rsidRPr="00413DE1" w:rsidRDefault="00E04A90" w:rsidP="00E04A90">
      <w:pPr>
        <w:pStyle w:val="BodyText"/>
        <w:rPr>
          <w:sz w:val="20"/>
          <w:lang w:val="fr-BE"/>
        </w:rPr>
      </w:pPr>
    </w:p>
    <w:p w14:paraId="1D1BDCA7" w14:textId="77777777" w:rsidR="00E04A90" w:rsidRPr="00413DE1" w:rsidRDefault="00E04A90" w:rsidP="00E04A90">
      <w:pPr>
        <w:pStyle w:val="BodyText"/>
        <w:rPr>
          <w:sz w:val="20"/>
          <w:lang w:val="fr-BE"/>
        </w:rPr>
      </w:pPr>
    </w:p>
    <w:p w14:paraId="50ECAF82" w14:textId="77777777" w:rsidR="00E04A90" w:rsidRPr="00413DE1" w:rsidRDefault="00E04A90" w:rsidP="00E04A90">
      <w:pPr>
        <w:pStyle w:val="BodyText"/>
        <w:rPr>
          <w:sz w:val="20"/>
          <w:lang w:val="fr-BE"/>
        </w:rPr>
      </w:pPr>
    </w:p>
    <w:p w14:paraId="2315FAF3" w14:textId="77777777" w:rsidR="00E04A90" w:rsidRPr="00413DE1" w:rsidRDefault="00E04A90" w:rsidP="00E04A90">
      <w:pPr>
        <w:pStyle w:val="BodyText"/>
        <w:rPr>
          <w:sz w:val="20"/>
          <w:lang w:val="fr-BE"/>
        </w:rPr>
      </w:pPr>
    </w:p>
    <w:p w14:paraId="1D490543" w14:textId="77777777" w:rsidR="00E04A90" w:rsidRPr="00413DE1" w:rsidRDefault="00E04A90" w:rsidP="00E04A90">
      <w:pPr>
        <w:pStyle w:val="BodyText"/>
        <w:rPr>
          <w:sz w:val="20"/>
          <w:lang w:val="fr-BE"/>
        </w:rPr>
      </w:pPr>
    </w:p>
    <w:p w14:paraId="155B8BAC" w14:textId="77777777" w:rsidR="00E04A90" w:rsidRPr="00413DE1" w:rsidRDefault="00E04A90" w:rsidP="00E04A90">
      <w:pPr>
        <w:pStyle w:val="BodyText"/>
        <w:rPr>
          <w:sz w:val="20"/>
          <w:lang w:val="fr-BE"/>
        </w:rPr>
      </w:pPr>
    </w:p>
    <w:p w14:paraId="7409FF07" w14:textId="77777777" w:rsidR="00E04A90" w:rsidRPr="00413DE1" w:rsidRDefault="00E04A90" w:rsidP="00E04A90">
      <w:pPr>
        <w:pStyle w:val="BodyText"/>
        <w:rPr>
          <w:sz w:val="20"/>
          <w:lang w:val="fr-BE"/>
        </w:rPr>
      </w:pPr>
    </w:p>
    <w:p w14:paraId="3E899C90" w14:textId="77777777" w:rsidR="00E04A90" w:rsidRPr="00413DE1" w:rsidRDefault="00E04A90" w:rsidP="00E04A90">
      <w:pPr>
        <w:pStyle w:val="BodyText"/>
        <w:rPr>
          <w:sz w:val="20"/>
          <w:lang w:val="fr-BE"/>
        </w:rPr>
      </w:pPr>
    </w:p>
    <w:p w14:paraId="4048253E" w14:textId="77777777" w:rsidR="00E04A90" w:rsidRPr="00413DE1" w:rsidRDefault="00E04A90" w:rsidP="00E04A90">
      <w:pPr>
        <w:pStyle w:val="BodyText"/>
        <w:rPr>
          <w:sz w:val="20"/>
          <w:lang w:val="fr-BE"/>
        </w:rPr>
      </w:pPr>
    </w:p>
    <w:p w14:paraId="2AC988B4" w14:textId="77777777" w:rsidR="00E04A90" w:rsidRPr="00413DE1" w:rsidRDefault="00E04A90" w:rsidP="00E04A90">
      <w:pPr>
        <w:pStyle w:val="BodyText"/>
        <w:rPr>
          <w:sz w:val="20"/>
          <w:lang w:val="fr-BE"/>
        </w:rPr>
      </w:pPr>
    </w:p>
    <w:p w14:paraId="108E1851" w14:textId="77777777" w:rsidR="00E04A90" w:rsidRPr="00413DE1" w:rsidRDefault="00E04A90" w:rsidP="00E04A90">
      <w:pPr>
        <w:pStyle w:val="BodyText"/>
        <w:spacing w:before="11"/>
        <w:rPr>
          <w:sz w:val="18"/>
          <w:lang w:val="fr-BE"/>
        </w:rPr>
      </w:pPr>
    </w:p>
    <w:p w14:paraId="3647945F" w14:textId="77777777" w:rsidR="00E04A90" w:rsidRPr="00466E0E" w:rsidRDefault="00E04A90" w:rsidP="00E04A90">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33C4F41C" wp14:editId="25D5B0FD">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C144ED" w14:textId="77777777" w:rsidR="00E04A90" w:rsidRPr="00466E0E" w:rsidRDefault="00E04A90" w:rsidP="00E04A90">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297E360E" w14:textId="77777777" w:rsidR="00E04A90" w:rsidRPr="00466E0E" w:rsidRDefault="00E04A90" w:rsidP="00E04A90">
                            <w:pPr>
                              <w:pStyle w:val="BodyText"/>
                              <w:spacing w:before="1"/>
                              <w:rPr>
                                <w:rFonts w:asciiTheme="minorHAnsi" w:hAnsiTheme="minorHAnsi" w:cstheme="minorHAnsi"/>
                                <w:i w:val="0"/>
                                <w:iCs/>
                                <w:sz w:val="22"/>
                                <w:szCs w:val="22"/>
                                <w:lang w:val="fr-BE"/>
                              </w:rPr>
                            </w:pPr>
                          </w:p>
                          <w:p w14:paraId="69EC7799" w14:textId="77777777" w:rsidR="00E04A90" w:rsidRPr="00466E0E" w:rsidRDefault="00E04A90" w:rsidP="00E04A90">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2FB5117C" w14:textId="77777777" w:rsidR="00E04A90" w:rsidRPr="00466E0E" w:rsidRDefault="00E04A90" w:rsidP="00E04A90">
                            <w:pPr>
                              <w:pStyle w:val="BodyText"/>
                              <w:spacing w:before="10"/>
                              <w:rPr>
                                <w:rFonts w:asciiTheme="minorHAnsi" w:hAnsiTheme="minorHAnsi" w:cstheme="minorHAnsi"/>
                                <w:i w:val="0"/>
                                <w:iCs/>
                                <w:sz w:val="22"/>
                                <w:szCs w:val="22"/>
                                <w:lang w:val="fr-BE"/>
                              </w:rPr>
                            </w:pPr>
                          </w:p>
                          <w:p w14:paraId="506C80E9" w14:textId="77777777" w:rsidR="00E04A90" w:rsidRPr="00466E0E" w:rsidRDefault="00E04A90" w:rsidP="00E04A90">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6D9A53B1" w14:textId="77777777" w:rsidR="00E04A90" w:rsidRPr="00466E0E" w:rsidRDefault="00E04A90" w:rsidP="00E04A90">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5489A077" w14:textId="77777777" w:rsidR="00E04A90" w:rsidRPr="00466E0E" w:rsidRDefault="00E04A90" w:rsidP="00E04A90">
                            <w:pPr>
                              <w:pStyle w:val="BodyText"/>
                              <w:rPr>
                                <w:rFonts w:asciiTheme="minorHAnsi" w:hAnsiTheme="minorHAnsi" w:cstheme="minorHAnsi"/>
                                <w:i w:val="0"/>
                                <w:iCs/>
                                <w:sz w:val="22"/>
                                <w:szCs w:val="22"/>
                                <w:lang w:val="fr-BE"/>
                              </w:rPr>
                            </w:pPr>
                          </w:p>
                          <w:p w14:paraId="3EDDD61D" w14:textId="77777777" w:rsidR="00E04A90" w:rsidRPr="00466E0E" w:rsidRDefault="00E04A90" w:rsidP="00E04A90">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5F6BEB0D" w14:textId="77777777" w:rsidR="00E04A90" w:rsidRPr="00466E0E" w:rsidRDefault="00E04A90" w:rsidP="00E04A90">
                            <w:pPr>
                              <w:pStyle w:val="BodyText"/>
                              <w:rPr>
                                <w:rFonts w:asciiTheme="minorHAnsi" w:hAnsiTheme="minorHAnsi" w:cstheme="minorHAnsi"/>
                                <w:i w:val="0"/>
                                <w:iCs/>
                                <w:sz w:val="22"/>
                                <w:szCs w:val="22"/>
                                <w:lang w:val="fr-BE"/>
                              </w:rPr>
                            </w:pPr>
                          </w:p>
                          <w:p w14:paraId="4A254DBB" w14:textId="77777777" w:rsidR="00E04A90" w:rsidRPr="00466E0E" w:rsidRDefault="00E04A90" w:rsidP="00E04A90">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423CA04" w14:textId="77777777" w:rsidR="00E04A90" w:rsidRPr="00466E0E" w:rsidRDefault="00E04A90" w:rsidP="00E04A90">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F41C"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78C144ED" w14:textId="77777777" w:rsidR="00E04A90" w:rsidRPr="00466E0E" w:rsidRDefault="00E04A90" w:rsidP="00E04A90">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297E360E" w14:textId="77777777" w:rsidR="00E04A90" w:rsidRPr="00466E0E" w:rsidRDefault="00E04A90" w:rsidP="00E04A90">
                      <w:pPr>
                        <w:pStyle w:val="BodyText"/>
                        <w:spacing w:before="1"/>
                        <w:rPr>
                          <w:rFonts w:asciiTheme="minorHAnsi" w:hAnsiTheme="minorHAnsi" w:cstheme="minorHAnsi"/>
                          <w:i w:val="0"/>
                          <w:iCs/>
                          <w:sz w:val="22"/>
                          <w:szCs w:val="22"/>
                          <w:lang w:val="fr-BE"/>
                        </w:rPr>
                      </w:pPr>
                    </w:p>
                    <w:p w14:paraId="69EC7799" w14:textId="77777777" w:rsidR="00E04A90" w:rsidRPr="00466E0E" w:rsidRDefault="00E04A90" w:rsidP="00E04A90">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2FB5117C" w14:textId="77777777" w:rsidR="00E04A90" w:rsidRPr="00466E0E" w:rsidRDefault="00E04A90" w:rsidP="00E04A90">
                      <w:pPr>
                        <w:pStyle w:val="BodyText"/>
                        <w:spacing w:before="10"/>
                        <w:rPr>
                          <w:rFonts w:asciiTheme="minorHAnsi" w:hAnsiTheme="minorHAnsi" w:cstheme="minorHAnsi"/>
                          <w:i w:val="0"/>
                          <w:iCs/>
                          <w:sz w:val="22"/>
                          <w:szCs w:val="22"/>
                          <w:lang w:val="fr-BE"/>
                        </w:rPr>
                      </w:pPr>
                    </w:p>
                    <w:p w14:paraId="506C80E9" w14:textId="77777777" w:rsidR="00E04A90" w:rsidRPr="00466E0E" w:rsidRDefault="00E04A90" w:rsidP="00E04A90">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6D9A53B1" w14:textId="77777777" w:rsidR="00E04A90" w:rsidRPr="00466E0E" w:rsidRDefault="00E04A90" w:rsidP="00E04A90">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5489A077" w14:textId="77777777" w:rsidR="00E04A90" w:rsidRPr="00466E0E" w:rsidRDefault="00E04A90" w:rsidP="00E04A90">
                      <w:pPr>
                        <w:pStyle w:val="BodyText"/>
                        <w:rPr>
                          <w:rFonts w:asciiTheme="minorHAnsi" w:hAnsiTheme="minorHAnsi" w:cstheme="minorHAnsi"/>
                          <w:i w:val="0"/>
                          <w:iCs/>
                          <w:sz w:val="22"/>
                          <w:szCs w:val="22"/>
                          <w:lang w:val="fr-BE"/>
                        </w:rPr>
                      </w:pPr>
                    </w:p>
                    <w:p w14:paraId="3EDDD61D" w14:textId="77777777" w:rsidR="00E04A90" w:rsidRPr="00466E0E" w:rsidRDefault="00E04A90" w:rsidP="00E04A90">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5F6BEB0D" w14:textId="77777777" w:rsidR="00E04A90" w:rsidRPr="00466E0E" w:rsidRDefault="00E04A90" w:rsidP="00E04A90">
                      <w:pPr>
                        <w:pStyle w:val="BodyText"/>
                        <w:rPr>
                          <w:rFonts w:asciiTheme="minorHAnsi" w:hAnsiTheme="minorHAnsi" w:cstheme="minorHAnsi"/>
                          <w:i w:val="0"/>
                          <w:iCs/>
                          <w:sz w:val="22"/>
                          <w:szCs w:val="22"/>
                          <w:lang w:val="fr-BE"/>
                        </w:rPr>
                      </w:pPr>
                    </w:p>
                    <w:p w14:paraId="4A254DBB" w14:textId="77777777" w:rsidR="00E04A90" w:rsidRPr="00466E0E" w:rsidRDefault="00E04A90" w:rsidP="00E04A90">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1423CA04" w14:textId="77777777" w:rsidR="00E04A90" w:rsidRPr="00466E0E" w:rsidRDefault="00E04A90" w:rsidP="00E04A90">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7313DC25" w14:textId="77777777" w:rsidR="00E04A90" w:rsidRPr="00413DE1" w:rsidRDefault="00E04A90" w:rsidP="00E04A90">
      <w:pPr>
        <w:pStyle w:val="BodyText"/>
        <w:spacing w:before="7"/>
        <w:rPr>
          <w:b/>
          <w:sz w:val="25"/>
          <w:lang w:val="fr-BE"/>
        </w:rPr>
      </w:pPr>
    </w:p>
    <w:p w14:paraId="5BF17D43"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5A5F5D10" w14:textId="77777777" w:rsidR="00E04A90" w:rsidRPr="00466E0E" w:rsidRDefault="00E04A90" w:rsidP="00E04A90">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178213F8" w14:textId="77777777" w:rsidR="00E04A90" w:rsidRDefault="00E04A90" w:rsidP="00E04A90">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7444CCCF" w14:textId="77777777" w:rsidR="00E04A90" w:rsidRDefault="00E04A90" w:rsidP="00102106">
      <w:pPr>
        <w:pStyle w:val="ListParagraph"/>
        <w:widowControl w:val="0"/>
        <w:numPr>
          <w:ilvl w:val="0"/>
          <w:numId w:val="31"/>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0E72187D" w14:textId="77777777" w:rsidR="00E04A90" w:rsidRDefault="00E04A90" w:rsidP="00102106">
      <w:pPr>
        <w:pStyle w:val="ListParagraph"/>
        <w:widowControl w:val="0"/>
        <w:numPr>
          <w:ilvl w:val="0"/>
          <w:numId w:val="31"/>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4A222D7B" w14:textId="77777777" w:rsidR="00E04A90" w:rsidRDefault="00E04A90" w:rsidP="00102106">
      <w:pPr>
        <w:pStyle w:val="ListParagraph"/>
        <w:widowControl w:val="0"/>
        <w:numPr>
          <w:ilvl w:val="0"/>
          <w:numId w:val="31"/>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1C3798C2" w14:textId="77777777" w:rsidR="00E04A90" w:rsidRDefault="00E04A90" w:rsidP="00102106">
      <w:pPr>
        <w:pStyle w:val="ListParagraph"/>
        <w:widowControl w:val="0"/>
        <w:numPr>
          <w:ilvl w:val="0"/>
          <w:numId w:val="31"/>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1BEC127C" w14:textId="77777777" w:rsidR="00E04A90" w:rsidRPr="00413DE1" w:rsidRDefault="00E04A90" w:rsidP="00E04A90">
      <w:pPr>
        <w:pStyle w:val="BodyText"/>
        <w:rPr>
          <w:lang w:val="fr-BE"/>
        </w:rPr>
      </w:pPr>
    </w:p>
    <w:p w14:paraId="4A8DE7E0" w14:textId="77777777" w:rsidR="00E04A90" w:rsidRPr="00466E0E" w:rsidRDefault="00E04A90" w:rsidP="00E04A90">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41056B7E"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07F9A8ED" w14:textId="77777777" w:rsidR="00E04A90" w:rsidRPr="00466E0E" w:rsidRDefault="00E04A90" w:rsidP="00E04A90">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0FD25202" w14:textId="77777777" w:rsidR="00E04A90" w:rsidRPr="00466E0E" w:rsidRDefault="00E04A90" w:rsidP="00E04A90">
      <w:pPr>
        <w:pStyle w:val="BodyText"/>
        <w:spacing w:before="8"/>
        <w:rPr>
          <w:rFonts w:asciiTheme="minorHAnsi" w:hAnsiTheme="minorHAnsi" w:cstheme="minorHAnsi"/>
          <w:i w:val="0"/>
          <w:iCs/>
          <w:sz w:val="22"/>
          <w:szCs w:val="22"/>
          <w:lang w:val="fr-BE"/>
        </w:rPr>
      </w:pPr>
    </w:p>
    <w:p w14:paraId="12A0DC43" w14:textId="77777777" w:rsidR="00E04A90" w:rsidRPr="00466E0E" w:rsidRDefault="00E04A90" w:rsidP="00E04A90">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402EBF65" w14:textId="77777777" w:rsidR="00E04A90" w:rsidRPr="00466E0E" w:rsidRDefault="00E04A90" w:rsidP="00E04A90">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5C71635A" w14:textId="77777777" w:rsidR="00E04A90" w:rsidRPr="00466E0E" w:rsidRDefault="00E04A90" w:rsidP="00E04A90">
      <w:pPr>
        <w:pStyle w:val="BodyText"/>
        <w:rPr>
          <w:rFonts w:asciiTheme="minorHAnsi" w:hAnsiTheme="minorHAnsi" w:cstheme="minorHAnsi"/>
          <w:i w:val="0"/>
          <w:iCs/>
          <w:sz w:val="22"/>
          <w:szCs w:val="22"/>
          <w:lang w:val="fr-BE"/>
        </w:rPr>
      </w:pPr>
    </w:p>
    <w:p w14:paraId="04FD4F7D" w14:textId="77777777" w:rsidR="00E04A90" w:rsidRPr="00466E0E" w:rsidRDefault="00E04A90" w:rsidP="00E04A90">
      <w:pPr>
        <w:pStyle w:val="BodyText"/>
        <w:spacing w:before="11"/>
        <w:rPr>
          <w:rFonts w:asciiTheme="minorHAnsi" w:hAnsiTheme="minorHAnsi" w:cstheme="minorHAnsi"/>
          <w:i w:val="0"/>
          <w:iCs/>
          <w:sz w:val="22"/>
          <w:szCs w:val="22"/>
          <w:lang w:val="fr-BE"/>
        </w:rPr>
      </w:pPr>
    </w:p>
    <w:p w14:paraId="04DF0F15" w14:textId="77777777" w:rsidR="00E04A90" w:rsidRPr="00466E0E" w:rsidRDefault="00E04A90" w:rsidP="00E04A90">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7C525398" w14:textId="77777777" w:rsidR="00E04A90" w:rsidRDefault="00E04A90" w:rsidP="00102106">
      <w:pPr>
        <w:pStyle w:val="ListParagraph"/>
        <w:widowControl w:val="0"/>
        <w:numPr>
          <w:ilvl w:val="1"/>
          <w:numId w:val="31"/>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7D5DEC8B" w14:textId="77777777" w:rsidR="00E04A90" w:rsidRDefault="00E04A90" w:rsidP="00E04A90">
      <w:pPr>
        <w:sectPr w:rsidR="00E04A90" w:rsidSect="00E04A90">
          <w:pgSz w:w="11910" w:h="16840"/>
          <w:pgMar w:top="1420" w:right="1300" w:bottom="1140" w:left="1300" w:header="0" w:footer="960" w:gutter="0"/>
          <w:cols w:space="720"/>
        </w:sectPr>
      </w:pPr>
    </w:p>
    <w:p w14:paraId="17489A4B" w14:textId="77777777" w:rsidR="00E04A90" w:rsidRDefault="00E04A90" w:rsidP="00102106">
      <w:pPr>
        <w:pStyle w:val="ListParagraph"/>
        <w:widowControl w:val="0"/>
        <w:numPr>
          <w:ilvl w:val="1"/>
          <w:numId w:val="31"/>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5753E438" w14:textId="77777777" w:rsidR="00E04A90" w:rsidRDefault="00E04A90" w:rsidP="00102106">
      <w:pPr>
        <w:pStyle w:val="ListParagraph"/>
        <w:widowControl w:val="0"/>
        <w:numPr>
          <w:ilvl w:val="1"/>
          <w:numId w:val="31"/>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4867224B" w14:textId="77777777" w:rsidR="00E04A90" w:rsidRDefault="00E04A90" w:rsidP="00102106">
      <w:pPr>
        <w:pStyle w:val="ListParagraph"/>
        <w:widowControl w:val="0"/>
        <w:numPr>
          <w:ilvl w:val="1"/>
          <w:numId w:val="31"/>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379B6AF1" w14:textId="77777777" w:rsidR="00E04A90" w:rsidRPr="00413DE1" w:rsidRDefault="00E04A90" w:rsidP="00E04A90">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11F39315" wp14:editId="5A4A518B">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8E71DF" w14:textId="77777777" w:rsidR="00E04A90" w:rsidRDefault="00E04A90" w:rsidP="00E04A90">
                              <w:pPr>
                                <w:spacing w:before="11"/>
                                <w:rPr>
                                  <w:sz w:val="21"/>
                                </w:rPr>
                              </w:pPr>
                            </w:p>
                            <w:p w14:paraId="25B36F86" w14:textId="77777777" w:rsidR="00E04A90" w:rsidRDefault="00E04A90" w:rsidP="00E04A90">
                              <w:pPr>
                                <w:ind w:left="823"/>
                              </w:pPr>
                              <w:r>
                                <w:t>En</w:t>
                              </w:r>
                              <w:r>
                                <w:rPr>
                                  <w:spacing w:val="-4"/>
                                </w:rPr>
                                <w:t xml:space="preserve"> </w:t>
                              </w:r>
                              <w:r>
                                <w:t>pratique</w:t>
                              </w:r>
                              <w:r>
                                <w:rPr>
                                  <w:spacing w:val="-2"/>
                                </w:rPr>
                                <w:t xml:space="preserve"> </w:t>
                              </w:r>
                              <w:r>
                                <w:t>:</w:t>
                              </w:r>
                            </w:p>
                            <w:p w14:paraId="6FCA36A7" w14:textId="77777777" w:rsidR="00E04A90" w:rsidRDefault="00E04A90" w:rsidP="00E04A90">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3B9F8FBE" w14:textId="77777777" w:rsidR="00E04A90" w:rsidRDefault="00E04A90" w:rsidP="00E04A90">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39315"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5A8E71DF" w14:textId="77777777" w:rsidR="00E04A90" w:rsidRDefault="00E04A90" w:rsidP="00E04A90">
                        <w:pPr>
                          <w:spacing w:before="11"/>
                          <w:rPr>
                            <w:sz w:val="21"/>
                          </w:rPr>
                        </w:pPr>
                      </w:p>
                      <w:p w14:paraId="25B36F86" w14:textId="77777777" w:rsidR="00E04A90" w:rsidRDefault="00E04A90" w:rsidP="00E04A90">
                        <w:pPr>
                          <w:ind w:left="823"/>
                        </w:pPr>
                        <w:r>
                          <w:t>En</w:t>
                        </w:r>
                        <w:r>
                          <w:rPr>
                            <w:spacing w:val="-4"/>
                          </w:rPr>
                          <w:t xml:space="preserve"> </w:t>
                        </w:r>
                        <w:r>
                          <w:t>pratique</w:t>
                        </w:r>
                        <w:r>
                          <w:rPr>
                            <w:spacing w:val="-2"/>
                          </w:rPr>
                          <w:t xml:space="preserve"> </w:t>
                        </w:r>
                        <w:r>
                          <w:t>:</w:t>
                        </w:r>
                      </w:p>
                      <w:p w14:paraId="6FCA36A7" w14:textId="77777777" w:rsidR="00E04A90" w:rsidRDefault="00E04A90" w:rsidP="00E04A90">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3B9F8FBE" w14:textId="77777777" w:rsidR="00E04A90" w:rsidRDefault="00E04A90" w:rsidP="00E04A90">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60627544" w14:textId="77777777" w:rsidR="00E04A90" w:rsidRPr="00413DE1" w:rsidRDefault="00E04A90" w:rsidP="00E04A90">
      <w:pPr>
        <w:pStyle w:val="BodyText"/>
        <w:spacing w:before="3"/>
        <w:rPr>
          <w:sz w:val="17"/>
          <w:lang w:val="fr-BE"/>
        </w:rPr>
      </w:pPr>
    </w:p>
    <w:p w14:paraId="3C39AA1D" w14:textId="77777777" w:rsidR="00E04A90" w:rsidRPr="00466E0E" w:rsidRDefault="00E04A90" w:rsidP="00E04A90">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0B3FF068" w14:textId="77777777" w:rsidR="00E04A90" w:rsidRPr="00413DE1" w:rsidRDefault="00E04A90" w:rsidP="00E04A90">
      <w:pPr>
        <w:pStyle w:val="BodyText"/>
        <w:spacing w:before="6"/>
        <w:rPr>
          <w:b/>
          <w:sz w:val="25"/>
          <w:lang w:val="fr-BE"/>
        </w:rPr>
      </w:pPr>
    </w:p>
    <w:p w14:paraId="2EF67F67"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4182600B" w14:textId="77777777" w:rsidR="00E04A90" w:rsidRDefault="00E04A90" w:rsidP="00E04A90">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41AB66BB" w14:textId="77777777" w:rsidR="00E04A90" w:rsidRDefault="00E04A90" w:rsidP="00102106">
      <w:pPr>
        <w:pStyle w:val="ListParagraph"/>
        <w:widowControl w:val="0"/>
        <w:numPr>
          <w:ilvl w:val="0"/>
          <w:numId w:val="31"/>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6790DA84" w14:textId="77777777" w:rsidR="00E04A90" w:rsidRDefault="00E04A90" w:rsidP="00102106">
      <w:pPr>
        <w:pStyle w:val="ListParagraph"/>
        <w:widowControl w:val="0"/>
        <w:numPr>
          <w:ilvl w:val="0"/>
          <w:numId w:val="31"/>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3B1BD7D7" w14:textId="77777777" w:rsidR="00E04A90" w:rsidRPr="00466E0E" w:rsidRDefault="00E04A90" w:rsidP="00E04A90">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36341D6F" w14:textId="77777777" w:rsidR="00E04A90" w:rsidRDefault="00E04A90" w:rsidP="00102106">
      <w:pPr>
        <w:pStyle w:val="ListParagraph"/>
        <w:widowControl w:val="0"/>
        <w:numPr>
          <w:ilvl w:val="0"/>
          <w:numId w:val="31"/>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085A0C5C" w14:textId="77777777" w:rsidR="00E04A90" w:rsidRDefault="00E04A90" w:rsidP="00102106">
      <w:pPr>
        <w:pStyle w:val="ListParagraph"/>
        <w:widowControl w:val="0"/>
        <w:numPr>
          <w:ilvl w:val="0"/>
          <w:numId w:val="31"/>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0198E185" w14:textId="77777777" w:rsidR="00E04A90" w:rsidRPr="00413DE1" w:rsidRDefault="00E04A90" w:rsidP="00E04A90">
      <w:pPr>
        <w:pStyle w:val="BodyText"/>
        <w:rPr>
          <w:lang w:val="fr-BE"/>
        </w:rPr>
      </w:pPr>
    </w:p>
    <w:p w14:paraId="6110525A" w14:textId="77777777" w:rsidR="00E04A90" w:rsidRPr="00413DE1" w:rsidRDefault="00E04A90" w:rsidP="00E04A90">
      <w:pPr>
        <w:pStyle w:val="BodyText"/>
        <w:spacing w:before="6"/>
        <w:rPr>
          <w:lang w:val="fr-BE"/>
        </w:rPr>
      </w:pPr>
    </w:p>
    <w:p w14:paraId="4A3438E3" w14:textId="77777777" w:rsidR="00E04A90" w:rsidRPr="00466E0E" w:rsidRDefault="00E04A90" w:rsidP="00E04A90">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50773AE0" w14:textId="77777777" w:rsidR="00E04A90" w:rsidRPr="00466E0E" w:rsidRDefault="00E04A90" w:rsidP="00E04A90">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091A781F" w14:textId="77777777" w:rsidR="00E04A90" w:rsidRPr="00466E0E" w:rsidRDefault="00E04A90" w:rsidP="00E04A90">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577F0172" w14:textId="77777777" w:rsidR="00E04A90" w:rsidRPr="00466E0E" w:rsidRDefault="00E04A90" w:rsidP="00E04A90">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3E67577E" w14:textId="77777777" w:rsidR="00E04A90" w:rsidRPr="00466E0E" w:rsidRDefault="00E04A90" w:rsidP="00E04A90">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1D9457E3" w14:textId="77777777" w:rsidR="00E04A90" w:rsidRDefault="00E04A90" w:rsidP="00E04A90">
      <w:pPr>
        <w:spacing w:line="259" w:lineRule="auto"/>
        <w:sectPr w:rsidR="00E04A90" w:rsidSect="00E04A90">
          <w:pgSz w:w="11910" w:h="16840"/>
          <w:pgMar w:top="1320" w:right="1300" w:bottom="1140" w:left="1300" w:header="0" w:footer="960" w:gutter="0"/>
          <w:cols w:space="720"/>
        </w:sectPr>
      </w:pPr>
    </w:p>
    <w:p w14:paraId="5EFC7482" w14:textId="77777777" w:rsidR="00E04A90" w:rsidRPr="00466E0E" w:rsidRDefault="00E04A90" w:rsidP="00E04A90">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160E7F4A" w14:textId="77777777" w:rsidR="00E04A90" w:rsidRDefault="00E04A90" w:rsidP="00102106">
      <w:pPr>
        <w:pStyle w:val="ListParagraph"/>
        <w:widowControl w:val="0"/>
        <w:numPr>
          <w:ilvl w:val="1"/>
          <w:numId w:val="31"/>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4535E81D" w14:textId="77777777" w:rsidR="00E04A90" w:rsidRDefault="00E04A90" w:rsidP="00102106">
      <w:pPr>
        <w:pStyle w:val="ListParagraph"/>
        <w:widowControl w:val="0"/>
        <w:numPr>
          <w:ilvl w:val="1"/>
          <w:numId w:val="31"/>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40167D26" w14:textId="77777777" w:rsidR="00E04A90" w:rsidRPr="00413DE1" w:rsidRDefault="00E04A90" w:rsidP="00E04A90">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6635164B" wp14:editId="0C55FFFD">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B8DDAA" w14:textId="77777777" w:rsidR="00E04A90" w:rsidRDefault="00E04A90" w:rsidP="00E04A90"/>
                            <w:p w14:paraId="5D1CBCAA" w14:textId="77777777" w:rsidR="00E04A90" w:rsidRDefault="00E04A90" w:rsidP="00E04A90">
                              <w:pPr>
                                <w:spacing w:before="182"/>
                                <w:ind w:left="823"/>
                              </w:pPr>
                              <w:r>
                                <w:t>En</w:t>
                              </w:r>
                              <w:r>
                                <w:rPr>
                                  <w:spacing w:val="-4"/>
                                </w:rPr>
                                <w:t xml:space="preserve"> </w:t>
                              </w:r>
                              <w:r>
                                <w:t>pratique</w:t>
                              </w:r>
                              <w:r>
                                <w:rPr>
                                  <w:spacing w:val="-2"/>
                                </w:rPr>
                                <w:t xml:space="preserve"> </w:t>
                              </w:r>
                              <w:r>
                                <w:t>:</w:t>
                              </w:r>
                            </w:p>
                            <w:p w14:paraId="327EB3E7" w14:textId="77777777" w:rsidR="00E04A90" w:rsidRDefault="00E04A90" w:rsidP="00E04A90">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41C87F35" w14:textId="77777777" w:rsidR="00E04A90" w:rsidRDefault="00E04A90" w:rsidP="00E04A90">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43C4E95F" w14:textId="77777777" w:rsidR="00E04A90" w:rsidRDefault="00E04A90" w:rsidP="00E04A90">
                              <w:pPr>
                                <w:spacing w:before="11"/>
                                <w:rPr>
                                  <w:sz w:val="21"/>
                                </w:rPr>
                              </w:pPr>
                            </w:p>
                            <w:p w14:paraId="7439C889" w14:textId="77777777" w:rsidR="00E04A90" w:rsidRDefault="00E04A90" w:rsidP="00E04A90">
                              <w:pPr>
                                <w:ind w:left="95"/>
                              </w:pPr>
                              <w:r>
                                <w:t>Le</w:t>
                              </w:r>
                              <w:r>
                                <w:rPr>
                                  <w:spacing w:val="-1"/>
                                </w:rPr>
                                <w:t xml:space="preserve"> </w:t>
                              </w:r>
                              <w:r>
                                <w:t>juge</w:t>
                              </w:r>
                              <w:r>
                                <w:rPr>
                                  <w:spacing w:val="-3"/>
                                </w:rPr>
                                <w:t xml:space="preserve"> </w:t>
                              </w:r>
                              <w:r>
                                <w:t>peut accorder</w:t>
                              </w:r>
                              <w:r>
                                <w:rPr>
                                  <w:spacing w:val="-1"/>
                                </w:rPr>
                                <w:t xml:space="preserve"> </w:t>
                              </w:r>
                              <w:r>
                                <w:t>:</w:t>
                              </w:r>
                            </w:p>
                            <w:p w14:paraId="67CF269B" w14:textId="77777777" w:rsidR="00E04A90" w:rsidRDefault="00E04A90" w:rsidP="00102106">
                              <w:pPr>
                                <w:widowControl w:val="0"/>
                                <w:numPr>
                                  <w:ilvl w:val="0"/>
                                  <w:numId w:val="18"/>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1108E573" w14:textId="77777777" w:rsidR="00E04A90" w:rsidRDefault="00E04A90" w:rsidP="00102106">
                              <w:pPr>
                                <w:widowControl w:val="0"/>
                                <w:numPr>
                                  <w:ilvl w:val="0"/>
                                  <w:numId w:val="18"/>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1D5717CA" w14:textId="77777777" w:rsidR="00E04A90" w:rsidRDefault="00E04A90" w:rsidP="00E04A90">
                              <w:pPr>
                                <w:spacing w:before="2"/>
                              </w:pPr>
                            </w:p>
                            <w:p w14:paraId="31385DE6" w14:textId="77777777" w:rsidR="00E04A90" w:rsidRDefault="00E04A90" w:rsidP="00E04A90">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5164B"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66B8DDAA" w14:textId="77777777" w:rsidR="00E04A90" w:rsidRDefault="00E04A90" w:rsidP="00E04A90"/>
                      <w:p w14:paraId="5D1CBCAA" w14:textId="77777777" w:rsidR="00E04A90" w:rsidRDefault="00E04A90" w:rsidP="00E04A90">
                        <w:pPr>
                          <w:spacing w:before="182"/>
                          <w:ind w:left="823"/>
                        </w:pPr>
                        <w:r>
                          <w:t>En</w:t>
                        </w:r>
                        <w:r>
                          <w:rPr>
                            <w:spacing w:val="-4"/>
                          </w:rPr>
                          <w:t xml:space="preserve"> </w:t>
                        </w:r>
                        <w:r>
                          <w:t>pratique</w:t>
                        </w:r>
                        <w:r>
                          <w:rPr>
                            <w:spacing w:val="-2"/>
                          </w:rPr>
                          <w:t xml:space="preserve"> </w:t>
                        </w:r>
                        <w:r>
                          <w:t>:</w:t>
                        </w:r>
                      </w:p>
                      <w:p w14:paraId="327EB3E7" w14:textId="77777777" w:rsidR="00E04A90" w:rsidRDefault="00E04A90" w:rsidP="00E04A90">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41C87F35" w14:textId="77777777" w:rsidR="00E04A90" w:rsidRDefault="00E04A90" w:rsidP="00E04A90">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43C4E95F" w14:textId="77777777" w:rsidR="00E04A90" w:rsidRDefault="00E04A90" w:rsidP="00E04A90">
                        <w:pPr>
                          <w:spacing w:before="11"/>
                          <w:rPr>
                            <w:sz w:val="21"/>
                          </w:rPr>
                        </w:pPr>
                      </w:p>
                      <w:p w14:paraId="7439C889" w14:textId="77777777" w:rsidR="00E04A90" w:rsidRDefault="00E04A90" w:rsidP="00E04A90">
                        <w:pPr>
                          <w:ind w:left="95"/>
                        </w:pPr>
                        <w:r>
                          <w:t>Le</w:t>
                        </w:r>
                        <w:r>
                          <w:rPr>
                            <w:spacing w:val="-1"/>
                          </w:rPr>
                          <w:t xml:space="preserve"> </w:t>
                        </w:r>
                        <w:r>
                          <w:t>juge</w:t>
                        </w:r>
                        <w:r>
                          <w:rPr>
                            <w:spacing w:val="-3"/>
                          </w:rPr>
                          <w:t xml:space="preserve"> </w:t>
                        </w:r>
                        <w:r>
                          <w:t>peut accorder</w:t>
                        </w:r>
                        <w:r>
                          <w:rPr>
                            <w:spacing w:val="-1"/>
                          </w:rPr>
                          <w:t xml:space="preserve"> </w:t>
                        </w:r>
                        <w:r>
                          <w:t>:</w:t>
                        </w:r>
                      </w:p>
                      <w:p w14:paraId="67CF269B" w14:textId="77777777" w:rsidR="00E04A90" w:rsidRDefault="00E04A90" w:rsidP="00102106">
                        <w:pPr>
                          <w:widowControl w:val="0"/>
                          <w:numPr>
                            <w:ilvl w:val="0"/>
                            <w:numId w:val="18"/>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1108E573" w14:textId="77777777" w:rsidR="00E04A90" w:rsidRDefault="00E04A90" w:rsidP="00102106">
                        <w:pPr>
                          <w:widowControl w:val="0"/>
                          <w:numPr>
                            <w:ilvl w:val="0"/>
                            <w:numId w:val="18"/>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1D5717CA" w14:textId="77777777" w:rsidR="00E04A90" w:rsidRDefault="00E04A90" w:rsidP="00E04A90">
                        <w:pPr>
                          <w:spacing w:before="2"/>
                        </w:pPr>
                      </w:p>
                      <w:p w14:paraId="31385DE6" w14:textId="77777777" w:rsidR="00E04A90" w:rsidRDefault="00E04A90" w:rsidP="00E04A90">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39CBE1C3" w14:textId="77777777" w:rsidR="00E04A90" w:rsidRPr="00413DE1" w:rsidRDefault="00E04A90" w:rsidP="00E04A90">
      <w:pPr>
        <w:pStyle w:val="BodyText"/>
        <w:spacing w:before="1"/>
        <w:rPr>
          <w:sz w:val="17"/>
          <w:lang w:val="fr-BE"/>
        </w:rPr>
      </w:pPr>
    </w:p>
    <w:p w14:paraId="5DA0D034" w14:textId="77777777" w:rsidR="00E04A90" w:rsidRPr="00466E0E" w:rsidRDefault="00E04A90" w:rsidP="00E04A90">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7D6036F9" w14:textId="77777777" w:rsidR="00E04A90" w:rsidRPr="00413DE1" w:rsidRDefault="00E04A90" w:rsidP="00E04A90">
      <w:pPr>
        <w:pStyle w:val="BodyText"/>
        <w:spacing w:before="9"/>
        <w:rPr>
          <w:b/>
          <w:sz w:val="25"/>
          <w:lang w:val="fr-BE"/>
        </w:rPr>
      </w:pPr>
    </w:p>
    <w:p w14:paraId="6F29F7B9" w14:textId="77777777" w:rsidR="00E04A90" w:rsidRDefault="00E04A90" w:rsidP="00102106">
      <w:pPr>
        <w:pStyle w:val="ListParagraph"/>
        <w:widowControl w:val="0"/>
        <w:numPr>
          <w:ilvl w:val="1"/>
          <w:numId w:val="20"/>
        </w:numPr>
        <w:tabs>
          <w:tab w:val="left" w:pos="476"/>
        </w:tabs>
        <w:autoSpaceDE w:val="0"/>
        <w:autoSpaceDN w:val="0"/>
        <w:ind w:hanging="361"/>
        <w:contextualSpacing w:val="0"/>
        <w:jc w:val="both"/>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38116B6B" w14:textId="77777777" w:rsidR="00E04A90" w:rsidRDefault="00E04A90" w:rsidP="00E04A90">
      <w:pPr>
        <w:pStyle w:val="BodyText"/>
        <w:spacing w:before="7"/>
        <w:rPr>
          <w:sz w:val="28"/>
        </w:rPr>
      </w:pPr>
    </w:p>
    <w:p w14:paraId="0F52C16A" w14:textId="77777777" w:rsidR="00E04A90" w:rsidRPr="00466E0E" w:rsidRDefault="00E04A90" w:rsidP="00E04A90">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74D2B54E" w14:textId="77777777" w:rsidR="00E04A90" w:rsidRPr="00466E0E" w:rsidRDefault="00E04A90" w:rsidP="00E04A90">
      <w:pPr>
        <w:pStyle w:val="BodyText"/>
        <w:spacing w:before="4"/>
        <w:rPr>
          <w:rFonts w:asciiTheme="minorHAnsi" w:hAnsiTheme="minorHAnsi" w:cstheme="minorHAnsi"/>
          <w:i w:val="0"/>
          <w:iCs/>
          <w:sz w:val="22"/>
          <w:szCs w:val="22"/>
          <w:lang w:val="fr-BE"/>
        </w:rPr>
      </w:pPr>
    </w:p>
    <w:p w14:paraId="52825B35" w14:textId="77777777" w:rsidR="00E04A90" w:rsidRPr="00466E0E" w:rsidRDefault="00E04A90" w:rsidP="00E04A90">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6DF1F36B" w14:textId="77777777" w:rsidR="00E04A90" w:rsidRPr="00466E0E" w:rsidRDefault="00E04A90" w:rsidP="00E04A90">
      <w:pPr>
        <w:pStyle w:val="BodyText"/>
        <w:spacing w:before="3"/>
        <w:rPr>
          <w:rFonts w:asciiTheme="minorHAnsi" w:hAnsiTheme="minorHAnsi" w:cstheme="minorHAnsi"/>
          <w:i w:val="0"/>
          <w:iCs/>
          <w:sz w:val="22"/>
          <w:szCs w:val="22"/>
          <w:lang w:val="fr-BE"/>
        </w:rPr>
      </w:pPr>
    </w:p>
    <w:p w14:paraId="761430AD" w14:textId="77777777" w:rsidR="00E04A90" w:rsidRPr="00466E0E" w:rsidRDefault="00E04A90" w:rsidP="00E04A90">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7F9C50C2" w14:textId="77777777" w:rsidR="00E04A90" w:rsidRPr="00413DE1" w:rsidRDefault="00E04A90" w:rsidP="00E04A90">
      <w:pPr>
        <w:pStyle w:val="BodyText"/>
        <w:spacing w:before="3"/>
        <w:rPr>
          <w:sz w:val="25"/>
          <w:lang w:val="fr-BE"/>
        </w:rPr>
      </w:pPr>
    </w:p>
    <w:p w14:paraId="2AD322AE" w14:textId="77777777" w:rsidR="00E04A90" w:rsidRDefault="00E04A90" w:rsidP="00102106">
      <w:pPr>
        <w:pStyle w:val="ListParagraph"/>
        <w:widowControl w:val="0"/>
        <w:numPr>
          <w:ilvl w:val="1"/>
          <w:numId w:val="20"/>
        </w:numPr>
        <w:tabs>
          <w:tab w:val="left" w:pos="476"/>
        </w:tabs>
        <w:autoSpaceDE w:val="0"/>
        <w:autoSpaceDN w:val="0"/>
        <w:spacing w:before="1"/>
        <w:ind w:hanging="361"/>
        <w:contextualSpacing w:val="0"/>
        <w:jc w:val="both"/>
      </w:pPr>
      <w:r>
        <w:t>Droit</w:t>
      </w:r>
      <w:r>
        <w:rPr>
          <w:spacing w:val="-1"/>
        </w:rPr>
        <w:t xml:space="preserve"> </w:t>
      </w:r>
      <w:r>
        <w:t>d’information</w:t>
      </w:r>
      <w:hyperlink w:anchor="_bookmark12" w:history="1">
        <w:r>
          <w:rPr>
            <w:vertAlign w:val="superscript"/>
          </w:rPr>
          <w:t>13</w:t>
        </w:r>
      </w:hyperlink>
    </w:p>
    <w:p w14:paraId="00E63EF6" w14:textId="77777777" w:rsidR="00E04A90" w:rsidRPr="00466E0E" w:rsidRDefault="00E04A90" w:rsidP="00E04A90">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1C0A1D5D" w14:textId="77777777" w:rsidR="00E04A90" w:rsidRPr="00466E0E" w:rsidRDefault="00E04A90" w:rsidP="00E04A90">
      <w:pPr>
        <w:pStyle w:val="BodyText"/>
        <w:rPr>
          <w:rFonts w:asciiTheme="minorHAnsi" w:hAnsiTheme="minorHAnsi" w:cstheme="minorHAnsi"/>
          <w:i w:val="0"/>
          <w:iCs/>
          <w:sz w:val="22"/>
          <w:szCs w:val="22"/>
          <w:lang w:val="fr-BE"/>
        </w:rPr>
      </w:pPr>
    </w:p>
    <w:p w14:paraId="4B1542E4" w14:textId="77777777" w:rsidR="00E04A90" w:rsidRPr="00413DE1" w:rsidRDefault="00E04A90" w:rsidP="00E04A90">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63AD8190" wp14:editId="12506A8D">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AA050"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09B3FC76" w14:textId="77777777" w:rsidR="00E04A90" w:rsidRDefault="00E04A90" w:rsidP="00E04A90">
      <w:pPr>
        <w:spacing w:before="73" w:line="243" w:lineRule="exact"/>
        <w:ind w:left="115"/>
        <w:rPr>
          <w:sz w:val="20"/>
        </w:rPr>
      </w:pPr>
      <w:bookmarkStart w:id="139" w:name="_bookmark11"/>
      <w:bookmarkEnd w:id="139"/>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58E8EB92" w14:textId="77777777" w:rsidR="00E04A90" w:rsidRDefault="00E04A90" w:rsidP="00E04A90">
      <w:pPr>
        <w:spacing w:line="243" w:lineRule="exact"/>
        <w:ind w:left="115"/>
        <w:rPr>
          <w:sz w:val="20"/>
        </w:rPr>
      </w:pPr>
      <w:bookmarkStart w:id="140" w:name="_bookmark12"/>
      <w:bookmarkEnd w:id="140"/>
      <w:r>
        <w:rPr>
          <w:sz w:val="20"/>
          <w:vertAlign w:val="superscript"/>
        </w:rPr>
        <w:lastRenderedPageBreak/>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AA21C6C" w14:textId="77777777" w:rsidR="00E04A90" w:rsidRDefault="00E04A90" w:rsidP="00E04A90">
      <w:pPr>
        <w:spacing w:line="243" w:lineRule="exact"/>
        <w:rPr>
          <w:sz w:val="20"/>
        </w:rPr>
        <w:sectPr w:rsidR="00E04A90" w:rsidSect="00E04A90">
          <w:pgSz w:w="11910" w:h="16840"/>
          <w:pgMar w:top="1360" w:right="1300" w:bottom="1140" w:left="1300" w:header="0" w:footer="960" w:gutter="0"/>
          <w:cols w:space="720"/>
        </w:sectPr>
      </w:pPr>
    </w:p>
    <w:p w14:paraId="38295A04" w14:textId="77777777" w:rsidR="00E04A90" w:rsidRPr="00466E0E" w:rsidRDefault="00E04A90" w:rsidP="00E04A90">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256F0BD2" w14:textId="77777777" w:rsidR="00E04A90" w:rsidRPr="00466E0E" w:rsidRDefault="00E04A90" w:rsidP="00E04A90">
      <w:pPr>
        <w:pStyle w:val="BodyText"/>
        <w:spacing w:before="8"/>
        <w:rPr>
          <w:rFonts w:asciiTheme="minorHAnsi" w:hAnsiTheme="minorHAnsi" w:cstheme="minorHAnsi"/>
          <w:i w:val="0"/>
          <w:iCs/>
          <w:sz w:val="22"/>
          <w:szCs w:val="22"/>
          <w:lang w:val="fr-BE"/>
        </w:rPr>
      </w:pPr>
    </w:p>
    <w:p w14:paraId="30252BE4" w14:textId="77777777" w:rsidR="00E04A90" w:rsidRPr="00466E0E" w:rsidRDefault="00E04A90" w:rsidP="00E04A90">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1D1190F0" w14:textId="77777777" w:rsidR="00E04A90" w:rsidRPr="00413DE1" w:rsidRDefault="00E04A90" w:rsidP="00E04A90">
      <w:pPr>
        <w:pStyle w:val="BodyText"/>
        <w:spacing w:before="9"/>
        <w:rPr>
          <w:sz w:val="25"/>
          <w:lang w:val="fr-BE"/>
        </w:rPr>
      </w:pPr>
    </w:p>
    <w:p w14:paraId="45F20920" w14:textId="77777777" w:rsidR="00E04A90" w:rsidRDefault="00E04A90" w:rsidP="00102106">
      <w:pPr>
        <w:pStyle w:val="ListParagraph"/>
        <w:widowControl w:val="0"/>
        <w:numPr>
          <w:ilvl w:val="1"/>
          <w:numId w:val="20"/>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7154E478" w14:textId="77777777" w:rsidR="00E04A90" w:rsidRDefault="00E04A90" w:rsidP="00E04A90">
      <w:pPr>
        <w:pStyle w:val="BodyText"/>
        <w:spacing w:before="7"/>
        <w:rPr>
          <w:sz w:val="28"/>
        </w:rPr>
      </w:pPr>
    </w:p>
    <w:p w14:paraId="60CDB33F" w14:textId="77777777" w:rsidR="00E04A90" w:rsidRPr="00466E0E" w:rsidRDefault="00E04A90" w:rsidP="00E04A90">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4E626834" w14:textId="77777777" w:rsidR="00E04A90" w:rsidRPr="00466E0E" w:rsidRDefault="00E04A90" w:rsidP="00E04A90">
      <w:pPr>
        <w:pStyle w:val="BodyText"/>
        <w:spacing w:before="3"/>
        <w:rPr>
          <w:rFonts w:asciiTheme="minorHAnsi" w:hAnsiTheme="minorHAnsi" w:cstheme="minorHAnsi"/>
          <w:i w:val="0"/>
          <w:iCs/>
          <w:sz w:val="22"/>
          <w:szCs w:val="22"/>
          <w:lang w:val="fr-BE"/>
        </w:rPr>
      </w:pPr>
    </w:p>
    <w:p w14:paraId="30447772" w14:textId="77777777" w:rsidR="00E04A90" w:rsidRPr="00466E0E" w:rsidRDefault="00E04A90" w:rsidP="00E04A90">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4DA7211C" w14:textId="77777777" w:rsidR="00E04A90" w:rsidRPr="00466E0E" w:rsidRDefault="00E04A90" w:rsidP="00E04A90">
      <w:pPr>
        <w:pStyle w:val="BodyText"/>
        <w:spacing w:before="5"/>
        <w:rPr>
          <w:rFonts w:asciiTheme="minorHAnsi" w:hAnsiTheme="minorHAnsi" w:cstheme="minorHAnsi"/>
          <w:i w:val="0"/>
          <w:iCs/>
          <w:sz w:val="22"/>
          <w:szCs w:val="22"/>
          <w:lang w:val="fr-BE"/>
        </w:rPr>
      </w:pPr>
    </w:p>
    <w:p w14:paraId="1FAE2111"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7637403F" w14:textId="77777777" w:rsidR="00E04A90" w:rsidRPr="00466E0E" w:rsidRDefault="00E04A90" w:rsidP="00E04A90">
      <w:pPr>
        <w:pStyle w:val="BodyText"/>
        <w:spacing w:before="6"/>
        <w:rPr>
          <w:rFonts w:asciiTheme="minorHAnsi" w:hAnsiTheme="minorHAnsi" w:cstheme="minorHAnsi"/>
          <w:i w:val="0"/>
          <w:iCs/>
          <w:sz w:val="22"/>
          <w:szCs w:val="22"/>
          <w:lang w:val="fr-BE"/>
        </w:rPr>
      </w:pPr>
    </w:p>
    <w:p w14:paraId="40A89E22" w14:textId="77777777" w:rsidR="00E04A90" w:rsidRPr="00466E0E" w:rsidRDefault="00E04A90" w:rsidP="00E04A90">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1FC751E6" w14:textId="77777777" w:rsidR="00E04A90" w:rsidRPr="00466E0E" w:rsidRDefault="00E04A90" w:rsidP="00E04A90">
      <w:pPr>
        <w:pStyle w:val="BodyText"/>
        <w:spacing w:before="4"/>
        <w:rPr>
          <w:rFonts w:asciiTheme="minorHAnsi" w:hAnsiTheme="minorHAnsi" w:cstheme="minorHAnsi"/>
          <w:i w:val="0"/>
          <w:iCs/>
          <w:sz w:val="22"/>
          <w:szCs w:val="22"/>
          <w:lang w:val="fr-BE"/>
        </w:rPr>
      </w:pPr>
    </w:p>
    <w:p w14:paraId="3C9DAC56" w14:textId="77777777" w:rsidR="00E04A90" w:rsidRPr="00466E0E" w:rsidRDefault="00E04A90" w:rsidP="00E04A90">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07E93989" w14:textId="77777777" w:rsidR="00E04A90" w:rsidRPr="00466E0E" w:rsidRDefault="00E04A90" w:rsidP="00E04A90">
      <w:pPr>
        <w:pStyle w:val="BodyText"/>
        <w:spacing w:before="2"/>
        <w:rPr>
          <w:rFonts w:asciiTheme="minorHAnsi" w:hAnsiTheme="minorHAnsi" w:cstheme="minorHAnsi"/>
          <w:i w:val="0"/>
          <w:iCs/>
          <w:sz w:val="22"/>
          <w:szCs w:val="22"/>
          <w:lang w:val="fr-BE"/>
        </w:rPr>
      </w:pPr>
    </w:p>
    <w:p w14:paraId="1950EB87" w14:textId="77777777" w:rsidR="00E04A90" w:rsidRPr="00466E0E" w:rsidRDefault="00E04A90" w:rsidP="00E04A90">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50685AB5" w14:textId="77777777" w:rsidR="00E04A90" w:rsidRPr="00466E0E" w:rsidRDefault="00E04A90" w:rsidP="00E04A90">
      <w:pPr>
        <w:pStyle w:val="BodyText"/>
        <w:spacing w:before="5"/>
        <w:rPr>
          <w:rFonts w:asciiTheme="minorHAnsi" w:hAnsiTheme="minorHAnsi" w:cstheme="minorHAnsi"/>
          <w:i w:val="0"/>
          <w:iCs/>
          <w:sz w:val="22"/>
          <w:szCs w:val="22"/>
          <w:lang w:val="fr-BE"/>
        </w:rPr>
      </w:pPr>
    </w:p>
    <w:p w14:paraId="4E6CA23A" w14:textId="77777777" w:rsidR="00E04A90" w:rsidRPr="00466E0E" w:rsidRDefault="00E04A90" w:rsidP="00E04A90">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3898680F" w14:textId="77777777" w:rsidR="00E04A90" w:rsidRDefault="00E04A90" w:rsidP="00102106">
      <w:pPr>
        <w:pStyle w:val="ListParagraph"/>
        <w:widowControl w:val="0"/>
        <w:numPr>
          <w:ilvl w:val="0"/>
          <w:numId w:val="17"/>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49DCCAE2" w14:textId="77777777" w:rsidR="00E04A90" w:rsidRDefault="00E04A90" w:rsidP="00102106">
      <w:pPr>
        <w:pStyle w:val="ListParagraph"/>
        <w:widowControl w:val="0"/>
        <w:numPr>
          <w:ilvl w:val="0"/>
          <w:numId w:val="17"/>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36602C39" w14:textId="77777777" w:rsidR="00E04A90" w:rsidRPr="00413DE1" w:rsidRDefault="00E04A90" w:rsidP="00E04A90">
      <w:pPr>
        <w:pStyle w:val="BodyText"/>
        <w:spacing w:before="3"/>
        <w:rPr>
          <w:sz w:val="12"/>
          <w:lang w:val="fr-BE"/>
        </w:rPr>
      </w:pPr>
    </w:p>
    <w:p w14:paraId="228D64AB" w14:textId="77777777" w:rsidR="00E04A90" w:rsidRPr="00466E0E" w:rsidRDefault="00E04A90" w:rsidP="00E04A90">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255BC56C" w14:textId="77777777" w:rsidR="00E04A90" w:rsidRPr="00413DE1" w:rsidRDefault="00E04A90" w:rsidP="00E04A90">
      <w:pPr>
        <w:pStyle w:val="BodyText"/>
        <w:spacing w:before="6"/>
        <w:rPr>
          <w:b/>
          <w:sz w:val="25"/>
          <w:lang w:val="fr-BE"/>
        </w:rPr>
      </w:pPr>
    </w:p>
    <w:p w14:paraId="4CB176C8"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4F26B97C" w14:textId="77777777" w:rsidR="00E04A90" w:rsidRPr="00466E0E" w:rsidRDefault="00E04A90" w:rsidP="00E04A90">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1BA6BA4B" w14:textId="77777777" w:rsidR="00E04A90" w:rsidRDefault="00E04A90" w:rsidP="00102106">
      <w:pPr>
        <w:pStyle w:val="ListParagraph"/>
        <w:widowControl w:val="0"/>
        <w:numPr>
          <w:ilvl w:val="0"/>
          <w:numId w:val="31"/>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66458677" w14:textId="77777777" w:rsidR="00E04A90" w:rsidRDefault="00E04A90" w:rsidP="00102106">
      <w:pPr>
        <w:pStyle w:val="ListParagraph"/>
        <w:widowControl w:val="0"/>
        <w:numPr>
          <w:ilvl w:val="0"/>
          <w:numId w:val="31"/>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14447E6A" w14:textId="77777777" w:rsidR="00E04A90" w:rsidRDefault="00E04A90" w:rsidP="00E04A90">
      <w:pPr>
        <w:pStyle w:val="BodyText"/>
        <w:rPr>
          <w:sz w:val="29"/>
        </w:rPr>
      </w:pPr>
      <w:r>
        <w:rPr>
          <w:noProof/>
        </w:rPr>
        <mc:AlternateContent>
          <mc:Choice Requires="wps">
            <w:drawing>
              <wp:anchor distT="0" distB="0" distL="0" distR="0" simplePos="0" relativeHeight="251686912" behindDoc="1" locked="0" layoutInCell="1" allowOverlap="1" wp14:anchorId="321452A7" wp14:editId="50B3A9AF">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DF8CF"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22B273AA" w14:textId="77777777" w:rsidR="00E04A90" w:rsidRDefault="00E04A90" w:rsidP="00E04A90">
      <w:pPr>
        <w:spacing w:before="71"/>
        <w:ind w:left="115"/>
        <w:rPr>
          <w:sz w:val="20"/>
        </w:rPr>
      </w:pPr>
      <w:bookmarkStart w:id="141" w:name="_bookmark13"/>
      <w:bookmarkEnd w:id="141"/>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30BFB5A" w14:textId="77777777" w:rsidR="00E04A90" w:rsidRDefault="00E04A90" w:rsidP="00E04A90">
      <w:pPr>
        <w:rPr>
          <w:sz w:val="20"/>
        </w:rPr>
        <w:sectPr w:rsidR="00E04A90" w:rsidSect="00E04A90">
          <w:pgSz w:w="11910" w:h="16840"/>
          <w:pgMar w:top="1360" w:right="1300" w:bottom="1140" w:left="1300" w:header="0" w:footer="960" w:gutter="0"/>
          <w:cols w:space="720"/>
        </w:sectPr>
      </w:pPr>
    </w:p>
    <w:p w14:paraId="6DB6872E" w14:textId="77777777" w:rsidR="00E04A90" w:rsidRDefault="00E04A90" w:rsidP="00E04A90">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0E6CE799" w14:textId="77777777" w:rsidR="00E04A90" w:rsidRPr="00466E0E" w:rsidRDefault="00E04A90" w:rsidP="00E04A90">
      <w:pPr>
        <w:pStyle w:val="BodyText"/>
        <w:spacing w:before="37" w:line="259" w:lineRule="auto"/>
        <w:ind w:left="115" w:right="113"/>
        <w:rPr>
          <w:rFonts w:asciiTheme="minorHAnsi" w:hAnsiTheme="minorHAnsi" w:cstheme="minorHAnsi"/>
          <w:i w:val="0"/>
          <w:iCs/>
          <w:sz w:val="22"/>
          <w:szCs w:val="22"/>
          <w:lang w:val="fr-BE"/>
        </w:rPr>
      </w:pPr>
    </w:p>
    <w:p w14:paraId="02FDA40A" w14:textId="77777777" w:rsidR="00E04A90" w:rsidRPr="00466E0E" w:rsidRDefault="00E04A90" w:rsidP="00E04A90">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578AC3BC" w14:textId="77777777" w:rsidR="00E04A90" w:rsidRPr="00413DE1" w:rsidRDefault="00E04A90" w:rsidP="00E04A90">
      <w:pPr>
        <w:pStyle w:val="BodyText"/>
        <w:spacing w:before="9"/>
        <w:rPr>
          <w:b/>
          <w:sz w:val="25"/>
          <w:lang w:val="fr-BE"/>
        </w:rPr>
      </w:pPr>
    </w:p>
    <w:p w14:paraId="0183F4AB" w14:textId="77777777" w:rsidR="00E04A90" w:rsidRPr="00466E0E" w:rsidRDefault="00E04A90" w:rsidP="00E04A90">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3E4E07C8" w14:textId="77777777" w:rsidR="00E04A90" w:rsidRPr="00466E0E" w:rsidRDefault="00E04A90" w:rsidP="00E04A90">
      <w:pPr>
        <w:pStyle w:val="BodyText"/>
        <w:spacing w:before="1"/>
        <w:rPr>
          <w:rFonts w:asciiTheme="minorHAnsi" w:hAnsiTheme="minorHAnsi" w:cstheme="minorHAnsi"/>
          <w:i w:val="0"/>
          <w:iCs/>
          <w:sz w:val="22"/>
          <w:szCs w:val="22"/>
          <w:lang w:val="fr-BE"/>
        </w:rPr>
      </w:pPr>
    </w:p>
    <w:p w14:paraId="528D5E52" w14:textId="77777777" w:rsidR="00E04A90" w:rsidRPr="00466E0E" w:rsidRDefault="00E04A90" w:rsidP="00E04A90">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14684CDA" w14:textId="77777777" w:rsidR="00E04A90" w:rsidRPr="00466E0E" w:rsidRDefault="00E04A90" w:rsidP="00E04A90">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0059119A" w14:textId="77777777" w:rsidR="00E04A90" w:rsidRDefault="00E04A90" w:rsidP="00E04A90">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74050294" w14:textId="77777777" w:rsidR="00E04A90" w:rsidRPr="00B519A0" w:rsidRDefault="00E04A90" w:rsidP="00E04A90">
      <w:pPr>
        <w:pStyle w:val="BodyText"/>
        <w:spacing w:before="10"/>
        <w:rPr>
          <w:sz w:val="21"/>
          <w:lang w:val="fr-BE"/>
        </w:rPr>
      </w:pPr>
    </w:p>
    <w:p w14:paraId="7F40EC76" w14:textId="77777777" w:rsidR="00E04A90" w:rsidRPr="00466E0E" w:rsidRDefault="00E04A90" w:rsidP="00E04A90">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78BC6D77" w14:textId="77777777" w:rsidR="00E04A90" w:rsidRDefault="00E04A90" w:rsidP="00102106">
      <w:pPr>
        <w:pStyle w:val="ListParagraph"/>
        <w:widowControl w:val="0"/>
        <w:numPr>
          <w:ilvl w:val="0"/>
          <w:numId w:val="31"/>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6FC05F25" w14:textId="77777777" w:rsidR="00E04A90" w:rsidRDefault="00E04A90" w:rsidP="00102106">
      <w:pPr>
        <w:pStyle w:val="ListParagraph"/>
        <w:widowControl w:val="0"/>
        <w:numPr>
          <w:ilvl w:val="0"/>
          <w:numId w:val="31"/>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420F0474" w14:textId="77777777" w:rsidR="00E04A90" w:rsidRPr="00466E0E" w:rsidRDefault="00E04A90" w:rsidP="00E04A90">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552AB347" w14:textId="77777777" w:rsidR="00E04A90" w:rsidRPr="00B519A0" w:rsidRDefault="00E04A90" w:rsidP="00E04A90">
      <w:pPr>
        <w:pStyle w:val="BodyText"/>
        <w:rPr>
          <w:lang w:val="fr-BE"/>
        </w:rPr>
      </w:pPr>
    </w:p>
    <w:p w14:paraId="622C7C2A" w14:textId="77777777" w:rsidR="00E04A90" w:rsidRDefault="00E04A90" w:rsidP="00E04A90">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5FA43B23" w14:textId="77777777" w:rsidR="00E04A90" w:rsidRPr="00466E0E" w:rsidRDefault="00E04A90" w:rsidP="00E04A90">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3A7D8C6D" w14:textId="77777777" w:rsidR="00E04A90" w:rsidRPr="00466E0E" w:rsidRDefault="00E04A90" w:rsidP="00E04A90">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7D80FBD9" w14:textId="77777777" w:rsidR="00E04A90" w:rsidRDefault="00E04A90" w:rsidP="00102106">
      <w:pPr>
        <w:pStyle w:val="ListParagraph"/>
        <w:widowControl w:val="0"/>
        <w:numPr>
          <w:ilvl w:val="0"/>
          <w:numId w:val="31"/>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584AB442" w14:textId="77777777" w:rsidR="00E04A90" w:rsidRDefault="00E04A90" w:rsidP="00102106">
      <w:pPr>
        <w:pStyle w:val="ListParagraph"/>
        <w:widowControl w:val="0"/>
        <w:numPr>
          <w:ilvl w:val="0"/>
          <w:numId w:val="31"/>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44F22EB4" w14:textId="77777777" w:rsidR="00E04A90" w:rsidRDefault="00E04A90" w:rsidP="00102106">
      <w:pPr>
        <w:pStyle w:val="ListParagraph"/>
        <w:widowControl w:val="0"/>
        <w:numPr>
          <w:ilvl w:val="0"/>
          <w:numId w:val="31"/>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19F68A5B" w14:textId="77777777" w:rsidR="00E04A90" w:rsidRPr="00B519A0" w:rsidRDefault="00E04A90" w:rsidP="00E04A90">
      <w:pPr>
        <w:pStyle w:val="BodyText"/>
        <w:spacing w:before="1"/>
        <w:rPr>
          <w:lang w:val="fr-BE"/>
        </w:rPr>
      </w:pPr>
    </w:p>
    <w:p w14:paraId="22268C2B" w14:textId="77777777" w:rsidR="00E04A90" w:rsidRPr="00466E0E" w:rsidRDefault="00E04A90" w:rsidP="00E04A90">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3BDC0F8F" w14:textId="77777777" w:rsidR="00E04A90" w:rsidRDefault="00E04A90" w:rsidP="00102106">
      <w:pPr>
        <w:pStyle w:val="ListParagraph"/>
        <w:widowControl w:val="0"/>
        <w:numPr>
          <w:ilvl w:val="1"/>
          <w:numId w:val="31"/>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044DB4CC" w14:textId="77777777" w:rsidR="00E04A90" w:rsidRDefault="00E04A90" w:rsidP="00102106">
      <w:pPr>
        <w:pStyle w:val="ListParagraph"/>
        <w:widowControl w:val="0"/>
        <w:numPr>
          <w:ilvl w:val="1"/>
          <w:numId w:val="31"/>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341DB367" w14:textId="77777777" w:rsidR="00E04A90" w:rsidRPr="00B519A0" w:rsidRDefault="00E04A90" w:rsidP="00E04A90">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17817053" wp14:editId="03D48DF1">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F73DF5" w14:textId="77777777" w:rsidR="00E04A90" w:rsidRDefault="00E04A90" w:rsidP="00E04A90">
                              <w:pPr>
                                <w:spacing w:before="11"/>
                                <w:rPr>
                                  <w:sz w:val="21"/>
                                </w:rPr>
                              </w:pPr>
                            </w:p>
                            <w:p w14:paraId="7610BA11" w14:textId="77777777" w:rsidR="00E04A90" w:rsidRDefault="00E04A90" w:rsidP="00E04A90">
                              <w:pPr>
                                <w:ind w:left="823"/>
                              </w:pPr>
                              <w:r>
                                <w:t>En</w:t>
                              </w:r>
                              <w:r>
                                <w:rPr>
                                  <w:spacing w:val="-4"/>
                                </w:rPr>
                                <w:t xml:space="preserve"> </w:t>
                              </w:r>
                              <w:r>
                                <w:t>pratique</w:t>
                              </w:r>
                              <w:r>
                                <w:rPr>
                                  <w:spacing w:val="-2"/>
                                </w:rPr>
                                <w:t xml:space="preserve"> </w:t>
                              </w:r>
                              <w:r>
                                <w:t>:</w:t>
                              </w:r>
                            </w:p>
                            <w:p w14:paraId="7ABF04C0" w14:textId="77777777" w:rsidR="00E04A90" w:rsidRDefault="00E04A90" w:rsidP="00E04A90">
                              <w:pPr>
                                <w:spacing w:before="1"/>
                              </w:pPr>
                            </w:p>
                            <w:p w14:paraId="0D262D38" w14:textId="77777777" w:rsidR="00E04A90" w:rsidRDefault="00E04A90" w:rsidP="00E04A90">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17053"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26F73DF5" w14:textId="77777777" w:rsidR="00E04A90" w:rsidRDefault="00E04A90" w:rsidP="00E04A90">
                        <w:pPr>
                          <w:spacing w:before="11"/>
                          <w:rPr>
                            <w:sz w:val="21"/>
                          </w:rPr>
                        </w:pPr>
                      </w:p>
                      <w:p w14:paraId="7610BA11" w14:textId="77777777" w:rsidR="00E04A90" w:rsidRDefault="00E04A90" w:rsidP="00E04A90">
                        <w:pPr>
                          <w:ind w:left="823"/>
                        </w:pPr>
                        <w:r>
                          <w:t>En</w:t>
                        </w:r>
                        <w:r>
                          <w:rPr>
                            <w:spacing w:val="-4"/>
                          </w:rPr>
                          <w:t xml:space="preserve"> </w:t>
                        </w:r>
                        <w:r>
                          <w:t>pratique</w:t>
                        </w:r>
                        <w:r>
                          <w:rPr>
                            <w:spacing w:val="-2"/>
                          </w:rPr>
                          <w:t xml:space="preserve"> </w:t>
                        </w:r>
                        <w:r>
                          <w:t>:</w:t>
                        </w:r>
                      </w:p>
                      <w:p w14:paraId="7ABF04C0" w14:textId="77777777" w:rsidR="00E04A90" w:rsidRDefault="00E04A90" w:rsidP="00E04A90">
                        <w:pPr>
                          <w:spacing w:before="1"/>
                        </w:pPr>
                      </w:p>
                      <w:p w14:paraId="0D262D38" w14:textId="77777777" w:rsidR="00E04A90" w:rsidRDefault="00E04A90" w:rsidP="00E04A90">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72784038" w14:textId="77777777" w:rsidR="00E04A90" w:rsidRPr="00B519A0" w:rsidRDefault="00E04A90" w:rsidP="00E04A90">
      <w:pPr>
        <w:pStyle w:val="BodyText"/>
        <w:rPr>
          <w:sz w:val="20"/>
          <w:lang w:val="fr-BE"/>
        </w:rPr>
      </w:pPr>
    </w:p>
    <w:p w14:paraId="0A44A154" w14:textId="77777777" w:rsidR="00E04A90" w:rsidRPr="00B519A0" w:rsidRDefault="00E04A90" w:rsidP="00E04A90">
      <w:pPr>
        <w:pStyle w:val="BodyText"/>
        <w:rPr>
          <w:sz w:val="20"/>
          <w:lang w:val="fr-BE"/>
        </w:rPr>
      </w:pPr>
    </w:p>
    <w:p w14:paraId="05EDC619" w14:textId="77777777" w:rsidR="00E04A90" w:rsidRPr="00B519A0" w:rsidRDefault="00E04A90" w:rsidP="00E04A90">
      <w:pPr>
        <w:pStyle w:val="BodyText"/>
        <w:spacing w:before="6"/>
        <w:rPr>
          <w:lang w:val="fr-BE"/>
        </w:rPr>
      </w:pPr>
      <w:r>
        <w:rPr>
          <w:noProof/>
        </w:rPr>
        <mc:AlternateContent>
          <mc:Choice Requires="wps">
            <w:drawing>
              <wp:anchor distT="0" distB="0" distL="0" distR="0" simplePos="0" relativeHeight="251688960" behindDoc="1" locked="0" layoutInCell="1" allowOverlap="1" wp14:anchorId="43C3ADE9" wp14:editId="44F38FC6">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97AF"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0DD55180" w14:textId="77777777" w:rsidR="00E04A90" w:rsidRDefault="00E04A90" w:rsidP="00E04A90">
      <w:pPr>
        <w:spacing w:before="73"/>
        <w:ind w:left="115"/>
        <w:rPr>
          <w:sz w:val="20"/>
        </w:rPr>
      </w:pPr>
      <w:bookmarkStart w:id="142" w:name="_bookmark14"/>
      <w:bookmarkEnd w:id="142"/>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4BA4599D" w14:textId="77777777" w:rsidR="00E04A90" w:rsidRDefault="00E04A90" w:rsidP="00E04A90">
      <w:pPr>
        <w:spacing w:before="1" w:line="243" w:lineRule="exact"/>
        <w:ind w:left="115"/>
        <w:rPr>
          <w:sz w:val="20"/>
        </w:rPr>
      </w:pPr>
      <w:bookmarkStart w:id="143" w:name="_bookmark15"/>
      <w:bookmarkEnd w:id="143"/>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B0ECC20" w14:textId="77777777" w:rsidR="00E04A90" w:rsidRDefault="00E04A90" w:rsidP="00E04A90">
      <w:pPr>
        <w:spacing w:line="243" w:lineRule="exact"/>
        <w:ind w:left="115"/>
        <w:rPr>
          <w:sz w:val="20"/>
        </w:rPr>
      </w:pPr>
      <w:bookmarkStart w:id="144" w:name="_bookmark16"/>
      <w:bookmarkEnd w:id="144"/>
      <w:r>
        <w:rPr>
          <w:sz w:val="20"/>
          <w:vertAlign w:val="superscript"/>
        </w:rPr>
        <w:lastRenderedPageBreak/>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01B9DDA4" w14:textId="77777777" w:rsidR="00E04A90" w:rsidRDefault="00E04A90" w:rsidP="00E04A90">
      <w:pPr>
        <w:spacing w:line="243" w:lineRule="exact"/>
        <w:rPr>
          <w:sz w:val="20"/>
        </w:rPr>
        <w:sectPr w:rsidR="00E04A90" w:rsidSect="00E04A90">
          <w:pgSz w:w="11910" w:h="16840"/>
          <w:pgMar w:top="1360" w:right="1300" w:bottom="1140" w:left="1300" w:header="0" w:footer="960" w:gutter="0"/>
          <w:cols w:space="720"/>
        </w:sectPr>
      </w:pPr>
    </w:p>
    <w:p w14:paraId="5278935A" w14:textId="77777777" w:rsidR="00E04A90" w:rsidRPr="00B519A0" w:rsidRDefault="00E04A90" w:rsidP="00E04A90">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4EDF6763" wp14:editId="6B8E0D3D">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EDBFE9" w14:textId="77777777" w:rsidR="00E04A90" w:rsidRPr="00466E0E" w:rsidRDefault="00E04A90" w:rsidP="00E04A90">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66E824C9" w14:textId="77777777" w:rsidR="00E04A90" w:rsidRPr="00466E0E" w:rsidRDefault="00E04A90" w:rsidP="00E04A90">
                            <w:pPr>
                              <w:pStyle w:val="BodyText"/>
                              <w:spacing w:before="11"/>
                              <w:rPr>
                                <w:rFonts w:asciiTheme="minorHAnsi" w:hAnsiTheme="minorHAnsi" w:cstheme="minorHAnsi"/>
                                <w:i w:val="0"/>
                                <w:iCs/>
                                <w:sz w:val="22"/>
                                <w:szCs w:val="22"/>
                                <w:lang w:val="fr-BE"/>
                              </w:rPr>
                            </w:pPr>
                          </w:p>
                          <w:p w14:paraId="72D8165F" w14:textId="77777777" w:rsidR="00E04A90" w:rsidRPr="00466E0E" w:rsidRDefault="00E04A90" w:rsidP="00E04A90">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F6763"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27EDBFE9" w14:textId="77777777" w:rsidR="00E04A90" w:rsidRPr="00466E0E" w:rsidRDefault="00E04A90" w:rsidP="00E04A90">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66E824C9" w14:textId="77777777" w:rsidR="00E04A90" w:rsidRPr="00466E0E" w:rsidRDefault="00E04A90" w:rsidP="00E04A90">
                      <w:pPr>
                        <w:pStyle w:val="BodyText"/>
                        <w:spacing w:before="11"/>
                        <w:rPr>
                          <w:rFonts w:asciiTheme="minorHAnsi" w:hAnsiTheme="minorHAnsi" w:cstheme="minorHAnsi"/>
                          <w:i w:val="0"/>
                          <w:iCs/>
                          <w:sz w:val="22"/>
                          <w:szCs w:val="22"/>
                          <w:lang w:val="fr-BE"/>
                        </w:rPr>
                      </w:pPr>
                    </w:p>
                    <w:p w14:paraId="72D8165F" w14:textId="77777777" w:rsidR="00E04A90" w:rsidRPr="00466E0E" w:rsidRDefault="00E04A90" w:rsidP="00E04A90">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76B9B511" w14:textId="77777777" w:rsidR="00E04A90" w:rsidRDefault="00E04A90" w:rsidP="00E04A90"/>
    <w:p w14:paraId="4D64480F" w14:textId="77777777" w:rsidR="00E04A90" w:rsidRDefault="00E04A90" w:rsidP="00E04A90"/>
    <w:p w14:paraId="1B2D3D18" w14:textId="77777777" w:rsidR="00E04A90" w:rsidRDefault="00E04A90" w:rsidP="00E04A90"/>
    <w:p w14:paraId="318D8CCC" w14:textId="77777777" w:rsidR="00E04A90" w:rsidRPr="00003245" w:rsidRDefault="00E04A90" w:rsidP="00E04A90"/>
    <w:p w14:paraId="1E5F481A" w14:textId="77777777" w:rsidR="00E04A90" w:rsidRPr="00B235A1" w:rsidRDefault="00E04A90" w:rsidP="00E04A90">
      <w:pPr>
        <w:rPr>
          <w:lang w:eastAsia="nl-NL" w:bidi="ar-SA"/>
        </w:rPr>
      </w:pPr>
    </w:p>
    <w:p w14:paraId="2449A62A" w14:textId="77777777" w:rsidR="00E04A90" w:rsidRPr="00F9451E" w:rsidRDefault="00E04A90" w:rsidP="00690892">
      <w:pPr>
        <w:rPr>
          <w:lang w:eastAsia="nl-NL" w:bidi="ar-SA"/>
        </w:rPr>
      </w:pPr>
    </w:p>
    <w:sectPr w:rsidR="00E04A90" w:rsidRPr="00F9451E"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B3497" w14:textId="77777777" w:rsidR="004B3D32" w:rsidRDefault="004B3D32">
      <w:r>
        <w:separator/>
      </w:r>
    </w:p>
  </w:endnote>
  <w:endnote w:type="continuationSeparator" w:id="0">
    <w:p w14:paraId="3D7A579B" w14:textId="77777777" w:rsidR="004B3D32" w:rsidRDefault="004B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E2331" w14:textId="46DB8112" w:rsidR="00B1490A" w:rsidRDefault="00B1490A" w:rsidP="00B1490A">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701C6286" w14:textId="77777777" w:rsidR="00B1490A" w:rsidRPr="001276B4" w:rsidRDefault="00B1490A" w:rsidP="00B1490A">
    <w:pPr>
      <w:pStyle w:val="Footer"/>
      <w:jc w:val="center"/>
      <w:rPr>
        <w:rFonts w:ascii="Century Gothic Std" w:hAnsi="Century Gothic Std"/>
        <w:b/>
        <w:bCs/>
        <w:color w:val="BEAF87"/>
        <w:spacing w:val="1"/>
        <w:sz w:val="20"/>
      </w:rPr>
    </w:pPr>
  </w:p>
  <w:p w14:paraId="33A793B9" w14:textId="77777777" w:rsidR="00B1490A" w:rsidRDefault="00B1490A">
    <w:pPr>
      <w:pStyle w:val="BodyText"/>
      <w:spacing w:line="14" w:lineRule="auto"/>
      <w:rPr>
        <w:sz w:val="20"/>
      </w:rPr>
    </w:pPr>
  </w:p>
  <w:p w14:paraId="5FBCDCCB" w14:textId="189BFF8D" w:rsidR="00E04A90" w:rsidRDefault="00E04A9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49D0FDB" wp14:editId="387601ED">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ED9EA" w14:textId="77777777" w:rsidR="00E04A90" w:rsidRDefault="00E04A90">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D0FDB"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439ED9EA" w14:textId="77777777" w:rsidR="00E04A90" w:rsidRDefault="00E04A90">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6A3F87" w:rsidRDefault="006A3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6A3F87" w:rsidRDefault="006A3F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46AEF" w14:textId="52B0FEFD" w:rsidR="006A3F87" w:rsidRPr="00891C34" w:rsidRDefault="006A3F87" w:rsidP="0078385C">
    <w:pPr>
      <w:pStyle w:val="Footer"/>
      <w:tabs>
        <w:tab w:val="clear" w:pos="4536"/>
      </w:tabs>
      <w:rPr>
        <w:color w:val="A6A6A6" w:themeColor="background1" w:themeShade="A6"/>
      </w:rPr>
    </w:pPr>
    <w:r>
      <w:rPr>
        <w:color w:val="A6A6A6" w:themeColor="background1" w:themeShade="A6"/>
      </w:rPr>
      <w:t>241BF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51</w:t>
        </w:r>
        <w:r w:rsidRPr="00891C34">
          <w:rPr>
            <w:color w:val="A6A6A6" w:themeColor="background1" w:themeShade="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6A3F87" w:rsidRDefault="006A3F87">
    <w:pPr>
      <w:pStyle w:val="Footer"/>
      <w:jc w:val="center"/>
    </w:pPr>
  </w:p>
  <w:p w14:paraId="676E00D9" w14:textId="77777777" w:rsidR="006A3F87" w:rsidRDefault="006A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D3CB6" w14:textId="77777777" w:rsidR="004B3D32" w:rsidRDefault="004B3D32">
      <w:r>
        <w:separator/>
      </w:r>
    </w:p>
  </w:footnote>
  <w:footnote w:type="continuationSeparator" w:id="0">
    <w:p w14:paraId="7CD96865" w14:textId="77777777" w:rsidR="004B3D32" w:rsidRDefault="004B3D32">
      <w:r>
        <w:continuationSeparator/>
      </w:r>
    </w:p>
  </w:footnote>
  <w:footnote w:id="1">
    <w:p w14:paraId="7BFDEE0D" w14:textId="77777777" w:rsidR="006A3F87" w:rsidRPr="005C5E58" w:rsidRDefault="006A3F87" w:rsidP="006A3F87">
      <w:pPr>
        <w:pStyle w:val="FootnoteText"/>
        <w:rPr>
          <w:rFonts w:asciiTheme="minorHAnsi" w:hAnsiTheme="minorHAnsi" w:cstheme="minorHAnsi"/>
          <w:sz w:val="18"/>
          <w:szCs w:val="18"/>
          <w:lang w:val="fr-FR"/>
        </w:rPr>
      </w:pPr>
      <w:r w:rsidRPr="003E276F">
        <w:rPr>
          <w:rStyle w:val="FootnoteReference"/>
        </w:rPr>
        <w:footnoteRef/>
      </w:r>
      <w:r w:rsidRPr="003E276F">
        <w:t xml:space="preserve"> </w:t>
      </w:r>
      <w:r w:rsidRPr="005C5E58">
        <w:rPr>
          <w:rFonts w:asciiTheme="minorHAnsi" w:hAnsiTheme="minorHAnsi" w:cstheme="minorHAnsi"/>
          <w:sz w:val="18"/>
          <w:szCs w:val="18"/>
          <w:lang w:val="fr-FR"/>
        </w:rPr>
        <w:t>Un modèle indicatif d’état des lieux est mis à disposition par les autorités bruxelloises (</w:t>
      </w:r>
      <w:hyperlink r:id="rId1" w:history="1">
        <w:r w:rsidRPr="005C5E58">
          <w:rPr>
            <w:rStyle w:val="Hyperlink"/>
            <w:rFonts w:asciiTheme="minorHAnsi" w:hAnsiTheme="minorHAnsi" w:cstheme="minorHAnsi"/>
            <w:sz w:val="18"/>
            <w:szCs w:val="18"/>
            <w:lang w:val="fr-FR"/>
          </w:rPr>
          <w:t>https://logement.brussels/</w:t>
        </w:r>
      </w:hyperlink>
      <w:r w:rsidRPr="005C5E58">
        <w:rPr>
          <w:rFonts w:asciiTheme="minorHAnsi" w:hAnsiTheme="minorHAnsi" w:cstheme="minorHAnsi"/>
          <w:sz w:val="18"/>
          <w:szCs w:val="18"/>
          <w:lang w:val="fr-FR"/>
        </w:rPr>
        <w:t>)</w:t>
      </w:r>
    </w:p>
  </w:footnote>
  <w:footnote w:id="2">
    <w:p w14:paraId="61B170F7" w14:textId="77777777" w:rsidR="00745126" w:rsidRPr="007677EA" w:rsidRDefault="00745126" w:rsidP="00745126">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234F3B35" w14:textId="6F478B52" w:rsidR="00745126" w:rsidRPr="00745126" w:rsidRDefault="007451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6A3F87" w:rsidRDefault="006A3F8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5BA6755"/>
    <w:multiLevelType w:val="hybridMultilevel"/>
    <w:tmpl w:val="FBBC070C"/>
    <w:lvl w:ilvl="0" w:tplc="93A210E0">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CA6F5A"/>
    <w:multiLevelType w:val="hybridMultilevel"/>
    <w:tmpl w:val="56A686F8"/>
    <w:lvl w:ilvl="0" w:tplc="3A02CD40">
      <w:start w:val="1"/>
      <w:numFmt w:val="decimal"/>
      <w:lvlText w:val="%1."/>
      <w:lvlJc w:val="left"/>
      <w:pPr>
        <w:ind w:left="336" w:hanging="221"/>
        <w:jc w:val="left"/>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jc w:val="left"/>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jc w:val="left"/>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4" w15:restartNumberingAfterBreak="0">
    <w:nsid w:val="097E6542"/>
    <w:multiLevelType w:val="hybridMultilevel"/>
    <w:tmpl w:val="D6C87726"/>
    <w:lvl w:ilvl="0" w:tplc="4656B7C6">
      <w:numFmt w:val="bullet"/>
      <w:lvlText w:val="-"/>
      <w:lvlJc w:val="left"/>
      <w:pPr>
        <w:ind w:left="928" w:hanging="360"/>
      </w:pPr>
      <w:rPr>
        <w:rFonts w:ascii="Calibri" w:eastAsia="Times New Roman" w:hAnsi="Calibri" w:cs="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0D0D6987"/>
    <w:multiLevelType w:val="hybridMultilevel"/>
    <w:tmpl w:val="515EE018"/>
    <w:lvl w:ilvl="0" w:tplc="73AE7348">
      <w:start w:val="1"/>
      <w:numFmt w:val="decimal"/>
      <w:lvlText w:val="%1."/>
      <w:lvlJc w:val="left"/>
      <w:pPr>
        <w:ind w:left="334" w:hanging="219"/>
        <w:jc w:val="left"/>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6" w15:restartNumberingAfterBreak="0">
    <w:nsid w:val="0DFB0F83"/>
    <w:multiLevelType w:val="hybridMultilevel"/>
    <w:tmpl w:val="7B5ABB4A"/>
    <w:lvl w:ilvl="0" w:tplc="B69AEAB2">
      <w:start w:val="1"/>
      <w:numFmt w:val="decimal"/>
      <w:lvlText w:val="%1."/>
      <w:lvlJc w:val="left"/>
      <w:pPr>
        <w:ind w:left="4212" w:hanging="243"/>
        <w:jc w:val="left"/>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7"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8" w15:restartNumberingAfterBreak="0">
    <w:nsid w:val="180F3940"/>
    <w:multiLevelType w:val="hybridMultilevel"/>
    <w:tmpl w:val="0A000A34"/>
    <w:lvl w:ilvl="0" w:tplc="D26C34A8">
      <w:start w:val="1"/>
      <w:numFmt w:val="decimal"/>
      <w:lvlText w:val="%1."/>
      <w:lvlJc w:val="left"/>
      <w:pPr>
        <w:ind w:left="96" w:hanging="212"/>
        <w:jc w:val="left"/>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9"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10" w15:restartNumberingAfterBreak="0">
    <w:nsid w:val="1EC932CA"/>
    <w:multiLevelType w:val="hybridMultilevel"/>
    <w:tmpl w:val="84762CBE"/>
    <w:lvl w:ilvl="0" w:tplc="EA6604D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E05C1E"/>
    <w:multiLevelType w:val="hybridMultilevel"/>
    <w:tmpl w:val="5A34DB80"/>
    <w:lvl w:ilvl="0" w:tplc="7422CD6A">
      <w:start w:val="8"/>
      <w:numFmt w:val="decimal"/>
      <w:lvlText w:val="%1."/>
      <w:lvlJc w:val="left"/>
      <w:pPr>
        <w:ind w:left="358" w:hanging="243"/>
        <w:jc w:val="left"/>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jc w:val="left"/>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2" w15:restartNumberingAfterBreak="0">
    <w:nsid w:val="23FB05E0"/>
    <w:multiLevelType w:val="hybridMultilevel"/>
    <w:tmpl w:val="36D4DDC0"/>
    <w:lvl w:ilvl="0" w:tplc="C966D1CE">
      <w:start w:val="1"/>
      <w:numFmt w:val="decimal"/>
      <w:lvlText w:val="%1."/>
      <w:lvlJc w:val="left"/>
      <w:pPr>
        <w:ind w:left="115" w:hanging="248"/>
        <w:jc w:val="left"/>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3" w15:restartNumberingAfterBreak="0">
    <w:nsid w:val="24CE1EA6"/>
    <w:multiLevelType w:val="hybridMultilevel"/>
    <w:tmpl w:val="F7B6A482"/>
    <w:lvl w:ilvl="0" w:tplc="889C5714">
      <w:start w:val="1"/>
      <w:numFmt w:val="decimal"/>
      <w:lvlText w:val="%1."/>
      <w:lvlJc w:val="left"/>
      <w:pPr>
        <w:ind w:left="116" w:hanging="248"/>
        <w:jc w:val="left"/>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6" w15:restartNumberingAfterBreak="0">
    <w:nsid w:val="2E1F21BA"/>
    <w:multiLevelType w:val="hybridMultilevel"/>
    <w:tmpl w:val="403A5398"/>
    <w:lvl w:ilvl="0" w:tplc="767CF640">
      <w:start w:val="1"/>
      <w:numFmt w:val="decimal"/>
      <w:lvlText w:val="%1."/>
      <w:lvlJc w:val="left"/>
      <w:pPr>
        <w:ind w:left="115" w:hanging="233"/>
        <w:jc w:val="left"/>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7" w15:restartNumberingAfterBreak="0">
    <w:nsid w:val="335F03BA"/>
    <w:multiLevelType w:val="hybridMultilevel"/>
    <w:tmpl w:val="36F25580"/>
    <w:lvl w:ilvl="0" w:tplc="8DC43A30">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5958A1"/>
    <w:multiLevelType w:val="multilevel"/>
    <w:tmpl w:val="FE0A4BD8"/>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9"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20"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2" w15:restartNumberingAfterBreak="0">
    <w:nsid w:val="53C31FBA"/>
    <w:multiLevelType w:val="hybridMultilevel"/>
    <w:tmpl w:val="9F3E89FA"/>
    <w:lvl w:ilvl="0" w:tplc="E66EABC6">
      <w:start w:val="10"/>
      <w:numFmt w:val="decimal"/>
      <w:lvlText w:val="%1."/>
      <w:lvlJc w:val="left"/>
      <w:pPr>
        <w:ind w:left="478" w:hanging="363"/>
        <w:jc w:val="left"/>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jc w:val="left"/>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3"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24" w15:restartNumberingAfterBreak="0">
    <w:nsid w:val="566532BC"/>
    <w:multiLevelType w:val="hybridMultilevel"/>
    <w:tmpl w:val="10D40318"/>
    <w:lvl w:ilvl="0" w:tplc="2BC0CD58">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26" w15:restartNumberingAfterBreak="0">
    <w:nsid w:val="5B16254D"/>
    <w:multiLevelType w:val="hybridMultilevel"/>
    <w:tmpl w:val="9AC4BDFA"/>
    <w:lvl w:ilvl="0" w:tplc="0B3416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177F82"/>
    <w:multiLevelType w:val="hybridMultilevel"/>
    <w:tmpl w:val="D9F2D3DA"/>
    <w:lvl w:ilvl="0" w:tplc="FF6C5B92">
      <w:start w:val="1"/>
      <w:numFmt w:val="decimal"/>
      <w:lvlText w:val="%1."/>
      <w:lvlJc w:val="left"/>
      <w:pPr>
        <w:ind w:left="240" w:hanging="229"/>
        <w:jc w:val="left"/>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28" w15:restartNumberingAfterBreak="0">
    <w:nsid w:val="63766E59"/>
    <w:multiLevelType w:val="multilevel"/>
    <w:tmpl w:val="D9D68254"/>
    <w:numStyleLink w:val="Opmaakmodelcontracten"/>
  </w:abstractNum>
  <w:abstractNum w:abstractNumId="2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281062263">
    <w:abstractNumId w:val="29"/>
  </w:num>
  <w:num w:numId="2" w16cid:durableId="754673002">
    <w:abstractNumId w:val="14"/>
  </w:num>
  <w:num w:numId="3" w16cid:durableId="389697245">
    <w:abstractNumId w:val="0"/>
  </w:num>
  <w:num w:numId="4" w16cid:durableId="1168323784">
    <w:abstractNumId w:val="18"/>
  </w:num>
  <w:num w:numId="5" w16cid:durableId="1372606281">
    <w:abstractNumId w:val="18"/>
  </w:num>
  <w:num w:numId="6" w16cid:durableId="818228891">
    <w:abstractNumId w:val="20"/>
  </w:num>
  <w:num w:numId="7" w16cid:durableId="2120179677">
    <w:abstractNumId w:val="30"/>
  </w:num>
  <w:num w:numId="8" w16cid:durableId="1354451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0129051">
    <w:abstractNumId w:val="24"/>
  </w:num>
  <w:num w:numId="10" w16cid:durableId="195049587">
    <w:abstractNumId w:val="10"/>
  </w:num>
  <w:num w:numId="11" w16cid:durableId="680014832">
    <w:abstractNumId w:val="26"/>
  </w:num>
  <w:num w:numId="12" w16cid:durableId="1841381905">
    <w:abstractNumId w:val="28"/>
  </w:num>
  <w:num w:numId="13" w16cid:durableId="852451415">
    <w:abstractNumId w:val="4"/>
  </w:num>
  <w:num w:numId="14" w16cid:durableId="1048990409">
    <w:abstractNumId w:val="28"/>
    <w:lvlOverride w:ilvl="0">
      <w:lvl w:ilvl="0">
        <w:start w:val="1"/>
        <w:numFmt w:val="decimal"/>
        <w:lvlText w:val="ARTIKEL %1"/>
        <w:lvlJc w:val="left"/>
        <w:pPr>
          <w:ind w:left="1276" w:hanging="1276"/>
        </w:pPr>
        <w:rPr>
          <w:rFonts w:ascii="Calibri" w:hAnsi="Calibri" w:hint="default"/>
          <w:b/>
          <w:i w:val="0"/>
          <w:sz w:val="22"/>
        </w:rPr>
      </w:lvl>
    </w:lvlOverride>
  </w:num>
  <w:num w:numId="15" w16cid:durableId="2066878123">
    <w:abstractNumId w:val="1"/>
  </w:num>
  <w:num w:numId="16" w16cid:durableId="962267312">
    <w:abstractNumId w:val="17"/>
  </w:num>
  <w:num w:numId="17" w16cid:durableId="1447850286">
    <w:abstractNumId w:val="9"/>
  </w:num>
  <w:num w:numId="18" w16cid:durableId="1294484117">
    <w:abstractNumId w:val="21"/>
  </w:num>
  <w:num w:numId="19" w16cid:durableId="1982222971">
    <w:abstractNumId w:val="8"/>
  </w:num>
  <w:num w:numId="20" w16cid:durableId="1134441976">
    <w:abstractNumId w:val="22"/>
  </w:num>
  <w:num w:numId="21" w16cid:durableId="1940216544">
    <w:abstractNumId w:val="27"/>
  </w:num>
  <w:num w:numId="22" w16cid:durableId="1176962185">
    <w:abstractNumId w:val="3"/>
  </w:num>
  <w:num w:numId="23" w16cid:durableId="796685871">
    <w:abstractNumId w:val="23"/>
  </w:num>
  <w:num w:numId="24" w16cid:durableId="869997651">
    <w:abstractNumId w:val="15"/>
  </w:num>
  <w:num w:numId="25" w16cid:durableId="1536231824">
    <w:abstractNumId w:val="16"/>
  </w:num>
  <w:num w:numId="26" w16cid:durableId="52778046">
    <w:abstractNumId w:val="13"/>
  </w:num>
  <w:num w:numId="27" w16cid:durableId="697119726">
    <w:abstractNumId w:val="11"/>
  </w:num>
  <w:num w:numId="28" w16cid:durableId="764032427">
    <w:abstractNumId w:val="12"/>
  </w:num>
  <w:num w:numId="29" w16cid:durableId="1930505339">
    <w:abstractNumId w:val="25"/>
  </w:num>
  <w:num w:numId="30" w16cid:durableId="1885562338">
    <w:abstractNumId w:val="19"/>
  </w:num>
  <w:num w:numId="31" w16cid:durableId="118232264">
    <w:abstractNumId w:val="7"/>
  </w:num>
  <w:num w:numId="32" w16cid:durableId="1373726580">
    <w:abstractNumId w:val="5"/>
  </w:num>
  <w:num w:numId="33" w16cid:durableId="1986471262">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43CD"/>
    <w:rsid w:val="000051D1"/>
    <w:rsid w:val="00011496"/>
    <w:rsid w:val="00011FBA"/>
    <w:rsid w:val="00012CD5"/>
    <w:rsid w:val="00013295"/>
    <w:rsid w:val="00013875"/>
    <w:rsid w:val="00014DCF"/>
    <w:rsid w:val="00017E78"/>
    <w:rsid w:val="00021028"/>
    <w:rsid w:val="00025B2B"/>
    <w:rsid w:val="000308C1"/>
    <w:rsid w:val="00032A09"/>
    <w:rsid w:val="00034BB4"/>
    <w:rsid w:val="00036239"/>
    <w:rsid w:val="00037CA5"/>
    <w:rsid w:val="00037D13"/>
    <w:rsid w:val="000420BE"/>
    <w:rsid w:val="000429F4"/>
    <w:rsid w:val="00044A57"/>
    <w:rsid w:val="0004554C"/>
    <w:rsid w:val="00046AE2"/>
    <w:rsid w:val="00053069"/>
    <w:rsid w:val="00054034"/>
    <w:rsid w:val="000577C3"/>
    <w:rsid w:val="0006023C"/>
    <w:rsid w:val="00061251"/>
    <w:rsid w:val="00061491"/>
    <w:rsid w:val="00067BCB"/>
    <w:rsid w:val="00070743"/>
    <w:rsid w:val="000726EC"/>
    <w:rsid w:val="000742E4"/>
    <w:rsid w:val="00075094"/>
    <w:rsid w:val="00076364"/>
    <w:rsid w:val="000805F2"/>
    <w:rsid w:val="00082E0F"/>
    <w:rsid w:val="00087843"/>
    <w:rsid w:val="00090306"/>
    <w:rsid w:val="000905DD"/>
    <w:rsid w:val="00090A1E"/>
    <w:rsid w:val="00090D1E"/>
    <w:rsid w:val="00091012"/>
    <w:rsid w:val="000943DB"/>
    <w:rsid w:val="000958D2"/>
    <w:rsid w:val="00095DD8"/>
    <w:rsid w:val="000966BE"/>
    <w:rsid w:val="00096790"/>
    <w:rsid w:val="000978FE"/>
    <w:rsid w:val="000A1950"/>
    <w:rsid w:val="000A6348"/>
    <w:rsid w:val="000A715D"/>
    <w:rsid w:val="000B045D"/>
    <w:rsid w:val="000B0480"/>
    <w:rsid w:val="000B05F6"/>
    <w:rsid w:val="000B1AB3"/>
    <w:rsid w:val="000B2CC8"/>
    <w:rsid w:val="000B4FD4"/>
    <w:rsid w:val="000B5317"/>
    <w:rsid w:val="000B629C"/>
    <w:rsid w:val="000B7417"/>
    <w:rsid w:val="000C4439"/>
    <w:rsid w:val="000D0635"/>
    <w:rsid w:val="000D366E"/>
    <w:rsid w:val="000D47B4"/>
    <w:rsid w:val="000D5329"/>
    <w:rsid w:val="000E0E51"/>
    <w:rsid w:val="000E45DB"/>
    <w:rsid w:val="000E6BDA"/>
    <w:rsid w:val="000F17AC"/>
    <w:rsid w:val="000F5720"/>
    <w:rsid w:val="000F6159"/>
    <w:rsid w:val="001011B3"/>
    <w:rsid w:val="00102106"/>
    <w:rsid w:val="0010319E"/>
    <w:rsid w:val="001044B6"/>
    <w:rsid w:val="001048F4"/>
    <w:rsid w:val="0010512A"/>
    <w:rsid w:val="001063CF"/>
    <w:rsid w:val="00111965"/>
    <w:rsid w:val="00114918"/>
    <w:rsid w:val="00116BF8"/>
    <w:rsid w:val="00131852"/>
    <w:rsid w:val="001329AC"/>
    <w:rsid w:val="001330B7"/>
    <w:rsid w:val="0013520B"/>
    <w:rsid w:val="00136130"/>
    <w:rsid w:val="0013793A"/>
    <w:rsid w:val="001409F6"/>
    <w:rsid w:val="0014127B"/>
    <w:rsid w:val="00141AB4"/>
    <w:rsid w:val="00143301"/>
    <w:rsid w:val="00143A1D"/>
    <w:rsid w:val="00144041"/>
    <w:rsid w:val="00146FCE"/>
    <w:rsid w:val="00150B6C"/>
    <w:rsid w:val="001521C0"/>
    <w:rsid w:val="00156A25"/>
    <w:rsid w:val="001612B4"/>
    <w:rsid w:val="0016284C"/>
    <w:rsid w:val="00163983"/>
    <w:rsid w:val="001712BA"/>
    <w:rsid w:val="00171B29"/>
    <w:rsid w:val="001734A5"/>
    <w:rsid w:val="00174C79"/>
    <w:rsid w:val="00176DF5"/>
    <w:rsid w:val="001815F0"/>
    <w:rsid w:val="00183E9C"/>
    <w:rsid w:val="00187293"/>
    <w:rsid w:val="00187A83"/>
    <w:rsid w:val="00192062"/>
    <w:rsid w:val="001924CA"/>
    <w:rsid w:val="00193EF1"/>
    <w:rsid w:val="00193FA5"/>
    <w:rsid w:val="001941BD"/>
    <w:rsid w:val="00194972"/>
    <w:rsid w:val="001A1547"/>
    <w:rsid w:val="001A1E87"/>
    <w:rsid w:val="001A607B"/>
    <w:rsid w:val="001B4630"/>
    <w:rsid w:val="001B529E"/>
    <w:rsid w:val="001B6399"/>
    <w:rsid w:val="001C0C4B"/>
    <w:rsid w:val="001C32F8"/>
    <w:rsid w:val="001C4030"/>
    <w:rsid w:val="001C7737"/>
    <w:rsid w:val="001E4334"/>
    <w:rsid w:val="001E58BB"/>
    <w:rsid w:val="001E5C60"/>
    <w:rsid w:val="001E758B"/>
    <w:rsid w:val="001E75DE"/>
    <w:rsid w:val="001F0D83"/>
    <w:rsid w:val="001F514F"/>
    <w:rsid w:val="001F51ED"/>
    <w:rsid w:val="001F6450"/>
    <w:rsid w:val="001F7184"/>
    <w:rsid w:val="00200816"/>
    <w:rsid w:val="0020236D"/>
    <w:rsid w:val="0020787A"/>
    <w:rsid w:val="00210754"/>
    <w:rsid w:val="002112C6"/>
    <w:rsid w:val="002154DB"/>
    <w:rsid w:val="00216C88"/>
    <w:rsid w:val="00217BBA"/>
    <w:rsid w:val="002205AD"/>
    <w:rsid w:val="002240E4"/>
    <w:rsid w:val="00230DC0"/>
    <w:rsid w:val="00233887"/>
    <w:rsid w:val="00237929"/>
    <w:rsid w:val="0024029A"/>
    <w:rsid w:val="00240572"/>
    <w:rsid w:val="00240DFD"/>
    <w:rsid w:val="0024339F"/>
    <w:rsid w:val="00243E57"/>
    <w:rsid w:val="002455D4"/>
    <w:rsid w:val="00247A4F"/>
    <w:rsid w:val="00254794"/>
    <w:rsid w:val="00257B90"/>
    <w:rsid w:val="0026110B"/>
    <w:rsid w:val="0027039B"/>
    <w:rsid w:val="00270BEF"/>
    <w:rsid w:val="00271F6A"/>
    <w:rsid w:val="002724E6"/>
    <w:rsid w:val="002743BB"/>
    <w:rsid w:val="00274A5E"/>
    <w:rsid w:val="00275481"/>
    <w:rsid w:val="00275735"/>
    <w:rsid w:val="00276907"/>
    <w:rsid w:val="0027736E"/>
    <w:rsid w:val="002837C9"/>
    <w:rsid w:val="00287F99"/>
    <w:rsid w:val="00291FCC"/>
    <w:rsid w:val="00292676"/>
    <w:rsid w:val="002935CF"/>
    <w:rsid w:val="00295ADD"/>
    <w:rsid w:val="002A117A"/>
    <w:rsid w:val="002A1763"/>
    <w:rsid w:val="002A24E9"/>
    <w:rsid w:val="002A3DD0"/>
    <w:rsid w:val="002A41E6"/>
    <w:rsid w:val="002A73C2"/>
    <w:rsid w:val="002B1A5C"/>
    <w:rsid w:val="002B5ADA"/>
    <w:rsid w:val="002C40F3"/>
    <w:rsid w:val="002C443A"/>
    <w:rsid w:val="002C5ED5"/>
    <w:rsid w:val="002D1A89"/>
    <w:rsid w:val="002D3FEF"/>
    <w:rsid w:val="002D51E1"/>
    <w:rsid w:val="002D60B4"/>
    <w:rsid w:val="002D6512"/>
    <w:rsid w:val="002E06C8"/>
    <w:rsid w:val="002E3BCD"/>
    <w:rsid w:val="002E57E4"/>
    <w:rsid w:val="002E7787"/>
    <w:rsid w:val="002F0552"/>
    <w:rsid w:val="002F1655"/>
    <w:rsid w:val="002F3244"/>
    <w:rsid w:val="002F57D7"/>
    <w:rsid w:val="002F5C09"/>
    <w:rsid w:val="002F7DB8"/>
    <w:rsid w:val="002F7E28"/>
    <w:rsid w:val="00300C1B"/>
    <w:rsid w:val="0031041B"/>
    <w:rsid w:val="0031240F"/>
    <w:rsid w:val="003158F3"/>
    <w:rsid w:val="00322911"/>
    <w:rsid w:val="00324CAC"/>
    <w:rsid w:val="003261C3"/>
    <w:rsid w:val="00327DF9"/>
    <w:rsid w:val="003327C8"/>
    <w:rsid w:val="00333309"/>
    <w:rsid w:val="003335C3"/>
    <w:rsid w:val="00336653"/>
    <w:rsid w:val="00337C8D"/>
    <w:rsid w:val="0034106D"/>
    <w:rsid w:val="00342534"/>
    <w:rsid w:val="00344178"/>
    <w:rsid w:val="0034462A"/>
    <w:rsid w:val="00346853"/>
    <w:rsid w:val="00350FFF"/>
    <w:rsid w:val="00361321"/>
    <w:rsid w:val="00365858"/>
    <w:rsid w:val="00365E5D"/>
    <w:rsid w:val="00366C54"/>
    <w:rsid w:val="00367F37"/>
    <w:rsid w:val="00370959"/>
    <w:rsid w:val="00371012"/>
    <w:rsid w:val="00371C95"/>
    <w:rsid w:val="00371D32"/>
    <w:rsid w:val="00372B51"/>
    <w:rsid w:val="0037336C"/>
    <w:rsid w:val="00381314"/>
    <w:rsid w:val="00382B15"/>
    <w:rsid w:val="00384B51"/>
    <w:rsid w:val="0038769F"/>
    <w:rsid w:val="0039025D"/>
    <w:rsid w:val="003908B9"/>
    <w:rsid w:val="0039126D"/>
    <w:rsid w:val="00392245"/>
    <w:rsid w:val="0039684C"/>
    <w:rsid w:val="003A0674"/>
    <w:rsid w:val="003A4AB0"/>
    <w:rsid w:val="003A5377"/>
    <w:rsid w:val="003A55AD"/>
    <w:rsid w:val="003A792C"/>
    <w:rsid w:val="003B733C"/>
    <w:rsid w:val="003C2BEB"/>
    <w:rsid w:val="003C3740"/>
    <w:rsid w:val="003C7C05"/>
    <w:rsid w:val="003D03D6"/>
    <w:rsid w:val="003E276F"/>
    <w:rsid w:val="003E56F1"/>
    <w:rsid w:val="003E6721"/>
    <w:rsid w:val="003E7488"/>
    <w:rsid w:val="003E7C74"/>
    <w:rsid w:val="003F0C8E"/>
    <w:rsid w:val="003F1B5F"/>
    <w:rsid w:val="003F2F12"/>
    <w:rsid w:val="003F3BA3"/>
    <w:rsid w:val="003F69F1"/>
    <w:rsid w:val="00400043"/>
    <w:rsid w:val="00401CF9"/>
    <w:rsid w:val="00403591"/>
    <w:rsid w:val="00404A5A"/>
    <w:rsid w:val="00405F46"/>
    <w:rsid w:val="00407226"/>
    <w:rsid w:val="00413AF9"/>
    <w:rsid w:val="00415071"/>
    <w:rsid w:val="00417195"/>
    <w:rsid w:val="0042119C"/>
    <w:rsid w:val="004262C3"/>
    <w:rsid w:val="004275A9"/>
    <w:rsid w:val="00427ABB"/>
    <w:rsid w:val="004309E5"/>
    <w:rsid w:val="00436478"/>
    <w:rsid w:val="004412FF"/>
    <w:rsid w:val="00444741"/>
    <w:rsid w:val="00445DB5"/>
    <w:rsid w:val="00450B07"/>
    <w:rsid w:val="0045110C"/>
    <w:rsid w:val="00451B32"/>
    <w:rsid w:val="00454118"/>
    <w:rsid w:val="0045605F"/>
    <w:rsid w:val="0045616E"/>
    <w:rsid w:val="0046323E"/>
    <w:rsid w:val="00464ACC"/>
    <w:rsid w:val="004651C1"/>
    <w:rsid w:val="004723E2"/>
    <w:rsid w:val="0048138F"/>
    <w:rsid w:val="00481D00"/>
    <w:rsid w:val="00483DF0"/>
    <w:rsid w:val="00485023"/>
    <w:rsid w:val="0048533F"/>
    <w:rsid w:val="00487316"/>
    <w:rsid w:val="00490773"/>
    <w:rsid w:val="00492228"/>
    <w:rsid w:val="00492493"/>
    <w:rsid w:val="00493979"/>
    <w:rsid w:val="004A139D"/>
    <w:rsid w:val="004A1A44"/>
    <w:rsid w:val="004A213C"/>
    <w:rsid w:val="004A5E82"/>
    <w:rsid w:val="004A616C"/>
    <w:rsid w:val="004A6549"/>
    <w:rsid w:val="004B28DF"/>
    <w:rsid w:val="004B3D32"/>
    <w:rsid w:val="004B7876"/>
    <w:rsid w:val="004C006E"/>
    <w:rsid w:val="004C0B52"/>
    <w:rsid w:val="004C4185"/>
    <w:rsid w:val="004C637A"/>
    <w:rsid w:val="004C706C"/>
    <w:rsid w:val="004C731C"/>
    <w:rsid w:val="004C7B7E"/>
    <w:rsid w:val="004D072A"/>
    <w:rsid w:val="004D1D33"/>
    <w:rsid w:val="004D4A1F"/>
    <w:rsid w:val="004E0606"/>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52B6"/>
    <w:rsid w:val="00546D56"/>
    <w:rsid w:val="00547838"/>
    <w:rsid w:val="005478BB"/>
    <w:rsid w:val="00555394"/>
    <w:rsid w:val="005558CA"/>
    <w:rsid w:val="005564A0"/>
    <w:rsid w:val="00560EA2"/>
    <w:rsid w:val="0056218A"/>
    <w:rsid w:val="00563AA5"/>
    <w:rsid w:val="00564304"/>
    <w:rsid w:val="00565026"/>
    <w:rsid w:val="00577A44"/>
    <w:rsid w:val="005804B5"/>
    <w:rsid w:val="00580DAE"/>
    <w:rsid w:val="005870ED"/>
    <w:rsid w:val="00590BE9"/>
    <w:rsid w:val="005911DE"/>
    <w:rsid w:val="005A0B3C"/>
    <w:rsid w:val="005A5CD0"/>
    <w:rsid w:val="005A5DC8"/>
    <w:rsid w:val="005B0F1D"/>
    <w:rsid w:val="005B3836"/>
    <w:rsid w:val="005B4B60"/>
    <w:rsid w:val="005C5E58"/>
    <w:rsid w:val="005C7F76"/>
    <w:rsid w:val="005D4930"/>
    <w:rsid w:val="005D59EF"/>
    <w:rsid w:val="005D5DCB"/>
    <w:rsid w:val="005D69C6"/>
    <w:rsid w:val="005D6A1F"/>
    <w:rsid w:val="005E478D"/>
    <w:rsid w:val="005E4D54"/>
    <w:rsid w:val="005F0878"/>
    <w:rsid w:val="005F1F40"/>
    <w:rsid w:val="005F30B8"/>
    <w:rsid w:val="006031EB"/>
    <w:rsid w:val="006039F9"/>
    <w:rsid w:val="00605841"/>
    <w:rsid w:val="00606172"/>
    <w:rsid w:val="006071DD"/>
    <w:rsid w:val="00607E34"/>
    <w:rsid w:val="00612702"/>
    <w:rsid w:val="00613B1A"/>
    <w:rsid w:val="00614876"/>
    <w:rsid w:val="00614D19"/>
    <w:rsid w:val="00630061"/>
    <w:rsid w:val="00640BCD"/>
    <w:rsid w:val="006422D1"/>
    <w:rsid w:val="00642C77"/>
    <w:rsid w:val="0064414C"/>
    <w:rsid w:val="006511C3"/>
    <w:rsid w:val="006561A0"/>
    <w:rsid w:val="0066092B"/>
    <w:rsid w:val="0066297A"/>
    <w:rsid w:val="0066401E"/>
    <w:rsid w:val="006667E7"/>
    <w:rsid w:val="00667363"/>
    <w:rsid w:val="00670AA2"/>
    <w:rsid w:val="006742C9"/>
    <w:rsid w:val="00686343"/>
    <w:rsid w:val="006904DF"/>
    <w:rsid w:val="00690892"/>
    <w:rsid w:val="00691291"/>
    <w:rsid w:val="00691D52"/>
    <w:rsid w:val="00691EC9"/>
    <w:rsid w:val="0069616C"/>
    <w:rsid w:val="00696937"/>
    <w:rsid w:val="00696C84"/>
    <w:rsid w:val="00697550"/>
    <w:rsid w:val="006A0299"/>
    <w:rsid w:val="006A1DC6"/>
    <w:rsid w:val="006A3CC5"/>
    <w:rsid w:val="006A3F87"/>
    <w:rsid w:val="006A51AB"/>
    <w:rsid w:val="006A75BE"/>
    <w:rsid w:val="006B1B82"/>
    <w:rsid w:val="006B2865"/>
    <w:rsid w:val="006B2C55"/>
    <w:rsid w:val="006B41AD"/>
    <w:rsid w:val="006C06A5"/>
    <w:rsid w:val="006C1760"/>
    <w:rsid w:val="006C49C3"/>
    <w:rsid w:val="006C5E2A"/>
    <w:rsid w:val="006C6895"/>
    <w:rsid w:val="006C699C"/>
    <w:rsid w:val="006C7550"/>
    <w:rsid w:val="006D0241"/>
    <w:rsid w:val="006D43F0"/>
    <w:rsid w:val="006D48F1"/>
    <w:rsid w:val="006D7618"/>
    <w:rsid w:val="006E08C4"/>
    <w:rsid w:val="006E3EB3"/>
    <w:rsid w:val="006E4FA1"/>
    <w:rsid w:val="006F0A80"/>
    <w:rsid w:val="006F26E2"/>
    <w:rsid w:val="006F619C"/>
    <w:rsid w:val="006F7E71"/>
    <w:rsid w:val="00700B03"/>
    <w:rsid w:val="00702CEC"/>
    <w:rsid w:val="00704CD2"/>
    <w:rsid w:val="00704CF9"/>
    <w:rsid w:val="00705462"/>
    <w:rsid w:val="00706F6B"/>
    <w:rsid w:val="0070774C"/>
    <w:rsid w:val="00707FDF"/>
    <w:rsid w:val="007101AF"/>
    <w:rsid w:val="00713CF7"/>
    <w:rsid w:val="007144FC"/>
    <w:rsid w:val="00717140"/>
    <w:rsid w:val="00717FC7"/>
    <w:rsid w:val="0072254D"/>
    <w:rsid w:val="00723F38"/>
    <w:rsid w:val="00725458"/>
    <w:rsid w:val="00725794"/>
    <w:rsid w:val="007367C8"/>
    <w:rsid w:val="00743C2B"/>
    <w:rsid w:val="00744F2C"/>
    <w:rsid w:val="00745126"/>
    <w:rsid w:val="00747457"/>
    <w:rsid w:val="007519A8"/>
    <w:rsid w:val="00751B64"/>
    <w:rsid w:val="00751FC6"/>
    <w:rsid w:val="00752F8D"/>
    <w:rsid w:val="00753485"/>
    <w:rsid w:val="00754971"/>
    <w:rsid w:val="00756015"/>
    <w:rsid w:val="00757E1F"/>
    <w:rsid w:val="00757F88"/>
    <w:rsid w:val="00761CC4"/>
    <w:rsid w:val="0076381A"/>
    <w:rsid w:val="00764F81"/>
    <w:rsid w:val="00766259"/>
    <w:rsid w:val="00770720"/>
    <w:rsid w:val="00772925"/>
    <w:rsid w:val="00777751"/>
    <w:rsid w:val="007777C0"/>
    <w:rsid w:val="007803C4"/>
    <w:rsid w:val="007819F7"/>
    <w:rsid w:val="00782664"/>
    <w:rsid w:val="0078385C"/>
    <w:rsid w:val="00790E2D"/>
    <w:rsid w:val="00791F62"/>
    <w:rsid w:val="0079235C"/>
    <w:rsid w:val="00792997"/>
    <w:rsid w:val="007957B4"/>
    <w:rsid w:val="00796395"/>
    <w:rsid w:val="007A4771"/>
    <w:rsid w:val="007A6404"/>
    <w:rsid w:val="007B0C64"/>
    <w:rsid w:val="007B6BE3"/>
    <w:rsid w:val="007B6D79"/>
    <w:rsid w:val="007C0944"/>
    <w:rsid w:val="007C1871"/>
    <w:rsid w:val="007C24DE"/>
    <w:rsid w:val="007C5DC2"/>
    <w:rsid w:val="007C6446"/>
    <w:rsid w:val="007D57F7"/>
    <w:rsid w:val="007D5A3C"/>
    <w:rsid w:val="007E398F"/>
    <w:rsid w:val="007F38DF"/>
    <w:rsid w:val="007F683F"/>
    <w:rsid w:val="007F7D6A"/>
    <w:rsid w:val="008016DE"/>
    <w:rsid w:val="00802E85"/>
    <w:rsid w:val="0080458A"/>
    <w:rsid w:val="00804E3E"/>
    <w:rsid w:val="0080708D"/>
    <w:rsid w:val="00810CA6"/>
    <w:rsid w:val="0081311F"/>
    <w:rsid w:val="0081355F"/>
    <w:rsid w:val="0081357A"/>
    <w:rsid w:val="00822108"/>
    <w:rsid w:val="00822F6A"/>
    <w:rsid w:val="00826980"/>
    <w:rsid w:val="00836289"/>
    <w:rsid w:val="00841A1B"/>
    <w:rsid w:val="008436BE"/>
    <w:rsid w:val="0084498D"/>
    <w:rsid w:val="008508BF"/>
    <w:rsid w:val="0085169E"/>
    <w:rsid w:val="00852DE9"/>
    <w:rsid w:val="00852E41"/>
    <w:rsid w:val="00853C5B"/>
    <w:rsid w:val="008540A6"/>
    <w:rsid w:val="00854BD9"/>
    <w:rsid w:val="00854EE2"/>
    <w:rsid w:val="00861E89"/>
    <w:rsid w:val="00864EB6"/>
    <w:rsid w:val="008706EF"/>
    <w:rsid w:val="00871DEB"/>
    <w:rsid w:val="00874A36"/>
    <w:rsid w:val="00874F42"/>
    <w:rsid w:val="0087569F"/>
    <w:rsid w:val="008817C7"/>
    <w:rsid w:val="008858F2"/>
    <w:rsid w:val="00886933"/>
    <w:rsid w:val="00891C34"/>
    <w:rsid w:val="00894F61"/>
    <w:rsid w:val="008A1BD8"/>
    <w:rsid w:val="008A3F1B"/>
    <w:rsid w:val="008B0A68"/>
    <w:rsid w:val="008C1EA5"/>
    <w:rsid w:val="008C5E79"/>
    <w:rsid w:val="008C731A"/>
    <w:rsid w:val="008D1E79"/>
    <w:rsid w:val="008D6130"/>
    <w:rsid w:val="008E02D6"/>
    <w:rsid w:val="008E14F8"/>
    <w:rsid w:val="008E67AF"/>
    <w:rsid w:val="008E7C40"/>
    <w:rsid w:val="008F1924"/>
    <w:rsid w:val="008F3D49"/>
    <w:rsid w:val="008F6555"/>
    <w:rsid w:val="008F7A81"/>
    <w:rsid w:val="008F7FA6"/>
    <w:rsid w:val="009033BB"/>
    <w:rsid w:val="00903F86"/>
    <w:rsid w:val="0090409B"/>
    <w:rsid w:val="00916F7E"/>
    <w:rsid w:val="00921FC0"/>
    <w:rsid w:val="00922004"/>
    <w:rsid w:val="00922EA9"/>
    <w:rsid w:val="00924A90"/>
    <w:rsid w:val="00924BF6"/>
    <w:rsid w:val="00925BA2"/>
    <w:rsid w:val="00931B27"/>
    <w:rsid w:val="00932558"/>
    <w:rsid w:val="0095406A"/>
    <w:rsid w:val="00962E06"/>
    <w:rsid w:val="009647C2"/>
    <w:rsid w:val="00966B1A"/>
    <w:rsid w:val="00970169"/>
    <w:rsid w:val="0097381F"/>
    <w:rsid w:val="00975277"/>
    <w:rsid w:val="009775F2"/>
    <w:rsid w:val="00981F98"/>
    <w:rsid w:val="00983E5B"/>
    <w:rsid w:val="0098471B"/>
    <w:rsid w:val="00985F99"/>
    <w:rsid w:val="0099216C"/>
    <w:rsid w:val="00992309"/>
    <w:rsid w:val="009924A2"/>
    <w:rsid w:val="009931C9"/>
    <w:rsid w:val="0099334A"/>
    <w:rsid w:val="009A2E0B"/>
    <w:rsid w:val="009A4127"/>
    <w:rsid w:val="009B0E94"/>
    <w:rsid w:val="009B1077"/>
    <w:rsid w:val="009B3715"/>
    <w:rsid w:val="009B4375"/>
    <w:rsid w:val="009B4578"/>
    <w:rsid w:val="009C29B1"/>
    <w:rsid w:val="009C4C20"/>
    <w:rsid w:val="009C503C"/>
    <w:rsid w:val="009C5C69"/>
    <w:rsid w:val="009C7E2D"/>
    <w:rsid w:val="009E0ED1"/>
    <w:rsid w:val="009E1588"/>
    <w:rsid w:val="009E2394"/>
    <w:rsid w:val="009E35D4"/>
    <w:rsid w:val="009E366C"/>
    <w:rsid w:val="009E671F"/>
    <w:rsid w:val="009F0B55"/>
    <w:rsid w:val="009F21B4"/>
    <w:rsid w:val="009F259B"/>
    <w:rsid w:val="00A01B2A"/>
    <w:rsid w:val="00A023CB"/>
    <w:rsid w:val="00A059F8"/>
    <w:rsid w:val="00A1024F"/>
    <w:rsid w:val="00A1136B"/>
    <w:rsid w:val="00A14163"/>
    <w:rsid w:val="00A14AF4"/>
    <w:rsid w:val="00A15738"/>
    <w:rsid w:val="00A167A3"/>
    <w:rsid w:val="00A16DDC"/>
    <w:rsid w:val="00A16E0F"/>
    <w:rsid w:val="00A20FD9"/>
    <w:rsid w:val="00A21EAA"/>
    <w:rsid w:val="00A224CE"/>
    <w:rsid w:val="00A2317B"/>
    <w:rsid w:val="00A31794"/>
    <w:rsid w:val="00A3537F"/>
    <w:rsid w:val="00A367BE"/>
    <w:rsid w:val="00A37297"/>
    <w:rsid w:val="00A448BE"/>
    <w:rsid w:val="00A4513D"/>
    <w:rsid w:val="00A4529B"/>
    <w:rsid w:val="00A4598C"/>
    <w:rsid w:val="00A46BB3"/>
    <w:rsid w:val="00A471E1"/>
    <w:rsid w:val="00A47C0E"/>
    <w:rsid w:val="00A51D14"/>
    <w:rsid w:val="00A5367D"/>
    <w:rsid w:val="00A53733"/>
    <w:rsid w:val="00A54A9D"/>
    <w:rsid w:val="00A558C0"/>
    <w:rsid w:val="00A610C4"/>
    <w:rsid w:val="00A63C1A"/>
    <w:rsid w:val="00A649C6"/>
    <w:rsid w:val="00A66EBA"/>
    <w:rsid w:val="00A67081"/>
    <w:rsid w:val="00A73C4F"/>
    <w:rsid w:val="00A87418"/>
    <w:rsid w:val="00A93D50"/>
    <w:rsid w:val="00A93ED3"/>
    <w:rsid w:val="00A95160"/>
    <w:rsid w:val="00A97219"/>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C7CA9"/>
    <w:rsid w:val="00AD3EDE"/>
    <w:rsid w:val="00AD586A"/>
    <w:rsid w:val="00AD76EC"/>
    <w:rsid w:val="00AD7DB9"/>
    <w:rsid w:val="00AE122D"/>
    <w:rsid w:val="00AE3ED4"/>
    <w:rsid w:val="00AE646D"/>
    <w:rsid w:val="00AF5239"/>
    <w:rsid w:val="00AF6F5C"/>
    <w:rsid w:val="00B01362"/>
    <w:rsid w:val="00B022BA"/>
    <w:rsid w:val="00B10490"/>
    <w:rsid w:val="00B1490A"/>
    <w:rsid w:val="00B14E3B"/>
    <w:rsid w:val="00B153A4"/>
    <w:rsid w:val="00B15C3B"/>
    <w:rsid w:val="00B15F98"/>
    <w:rsid w:val="00B172A5"/>
    <w:rsid w:val="00B22D5A"/>
    <w:rsid w:val="00B24846"/>
    <w:rsid w:val="00B255B8"/>
    <w:rsid w:val="00B264DA"/>
    <w:rsid w:val="00B27D9C"/>
    <w:rsid w:val="00B3022F"/>
    <w:rsid w:val="00B3062A"/>
    <w:rsid w:val="00B3145C"/>
    <w:rsid w:val="00B3382D"/>
    <w:rsid w:val="00B41DC3"/>
    <w:rsid w:val="00B43CF9"/>
    <w:rsid w:val="00B4677C"/>
    <w:rsid w:val="00B511D0"/>
    <w:rsid w:val="00B53881"/>
    <w:rsid w:val="00B53AC7"/>
    <w:rsid w:val="00B54B94"/>
    <w:rsid w:val="00B54E05"/>
    <w:rsid w:val="00B60671"/>
    <w:rsid w:val="00B609FD"/>
    <w:rsid w:val="00B62369"/>
    <w:rsid w:val="00B646FE"/>
    <w:rsid w:val="00B6704C"/>
    <w:rsid w:val="00B71103"/>
    <w:rsid w:val="00B72030"/>
    <w:rsid w:val="00B730A3"/>
    <w:rsid w:val="00B75F66"/>
    <w:rsid w:val="00B77110"/>
    <w:rsid w:val="00B806F0"/>
    <w:rsid w:val="00B849A7"/>
    <w:rsid w:val="00B90172"/>
    <w:rsid w:val="00B903B6"/>
    <w:rsid w:val="00B97834"/>
    <w:rsid w:val="00BA0AFE"/>
    <w:rsid w:val="00BA10E2"/>
    <w:rsid w:val="00BA193D"/>
    <w:rsid w:val="00BA2BAB"/>
    <w:rsid w:val="00BA5911"/>
    <w:rsid w:val="00BA7B60"/>
    <w:rsid w:val="00BB028A"/>
    <w:rsid w:val="00BB2895"/>
    <w:rsid w:val="00BB295B"/>
    <w:rsid w:val="00BC0248"/>
    <w:rsid w:val="00BC125E"/>
    <w:rsid w:val="00BC544C"/>
    <w:rsid w:val="00BC65B5"/>
    <w:rsid w:val="00BD010E"/>
    <w:rsid w:val="00BD063D"/>
    <w:rsid w:val="00BD076F"/>
    <w:rsid w:val="00BD0ED5"/>
    <w:rsid w:val="00BD20EC"/>
    <w:rsid w:val="00BD39F9"/>
    <w:rsid w:val="00BD3FDC"/>
    <w:rsid w:val="00BE1004"/>
    <w:rsid w:val="00BE5D5F"/>
    <w:rsid w:val="00BF3A49"/>
    <w:rsid w:val="00BF5664"/>
    <w:rsid w:val="00C02755"/>
    <w:rsid w:val="00C0364A"/>
    <w:rsid w:val="00C06BC7"/>
    <w:rsid w:val="00C11A18"/>
    <w:rsid w:val="00C13EC7"/>
    <w:rsid w:val="00C22B3E"/>
    <w:rsid w:val="00C23AEA"/>
    <w:rsid w:val="00C24BC9"/>
    <w:rsid w:val="00C318E8"/>
    <w:rsid w:val="00C31E04"/>
    <w:rsid w:val="00C3224F"/>
    <w:rsid w:val="00C32328"/>
    <w:rsid w:val="00C3588A"/>
    <w:rsid w:val="00C364A1"/>
    <w:rsid w:val="00C37ED9"/>
    <w:rsid w:val="00C403E9"/>
    <w:rsid w:val="00C43752"/>
    <w:rsid w:val="00C444FE"/>
    <w:rsid w:val="00C4519F"/>
    <w:rsid w:val="00C465A4"/>
    <w:rsid w:val="00C471B9"/>
    <w:rsid w:val="00C5107E"/>
    <w:rsid w:val="00C5123A"/>
    <w:rsid w:val="00C51321"/>
    <w:rsid w:val="00C54171"/>
    <w:rsid w:val="00C62AD8"/>
    <w:rsid w:val="00C65620"/>
    <w:rsid w:val="00C662A7"/>
    <w:rsid w:val="00C6668A"/>
    <w:rsid w:val="00C67ED1"/>
    <w:rsid w:val="00C75E97"/>
    <w:rsid w:val="00C76247"/>
    <w:rsid w:val="00C76EBC"/>
    <w:rsid w:val="00C77345"/>
    <w:rsid w:val="00C81167"/>
    <w:rsid w:val="00C8141B"/>
    <w:rsid w:val="00C81D20"/>
    <w:rsid w:val="00C83BB5"/>
    <w:rsid w:val="00C873DF"/>
    <w:rsid w:val="00C90D53"/>
    <w:rsid w:val="00C9144B"/>
    <w:rsid w:val="00C926B6"/>
    <w:rsid w:val="00C95985"/>
    <w:rsid w:val="00C959BE"/>
    <w:rsid w:val="00C9766E"/>
    <w:rsid w:val="00CA7D7A"/>
    <w:rsid w:val="00CB0140"/>
    <w:rsid w:val="00CB0527"/>
    <w:rsid w:val="00CB1FA6"/>
    <w:rsid w:val="00CB332C"/>
    <w:rsid w:val="00CB397E"/>
    <w:rsid w:val="00CB74BC"/>
    <w:rsid w:val="00CC2A9B"/>
    <w:rsid w:val="00CC55A3"/>
    <w:rsid w:val="00CD682A"/>
    <w:rsid w:val="00CD6CB0"/>
    <w:rsid w:val="00CE06A0"/>
    <w:rsid w:val="00CE0896"/>
    <w:rsid w:val="00CE43EF"/>
    <w:rsid w:val="00CF0AAF"/>
    <w:rsid w:val="00CF0D1E"/>
    <w:rsid w:val="00CF2F2E"/>
    <w:rsid w:val="00CF3914"/>
    <w:rsid w:val="00D0030A"/>
    <w:rsid w:val="00D11D0F"/>
    <w:rsid w:val="00D13267"/>
    <w:rsid w:val="00D140F9"/>
    <w:rsid w:val="00D17D28"/>
    <w:rsid w:val="00D24DFD"/>
    <w:rsid w:val="00D2790C"/>
    <w:rsid w:val="00D33573"/>
    <w:rsid w:val="00D4125F"/>
    <w:rsid w:val="00D413BC"/>
    <w:rsid w:val="00D41438"/>
    <w:rsid w:val="00D42059"/>
    <w:rsid w:val="00D429AB"/>
    <w:rsid w:val="00D436BB"/>
    <w:rsid w:val="00D4737F"/>
    <w:rsid w:val="00D541FA"/>
    <w:rsid w:val="00D5545C"/>
    <w:rsid w:val="00D578CD"/>
    <w:rsid w:val="00D601CB"/>
    <w:rsid w:val="00D62CFA"/>
    <w:rsid w:val="00D637EB"/>
    <w:rsid w:val="00D65D70"/>
    <w:rsid w:val="00D77959"/>
    <w:rsid w:val="00D860A1"/>
    <w:rsid w:val="00D87C1E"/>
    <w:rsid w:val="00D90EF5"/>
    <w:rsid w:val="00D92A41"/>
    <w:rsid w:val="00D92C9F"/>
    <w:rsid w:val="00D9645A"/>
    <w:rsid w:val="00DA06B8"/>
    <w:rsid w:val="00DA1A69"/>
    <w:rsid w:val="00DA1AEB"/>
    <w:rsid w:val="00DA2820"/>
    <w:rsid w:val="00DA483A"/>
    <w:rsid w:val="00DA5943"/>
    <w:rsid w:val="00DA76A5"/>
    <w:rsid w:val="00DB31C6"/>
    <w:rsid w:val="00DB32D0"/>
    <w:rsid w:val="00DB4E30"/>
    <w:rsid w:val="00DC1DB7"/>
    <w:rsid w:val="00DC58EF"/>
    <w:rsid w:val="00DC6264"/>
    <w:rsid w:val="00DD147A"/>
    <w:rsid w:val="00DD47E2"/>
    <w:rsid w:val="00DD5341"/>
    <w:rsid w:val="00DE148F"/>
    <w:rsid w:val="00DE3715"/>
    <w:rsid w:val="00DE5DA3"/>
    <w:rsid w:val="00DF1178"/>
    <w:rsid w:val="00E01C29"/>
    <w:rsid w:val="00E044B8"/>
    <w:rsid w:val="00E04A90"/>
    <w:rsid w:val="00E04EC2"/>
    <w:rsid w:val="00E12CC2"/>
    <w:rsid w:val="00E12FA7"/>
    <w:rsid w:val="00E13082"/>
    <w:rsid w:val="00E13855"/>
    <w:rsid w:val="00E16707"/>
    <w:rsid w:val="00E2169A"/>
    <w:rsid w:val="00E3376C"/>
    <w:rsid w:val="00E36C2B"/>
    <w:rsid w:val="00E37F4C"/>
    <w:rsid w:val="00E40309"/>
    <w:rsid w:val="00E4369F"/>
    <w:rsid w:val="00E44E3E"/>
    <w:rsid w:val="00E44F29"/>
    <w:rsid w:val="00E477E1"/>
    <w:rsid w:val="00E510BC"/>
    <w:rsid w:val="00E525F7"/>
    <w:rsid w:val="00E5774C"/>
    <w:rsid w:val="00E626CD"/>
    <w:rsid w:val="00E64C46"/>
    <w:rsid w:val="00E651F5"/>
    <w:rsid w:val="00E67122"/>
    <w:rsid w:val="00E70F67"/>
    <w:rsid w:val="00E740F9"/>
    <w:rsid w:val="00E765B1"/>
    <w:rsid w:val="00E816AB"/>
    <w:rsid w:val="00E92D35"/>
    <w:rsid w:val="00E932A1"/>
    <w:rsid w:val="00E95A44"/>
    <w:rsid w:val="00E95B83"/>
    <w:rsid w:val="00EA0768"/>
    <w:rsid w:val="00EA2E6E"/>
    <w:rsid w:val="00EB0B02"/>
    <w:rsid w:val="00EB4BB4"/>
    <w:rsid w:val="00EB5B1C"/>
    <w:rsid w:val="00EB6084"/>
    <w:rsid w:val="00EC13E3"/>
    <w:rsid w:val="00EC497F"/>
    <w:rsid w:val="00ED3301"/>
    <w:rsid w:val="00EE3CD7"/>
    <w:rsid w:val="00EE4DB1"/>
    <w:rsid w:val="00EE598E"/>
    <w:rsid w:val="00EF0EDE"/>
    <w:rsid w:val="00EF10A4"/>
    <w:rsid w:val="00EF3A33"/>
    <w:rsid w:val="00EF50B6"/>
    <w:rsid w:val="00EF560F"/>
    <w:rsid w:val="00EF609C"/>
    <w:rsid w:val="00F0740A"/>
    <w:rsid w:val="00F106D5"/>
    <w:rsid w:val="00F1204C"/>
    <w:rsid w:val="00F14755"/>
    <w:rsid w:val="00F2031C"/>
    <w:rsid w:val="00F226B7"/>
    <w:rsid w:val="00F22E54"/>
    <w:rsid w:val="00F23417"/>
    <w:rsid w:val="00F25A4D"/>
    <w:rsid w:val="00F267EC"/>
    <w:rsid w:val="00F27630"/>
    <w:rsid w:val="00F30097"/>
    <w:rsid w:val="00F33DCE"/>
    <w:rsid w:val="00F34432"/>
    <w:rsid w:val="00F37FC2"/>
    <w:rsid w:val="00F44C1F"/>
    <w:rsid w:val="00F4557B"/>
    <w:rsid w:val="00F46187"/>
    <w:rsid w:val="00F465A0"/>
    <w:rsid w:val="00F4750F"/>
    <w:rsid w:val="00F5020A"/>
    <w:rsid w:val="00F5259E"/>
    <w:rsid w:val="00F5284E"/>
    <w:rsid w:val="00F57302"/>
    <w:rsid w:val="00F60B8E"/>
    <w:rsid w:val="00F61EF7"/>
    <w:rsid w:val="00F661DE"/>
    <w:rsid w:val="00F70BB8"/>
    <w:rsid w:val="00F81782"/>
    <w:rsid w:val="00F81DD3"/>
    <w:rsid w:val="00F82805"/>
    <w:rsid w:val="00F835CF"/>
    <w:rsid w:val="00F83ABE"/>
    <w:rsid w:val="00F849B0"/>
    <w:rsid w:val="00F9451E"/>
    <w:rsid w:val="00FA0D09"/>
    <w:rsid w:val="00FA163D"/>
    <w:rsid w:val="00FA1644"/>
    <w:rsid w:val="00FA2EBF"/>
    <w:rsid w:val="00FA34BA"/>
    <w:rsid w:val="00FA49A3"/>
    <w:rsid w:val="00FA52F3"/>
    <w:rsid w:val="00FA5FFF"/>
    <w:rsid w:val="00FA7D55"/>
    <w:rsid w:val="00FB7E31"/>
    <w:rsid w:val="00FC0B05"/>
    <w:rsid w:val="00FC11F9"/>
    <w:rsid w:val="00FC2DDD"/>
    <w:rsid w:val="00FC35A7"/>
    <w:rsid w:val="00FC4047"/>
    <w:rsid w:val="00FC4B09"/>
    <w:rsid w:val="00FC5CF4"/>
    <w:rsid w:val="00FC6EC3"/>
    <w:rsid w:val="00FC7DCE"/>
    <w:rsid w:val="00FD7684"/>
    <w:rsid w:val="00FE087A"/>
    <w:rsid w:val="00FE6827"/>
    <w:rsid w:val="00FF1152"/>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D92C9F"/>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D92C9F"/>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D92C9F"/>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D92C9F"/>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D92C9F"/>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D92C9F"/>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character" w:customStyle="1" w:styleId="plist">
    <w:name w:val="p_list"/>
    <w:basedOn w:val="DefaultParagraphFont"/>
    <w:rsid w:val="00B90172"/>
  </w:style>
  <w:style w:type="paragraph" w:customStyle="1" w:styleId="Lijstalinea1">
    <w:name w:val="Lijstalinea1"/>
    <w:basedOn w:val="Normal"/>
    <w:rsid w:val="000805F2"/>
    <w:pPr>
      <w:ind w:left="720"/>
      <w:contextualSpacing/>
    </w:pPr>
    <w:rPr>
      <w:lang w:val="en-US" w:bidi="ar-SA"/>
    </w:rPr>
  </w:style>
  <w:style w:type="table" w:customStyle="1" w:styleId="TableGrid0">
    <w:name w:val="TableGrid"/>
    <w:rsid w:val="0069089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275735"/>
    <w:pPr>
      <w:tabs>
        <w:tab w:val="right" w:leader="dot" w:pos="9648"/>
      </w:tabs>
      <w:suppressAutoHyphens/>
      <w:snapToGrid w:val="0"/>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E04A90"/>
    <w:rPr>
      <w:color w:val="605E5C"/>
      <w:shd w:val="clear" w:color="auto" w:fill="E1DFDD"/>
    </w:rPr>
  </w:style>
  <w:style w:type="table" w:customStyle="1" w:styleId="TableNormal1">
    <w:name w:val="Table Normal1"/>
    <w:uiPriority w:val="2"/>
    <w:semiHidden/>
    <w:unhideWhenUsed/>
    <w:qFormat/>
    <w:rsid w:val="00E04A9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4A90"/>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D92C9F"/>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96833">
      <w:bodyDiv w:val="1"/>
      <w:marLeft w:val="0"/>
      <w:marRight w:val="0"/>
      <w:marTop w:val="0"/>
      <w:marBottom w:val="0"/>
      <w:divBdr>
        <w:top w:val="none" w:sz="0" w:space="0" w:color="auto"/>
        <w:left w:val="none" w:sz="0" w:space="0" w:color="auto"/>
        <w:bottom w:val="none" w:sz="0" w:space="0" w:color="auto"/>
        <w:right w:val="none" w:sz="0" w:space="0" w:color="auto"/>
      </w:divBdr>
    </w:div>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4BDE3-3C35-4292-ADA7-3C7E37D1A014}">
  <ds:schemaRefs>
    <ds:schemaRef ds:uri="http://schemas.openxmlformats.org/officeDocument/2006/bibliography"/>
  </ds:schemaRefs>
</ds:datastoreItem>
</file>

<file path=customXml/itemProps2.xml><?xml version="1.0" encoding="utf-8"?>
<ds:datastoreItem xmlns:ds="http://schemas.openxmlformats.org/officeDocument/2006/customXml" ds:itemID="{EDC09493-D996-443E-AA8B-E081496C6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AE184-052A-4700-A454-735DB61A9CBA}">
  <ds:schemaRefs>
    <ds:schemaRef ds:uri="http://schemas.microsoft.com/office/2006/metadata/properties"/>
    <ds:schemaRef ds:uri="84d0e1e6-7616-4597-96fb-f96d0e39d85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ecde666-ded2-4c28-b4f3-d6be74eb715f"/>
    <ds:schemaRef ds:uri="http://www.w3.org/XML/1998/namespace"/>
    <ds:schemaRef ds:uri="http://purl.org/dc/dcmitype/"/>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9C9FF5AA-5B50-45F3-B35A-40C210BA0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14227</Words>
  <Characters>82123</Characters>
  <Application>Microsoft Office Word</Application>
  <DocSecurity>0</DocSecurity>
  <Lines>684</Lines>
  <Paragraphs>192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96158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11</cp:revision>
  <cp:lastPrinted>2024-11-12T15:11:00Z</cp:lastPrinted>
  <dcterms:created xsi:type="dcterms:W3CDTF">2024-11-14T17:37:00Z</dcterms:created>
  <dcterms:modified xsi:type="dcterms:W3CDTF">2024-12-20T11:53:00Z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