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D3401A" w14:paraId="2A705BA9" w14:textId="77777777" w:rsidTr="00B62646">
        <w:trPr>
          <w:trHeight w:val="1695"/>
        </w:trPr>
        <w:tc>
          <w:tcPr>
            <w:tcW w:w="8944" w:type="dxa"/>
            <w:shd w:val="clear" w:color="auto" w:fill="auto"/>
          </w:tcPr>
          <w:p w14:paraId="5907DAFB" w14:textId="7AECC134" w:rsidR="00D3401A" w:rsidRPr="00DD0F07" w:rsidRDefault="00DD0F07" w:rsidP="00B62646">
            <w:pPr>
              <w:pStyle w:val="3LSTableContents"/>
              <w:tabs>
                <w:tab w:val="right" w:leader="dot" w:pos="9638"/>
              </w:tabs>
              <w:rPr>
                <w:rFonts w:cs="Calibri"/>
                <w:sz w:val="20"/>
                <w:szCs w:val="20"/>
                <w:lang w:val="en-US"/>
              </w:rPr>
            </w:pPr>
            <w:bookmarkStart w:id="0" w:name="_Toc500158775"/>
            <w:bookmarkStart w:id="1" w:name="_Toc500244519"/>
            <w:bookmarkStart w:id="2" w:name="_Toc2675376"/>
            <w:bookmarkStart w:id="3" w:name="_Toc182320049"/>
            <w:bookmarkStart w:id="4" w:name="_Toc195031033"/>
            <w:r w:rsidRPr="00DD0F07">
              <w:rPr>
                <w:rFonts w:cs="Calibri"/>
                <w:sz w:val="20"/>
                <w:szCs w:val="20"/>
                <w:lang w:val="en-US"/>
              </w:rPr>
              <w:t>Name of agency:</w:t>
            </w:r>
            <w:r w:rsidR="00D3401A" w:rsidRPr="00DD0F07">
              <w:rPr>
                <w:rFonts w:cs="Calibri"/>
                <w:sz w:val="20"/>
                <w:szCs w:val="20"/>
                <w:lang w:val="en-US"/>
              </w:rPr>
              <w:t xml:space="preserve"> </w:t>
            </w:r>
            <w:r w:rsidR="00D3401A" w:rsidRPr="00DD0F07">
              <w:rPr>
                <w:rFonts w:cs="Calibri"/>
                <w:b/>
                <w:bCs/>
                <w:sz w:val="20"/>
                <w:szCs w:val="20"/>
                <w:lang w:val="en-US"/>
              </w:rPr>
              <w:t>CENTURY 21</w:t>
            </w:r>
            <w:r w:rsidR="00D3401A" w:rsidRPr="00DD0F07">
              <w:rPr>
                <w:rFonts w:cs="Calibri"/>
                <w:sz w:val="20"/>
                <w:szCs w:val="20"/>
                <w:lang w:val="en-US"/>
              </w:rPr>
              <w:tab/>
            </w:r>
            <w:r w:rsidR="00D3401A" w:rsidRPr="00DD0F07">
              <w:rPr>
                <w:rFonts w:cs="Calibri"/>
                <w:sz w:val="20"/>
                <w:szCs w:val="20"/>
                <w:lang w:val="en-US"/>
              </w:rPr>
              <w:br/>
              <w:t>IPI</w:t>
            </w:r>
            <w:r w:rsidRPr="00DD0F07">
              <w:rPr>
                <w:rFonts w:cs="Calibri"/>
                <w:sz w:val="20"/>
                <w:szCs w:val="20"/>
                <w:lang w:val="en-US"/>
              </w:rPr>
              <w:t xml:space="preserve"> n° </w:t>
            </w:r>
            <w:r w:rsidR="00D3401A" w:rsidRPr="00DD0F07">
              <w:rPr>
                <w:rFonts w:cs="Calibri"/>
                <w:sz w:val="20"/>
                <w:szCs w:val="20"/>
                <w:lang w:val="en-US"/>
              </w:rPr>
              <w:t>:</w:t>
            </w:r>
            <w:r w:rsidR="00D3401A" w:rsidRPr="00DD0F07">
              <w:rPr>
                <w:rFonts w:cs="Calibri"/>
                <w:sz w:val="20"/>
                <w:szCs w:val="20"/>
                <w:lang w:val="en-US"/>
              </w:rPr>
              <w:tab/>
            </w:r>
            <w:r w:rsidR="00D3401A" w:rsidRPr="00DD0F07">
              <w:rPr>
                <w:rFonts w:cs="Calibri"/>
                <w:sz w:val="20"/>
                <w:szCs w:val="20"/>
                <w:lang w:val="en-US"/>
              </w:rPr>
              <w:br/>
              <w:t>ADRESS:</w:t>
            </w:r>
            <w:r w:rsidR="00D3401A" w:rsidRPr="00DD0F07">
              <w:rPr>
                <w:rFonts w:cs="Calibri"/>
                <w:sz w:val="20"/>
                <w:szCs w:val="20"/>
                <w:lang w:val="en-US"/>
              </w:rPr>
              <w:tab/>
            </w:r>
            <w:r w:rsidR="00D3401A" w:rsidRPr="00DD0F07">
              <w:rPr>
                <w:rFonts w:cs="Calibri"/>
                <w:sz w:val="20"/>
                <w:szCs w:val="20"/>
                <w:lang w:val="en-US"/>
              </w:rPr>
              <w:br/>
            </w:r>
            <w:r w:rsidR="00D3401A" w:rsidRPr="00DD0F07">
              <w:rPr>
                <w:rFonts w:cs="Calibri"/>
                <w:sz w:val="20"/>
                <w:szCs w:val="20"/>
                <w:lang w:val="en-US"/>
              </w:rPr>
              <w:tab/>
            </w:r>
            <w:r w:rsidR="00D3401A" w:rsidRPr="00DD0F07">
              <w:rPr>
                <w:rFonts w:cs="Calibri"/>
                <w:sz w:val="20"/>
                <w:szCs w:val="20"/>
                <w:lang w:val="en-US"/>
              </w:rPr>
              <w:br/>
            </w:r>
            <w:r w:rsidR="00CE5454">
              <w:rPr>
                <w:rFonts w:cs="Calibri"/>
                <w:lang w:val="en-GB"/>
              </w:rPr>
              <w:t>Professio</w:t>
            </w:r>
            <w:r w:rsidR="007C4E41">
              <w:rPr>
                <w:rFonts w:cs="Calibri"/>
                <w:lang w:val="en-GB"/>
              </w:rPr>
              <w:t>n</w:t>
            </w:r>
            <w:r w:rsidR="00CE5454">
              <w:rPr>
                <w:rFonts w:cs="Calibri"/>
                <w:lang w:val="en-GB"/>
              </w:rPr>
              <w:t>al liability and escrow</w:t>
            </w:r>
            <w:r w:rsidR="00CE5454" w:rsidRPr="00DD0F07">
              <w:rPr>
                <w:rFonts w:cs="Calibri"/>
                <w:sz w:val="20"/>
                <w:szCs w:val="20"/>
                <w:lang w:val="en-US"/>
              </w:rPr>
              <w:t xml:space="preserve"> </w:t>
            </w:r>
            <w:r w:rsidR="00D3401A" w:rsidRPr="00DD0F07">
              <w:rPr>
                <w:rFonts w:cs="Calibri"/>
                <w:sz w:val="20"/>
                <w:szCs w:val="20"/>
                <w:lang w:val="en-US"/>
              </w:rPr>
              <w:t xml:space="preserve"> : …………………………………………………… </w:t>
            </w:r>
          </w:p>
          <w:p w14:paraId="1D68A2CE" w14:textId="37D842E8" w:rsidR="00D3401A" w:rsidRPr="00DD0F07" w:rsidRDefault="00DD0F07" w:rsidP="00B62646">
            <w:pPr>
              <w:pStyle w:val="3LSTableContents"/>
              <w:tabs>
                <w:tab w:val="right" w:leader="dot" w:pos="9638"/>
              </w:tabs>
              <w:rPr>
                <w:rFonts w:cs="Calibri"/>
                <w:sz w:val="20"/>
                <w:szCs w:val="20"/>
                <w:lang w:val="en-US"/>
              </w:rPr>
            </w:pPr>
            <w:r>
              <w:rPr>
                <w:rFonts w:cs="Calibri"/>
                <w:sz w:val="20"/>
                <w:szCs w:val="20"/>
                <w:lang w:val="en-US"/>
              </w:rPr>
              <w:t>ACCOUNT NUMBER</w:t>
            </w:r>
            <w:r w:rsidR="00D3401A" w:rsidRPr="00DD0F07">
              <w:rPr>
                <w:rFonts w:cs="Calibri"/>
                <w:sz w:val="20"/>
                <w:szCs w:val="20"/>
                <w:lang w:val="en-US"/>
              </w:rPr>
              <w:t> :……………………………………………………………</w:t>
            </w:r>
          </w:p>
        </w:tc>
        <w:tc>
          <w:tcPr>
            <w:tcW w:w="1756" w:type="dxa"/>
            <w:shd w:val="clear" w:color="auto" w:fill="auto"/>
            <w:vAlign w:val="center"/>
          </w:tcPr>
          <w:p w14:paraId="523A8796" w14:textId="77777777" w:rsidR="00D3401A" w:rsidRDefault="00D3401A" w:rsidP="00B62646">
            <w:pPr>
              <w:pStyle w:val="3LSTableContents"/>
              <w:jc w:val="center"/>
              <w:rPr>
                <w:rFonts w:cs="Calibri"/>
                <w:sz w:val="20"/>
                <w:szCs w:val="20"/>
              </w:rPr>
            </w:pPr>
            <w:r>
              <w:rPr>
                <w:rFonts w:cs="Calibri"/>
                <w:noProof/>
                <w:sz w:val="20"/>
                <w:szCs w:val="20"/>
              </w:rPr>
              <w:drawing>
                <wp:inline distT="0" distB="0" distL="0" distR="0" wp14:anchorId="337937E4" wp14:editId="4C61E2F8">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78785783" w14:textId="77777777" w:rsidR="005B0CF6" w:rsidRDefault="005B0CF6" w:rsidP="005B0CF6">
      <w:pPr>
        <w:pStyle w:val="BodyText"/>
      </w:pPr>
    </w:p>
    <w:p w14:paraId="6D39E974" w14:textId="13928EAE" w:rsidR="005B0CF6" w:rsidRDefault="005B0CF6" w:rsidP="005B0CF6">
      <w:pPr>
        <w:pStyle w:val="BodyText"/>
      </w:pPr>
      <w:r>
        <w:t>The present document has been initially produced by the Vlaams Studie- en Kenniscentrum Vastgoed en Wonen vzw, at the request of CIB Vlaanderen vzw, and has been slightly adapted to the needs of the Century 21 Benelux network.</w:t>
      </w:r>
    </w:p>
    <w:p w14:paraId="61BE03D2" w14:textId="77777777" w:rsidR="005B0CF6" w:rsidRDefault="005B0CF6" w:rsidP="005B0CF6">
      <w:pPr>
        <w:pStyle w:val="BodyText"/>
      </w:pPr>
      <w:r>
        <w:t xml:space="preserve"> </w:t>
      </w:r>
    </w:p>
    <w:p w14:paraId="51A572B8" w14:textId="77777777" w:rsidR="005B0CF6" w:rsidRDefault="005B0CF6" w:rsidP="005B0CF6">
      <w:pPr>
        <w:pStyle w:val="BodyText"/>
      </w:pPr>
      <w:r>
        <w:t>The parties are explicitly asked to carefully read this document, to adapt it to their situation if needed, and to complete all the blank spaces, before signing it.</w:t>
      </w:r>
    </w:p>
    <w:p w14:paraId="532ED81B" w14:textId="77777777" w:rsidR="005B0CF6" w:rsidRDefault="005B0CF6" w:rsidP="005B0CF6">
      <w:pPr>
        <w:pStyle w:val="BodyText"/>
      </w:pPr>
      <w:r>
        <w:t xml:space="preserve"> </w:t>
      </w:r>
    </w:p>
    <w:p w14:paraId="472566CA" w14:textId="77777777" w:rsidR="005B0CF6" w:rsidRDefault="005B0CF6" w:rsidP="005B0CF6">
      <w:pPr>
        <w:pStyle w:val="BodyText"/>
      </w:pPr>
      <w:r>
        <w:t>Neither Century 21 Benelux, nor CIB Vlaanderen vzw, nor the Vlaams Studie- en Kenniscentrum Vastgoed en Wonen vzw are responsible for the use made of this document by the parties.</w:t>
      </w:r>
    </w:p>
    <w:p w14:paraId="00E52B34" w14:textId="77777777" w:rsidR="005B0CF6" w:rsidRDefault="005B0CF6" w:rsidP="005B0CF6">
      <w:pPr>
        <w:pStyle w:val="BodyText"/>
      </w:pPr>
      <w:r>
        <w:t xml:space="preserve"> </w:t>
      </w:r>
    </w:p>
    <w:p w14:paraId="37ED8556" w14:textId="72B718DE" w:rsidR="00D3401A" w:rsidRDefault="005B0CF6" w:rsidP="005B0CF6">
      <w:pPr>
        <w:pStyle w:val="BodyText"/>
      </w:pPr>
      <w:r>
        <w:t>This text is the property of the Vlaams Studie- en Kenniscentrum Vastgoed en Wonen vzw. It cannot be distributed to third parties under any circumstances. Version dd. 1 November 2024, replacing any and all previous versions</w:t>
      </w:r>
    </w:p>
    <w:p w14:paraId="4299D3C7" w14:textId="77777777" w:rsidR="005B0CF6" w:rsidRDefault="005B0CF6" w:rsidP="005B0CF6">
      <w:pPr>
        <w:pStyle w:val="BodyText"/>
      </w:pPr>
    </w:p>
    <w:p w14:paraId="78407DD2" w14:textId="77777777" w:rsidR="00F35DBE" w:rsidRPr="00DD0F07" w:rsidRDefault="00F35DBE" w:rsidP="00F35DBE">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en-US" w:bidi="ar-SA"/>
        </w:rPr>
      </w:pPr>
      <w:r w:rsidRPr="00DD0F07">
        <w:rPr>
          <w:rFonts w:cs="Calibri"/>
          <w:b/>
          <w:bCs/>
          <w:caps w:val="0"/>
          <w:spacing w:val="0"/>
          <w:sz w:val="36"/>
          <w:szCs w:val="36"/>
          <w:u w:val="single"/>
          <w:lang w:val="en-US" w:bidi="ar-SA"/>
        </w:rPr>
        <w:t xml:space="preserve">RESIDENTIAL TENANCY AGREEMENT </w:t>
      </w:r>
    </w:p>
    <w:p w14:paraId="67EF0C8F" w14:textId="2B1C5047" w:rsidR="00B3382D" w:rsidRPr="00DD0F07" w:rsidRDefault="00F35DBE" w:rsidP="00F35DBE">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en-US" w:bidi="ar-SA"/>
        </w:rPr>
      </w:pPr>
      <w:r w:rsidRPr="00DD0F07">
        <w:rPr>
          <w:rFonts w:cs="Calibri"/>
          <w:b/>
          <w:bCs/>
          <w:caps w:val="0"/>
          <w:spacing w:val="0"/>
          <w:sz w:val="36"/>
          <w:szCs w:val="36"/>
          <w:u w:val="single"/>
          <w:lang w:val="en-US" w:bidi="ar-SA"/>
        </w:rPr>
        <w:t>(NON-PRINCIPAL PRIVATE RESIDENCE)</w:t>
      </w:r>
      <w:bookmarkEnd w:id="0"/>
      <w:bookmarkEnd w:id="1"/>
      <w:bookmarkEnd w:id="2"/>
      <w:bookmarkEnd w:id="3"/>
      <w:r w:rsidRPr="00DD0F07">
        <w:rPr>
          <w:rFonts w:cs="Calibri"/>
          <w:b/>
          <w:bCs/>
          <w:caps w:val="0"/>
          <w:spacing w:val="0"/>
          <w:sz w:val="36"/>
          <w:szCs w:val="36"/>
          <w:u w:val="single"/>
          <w:lang w:val="en-US" w:bidi="ar-SA"/>
        </w:rPr>
        <w:t xml:space="preserve"> </w:t>
      </w:r>
    </w:p>
    <w:p w14:paraId="58C1B0E6" w14:textId="77777777" w:rsidR="0089336D" w:rsidRPr="00884674" w:rsidRDefault="0089336D" w:rsidP="0089336D">
      <w:pPr>
        <w:rPr>
          <w:b/>
        </w:rPr>
      </w:pPr>
    </w:p>
    <w:p w14:paraId="19AC576D" w14:textId="77777777" w:rsidR="0089336D" w:rsidRPr="00884674" w:rsidRDefault="0089336D" w:rsidP="00215CCC">
      <w:pPr>
        <w:pStyle w:val="Heading1"/>
      </w:pPr>
      <w:r w:rsidRPr="00884674">
        <w:t xml:space="preserve">Between the parties: </w:t>
      </w:r>
    </w:p>
    <w:p w14:paraId="03A2AB58" w14:textId="77777777" w:rsidR="0089336D" w:rsidRPr="00884674" w:rsidRDefault="0089336D" w:rsidP="0089336D">
      <w:pPr>
        <w:rPr>
          <w:b/>
        </w:rPr>
      </w:pPr>
    </w:p>
    <w:p w14:paraId="12941208" w14:textId="77777777" w:rsidR="00173993" w:rsidRPr="00884674" w:rsidRDefault="0089336D" w:rsidP="0089336D">
      <w:pPr>
        <w:rPr>
          <w:i/>
        </w:rPr>
      </w:pPr>
      <w:r w:rsidRPr="00884674">
        <w:rPr>
          <w:b/>
        </w:rPr>
        <w:t>1.</w:t>
      </w:r>
      <w:r w:rsidRPr="00884674">
        <w:rPr>
          <w:color w:val="FF0000"/>
        </w:rPr>
        <w:t xml:space="preserve"> </w:t>
      </w:r>
      <w:r w:rsidRPr="00884674">
        <w:t>Mr and/or Mrs ……...............................................………….. [</w:t>
      </w:r>
      <w:r w:rsidRPr="00884674">
        <w:rPr>
          <w:i/>
        </w:rPr>
        <w:t>surname, first two given names</w:t>
      </w:r>
      <w:r w:rsidRPr="00884674">
        <w:t>], residing in ………………….................................................................................................... [</w:t>
      </w:r>
      <w:r w:rsidRPr="00884674">
        <w:rPr>
          <w:i/>
        </w:rPr>
        <w:t>place of residence</w:t>
      </w:r>
      <w:r w:rsidRPr="00884674">
        <w:t xml:space="preserve">], </w:t>
      </w:r>
      <w:r w:rsidRPr="00884674">
        <w:br/>
        <w:t>born in ......................................................................................................</w:t>
      </w:r>
      <w:r w:rsidR="00173993" w:rsidRPr="00884674">
        <w:t>..........</w:t>
      </w:r>
      <w:r w:rsidRPr="00884674">
        <w:t>..... [</w:t>
      </w:r>
      <w:r w:rsidRPr="00884674">
        <w:rPr>
          <w:i/>
        </w:rPr>
        <w:t xml:space="preserve">place of birth], </w:t>
      </w:r>
    </w:p>
    <w:p w14:paraId="5584862F" w14:textId="77777777" w:rsidR="0089336D" w:rsidRPr="00884674" w:rsidRDefault="0089336D" w:rsidP="0089336D">
      <w:r w:rsidRPr="00884674">
        <w:t>on ...............................................................................................................</w:t>
      </w:r>
      <w:r w:rsidR="00173993" w:rsidRPr="00884674">
        <w:t>....</w:t>
      </w:r>
      <w:r w:rsidRPr="00884674">
        <w:t>.......... [</w:t>
      </w:r>
      <w:r w:rsidRPr="00884674">
        <w:rPr>
          <w:i/>
        </w:rPr>
        <w:t>date of birth]</w:t>
      </w:r>
    </w:p>
    <w:p w14:paraId="581CABA3" w14:textId="77777777" w:rsidR="0089336D" w:rsidRPr="00884674" w:rsidRDefault="0089336D" w:rsidP="0089336D"/>
    <w:p w14:paraId="5EF18200" w14:textId="77777777" w:rsidR="0089336D" w:rsidRPr="00884674" w:rsidRDefault="0089336D" w:rsidP="0089336D">
      <w:pPr>
        <w:rPr>
          <w:i/>
        </w:rPr>
      </w:pPr>
      <w:r w:rsidRPr="00884674">
        <w:rPr>
          <w:i/>
        </w:rPr>
        <w:t>[if a legal person]:</w:t>
      </w:r>
    </w:p>
    <w:p w14:paraId="72152884" w14:textId="77777777" w:rsidR="0089336D" w:rsidRPr="00884674" w:rsidRDefault="0089336D" w:rsidP="0089336D">
      <w:pPr>
        <w:rPr>
          <w:rFonts w:cs="Calibri"/>
        </w:rPr>
      </w:pPr>
      <w:r w:rsidRPr="00884674">
        <w:t>........……….................................................................</w:t>
      </w:r>
      <w:r w:rsidR="00173993" w:rsidRPr="00884674">
        <w:t>.........</w:t>
      </w:r>
      <w:r w:rsidRPr="00884674">
        <w:t>..........….. [</w:t>
      </w:r>
      <w:r w:rsidRPr="00884674">
        <w:rPr>
          <w:i/>
        </w:rPr>
        <w:t>legal form and company name</w:t>
      </w:r>
      <w:r w:rsidRPr="00884674">
        <w:t>],</w:t>
      </w:r>
    </w:p>
    <w:p w14:paraId="30C04D16" w14:textId="77777777" w:rsidR="0089336D" w:rsidRPr="00884674" w:rsidRDefault="0089336D" w:rsidP="0089336D">
      <w:r w:rsidRPr="00884674">
        <w:t>with registered office in ………….................................................................................. [</w:t>
      </w:r>
      <w:r w:rsidRPr="00884674">
        <w:rPr>
          <w:i/>
        </w:rPr>
        <w:t>registered office</w:t>
      </w:r>
      <w:r w:rsidRPr="00884674">
        <w:t xml:space="preserve">], </w:t>
      </w:r>
    </w:p>
    <w:p w14:paraId="5C5A05A7" w14:textId="77777777" w:rsidR="0089336D" w:rsidRPr="00884674" w:rsidRDefault="007C4E41" w:rsidP="00733F9F">
      <w:pPr>
        <w:pStyle w:val="Opsomming1"/>
        <w:numPr>
          <w:ilvl w:val="0"/>
          <w:numId w:val="0"/>
        </w:numPr>
        <w:ind w:left="851"/>
      </w:pPr>
      <w:sdt>
        <w:sdtPr>
          <w:id w:val="1370499455"/>
          <w14:checkbox>
            <w14:checked w14:val="0"/>
            <w14:checkedState w14:val="2612" w14:font="MS Gothic"/>
            <w14:uncheckedState w14:val="2610" w14:font="MS Gothic"/>
          </w14:checkbox>
        </w:sdtPr>
        <w:sdtEndPr/>
        <w:sdtContent>
          <w:r w:rsidR="006C7DA1" w:rsidRPr="00884674">
            <w:rPr>
              <w:rFonts w:ascii="MS Gothic" w:eastAsia="MS Gothic" w:hAnsi="MS Gothic"/>
            </w:rPr>
            <w:t>☐</w:t>
          </w:r>
        </w:sdtContent>
      </w:sdt>
      <w:r w:rsidR="00967E28" w:rsidRPr="00884674">
        <w:t xml:space="preserve"> with company number …………….................................................................................... </w:t>
      </w:r>
    </w:p>
    <w:p w14:paraId="0497CE82" w14:textId="77777777" w:rsidR="0089336D" w:rsidRPr="00884674" w:rsidRDefault="007C4E41" w:rsidP="00733F9F">
      <w:pPr>
        <w:pStyle w:val="Opsomming1"/>
        <w:numPr>
          <w:ilvl w:val="0"/>
          <w:numId w:val="0"/>
        </w:numPr>
        <w:ind w:left="851"/>
      </w:pPr>
      <w:sdt>
        <w:sdtPr>
          <w:id w:val="-95568598"/>
          <w14:checkbox>
            <w14:checked w14:val="0"/>
            <w14:checkedState w14:val="2612" w14:font="MS Gothic"/>
            <w14:uncheckedState w14:val="2610" w14:font="MS Gothic"/>
          </w14:checkbox>
        </w:sdtPr>
        <w:sdtEndPr/>
        <w:sdtContent>
          <w:r w:rsidR="00B07FD3" w:rsidRPr="00884674">
            <w:rPr>
              <w:rFonts w:ascii="MS Gothic" w:eastAsia="MS Gothic" w:hAnsi="MS Gothic"/>
            </w:rPr>
            <w:t>☐</w:t>
          </w:r>
        </w:sdtContent>
      </w:sdt>
      <w:r w:rsidR="00967E28" w:rsidRPr="00884674">
        <w:t xml:space="preserve"> no company number assigned as yet</w:t>
      </w:r>
    </w:p>
    <w:p w14:paraId="4EDA07D9" w14:textId="77777777" w:rsidR="0089336D" w:rsidRPr="00884674" w:rsidRDefault="0089336D" w:rsidP="0089336D">
      <w:r w:rsidRPr="00884674">
        <w:t>represented herein by Mr and/or Mrs ……………………………….…. [</w:t>
      </w:r>
      <w:r w:rsidRPr="00884674">
        <w:rPr>
          <w:i/>
        </w:rPr>
        <w:t>surname, first name</w:t>
      </w:r>
      <w:r w:rsidRPr="00884674">
        <w:t>], residing in ………………………………………………………………………………………………………………………..… [</w:t>
      </w:r>
      <w:r w:rsidRPr="00884674">
        <w:rPr>
          <w:i/>
        </w:rPr>
        <w:t>address</w:t>
      </w:r>
      <w:r w:rsidRPr="00884674">
        <w:t>], in his/her capacity of ………………………………………….….. [</w:t>
      </w:r>
      <w:r w:rsidRPr="00884674">
        <w:rPr>
          <w:i/>
        </w:rPr>
        <w:t>capacity of the signatory and powers of representation to be checked in the articles of association or proxy</w:t>
      </w:r>
      <w:r w:rsidRPr="00884674">
        <w:t>]</w:t>
      </w:r>
    </w:p>
    <w:p w14:paraId="1D6BF9A2" w14:textId="77777777" w:rsidR="00A8067F" w:rsidRPr="00884674" w:rsidRDefault="00A8067F" w:rsidP="00A8067F">
      <w:pPr>
        <w:rPr>
          <w:sz w:val="18"/>
          <w:szCs w:val="18"/>
        </w:rPr>
      </w:pPr>
    </w:p>
    <w:p w14:paraId="5254819C" w14:textId="77777777" w:rsidR="00A8067F" w:rsidRPr="00884674" w:rsidRDefault="00A8067F" w:rsidP="00A8067F">
      <w:pPr>
        <w:rPr>
          <w:i/>
        </w:rPr>
      </w:pPr>
      <w:r w:rsidRPr="00884674">
        <w:t>Referred to hereinafter as: “the lessor”</w:t>
      </w:r>
    </w:p>
    <w:p w14:paraId="0EFD1BA3" w14:textId="77777777" w:rsidR="00A8067F" w:rsidRPr="00884674" w:rsidRDefault="00A8067F" w:rsidP="00A8067F"/>
    <w:p w14:paraId="1F19E727" w14:textId="77777777" w:rsidR="00A8067F" w:rsidRPr="00884674" w:rsidRDefault="00A8067F" w:rsidP="00A8067F">
      <w:pPr>
        <w:rPr>
          <w:b/>
        </w:rPr>
      </w:pPr>
      <w:r w:rsidRPr="00884674">
        <w:rPr>
          <w:b/>
        </w:rPr>
        <w:t>And</w:t>
      </w:r>
    </w:p>
    <w:p w14:paraId="3FC579B7" w14:textId="77777777" w:rsidR="00A8067F" w:rsidRPr="00884674" w:rsidRDefault="00A8067F" w:rsidP="00A8067F"/>
    <w:p w14:paraId="15DB4450" w14:textId="77777777" w:rsidR="0089336D" w:rsidRPr="00884674" w:rsidRDefault="0089336D" w:rsidP="0089336D">
      <w:r w:rsidRPr="00884674">
        <w:rPr>
          <w:b/>
        </w:rPr>
        <w:t>2.</w:t>
      </w:r>
      <w:r w:rsidRPr="00884674">
        <w:rPr>
          <w:color w:val="FF0000"/>
        </w:rPr>
        <w:t xml:space="preserve"> </w:t>
      </w:r>
      <w:r w:rsidRPr="00884674">
        <w:t>Mr and/or Mrs ……..............</w:t>
      </w:r>
      <w:r w:rsidR="00173993" w:rsidRPr="00884674">
        <w:t>..</w:t>
      </w:r>
      <w:r w:rsidRPr="00884674">
        <w:t>.................................………….. [</w:t>
      </w:r>
      <w:r w:rsidRPr="00884674">
        <w:rPr>
          <w:i/>
        </w:rPr>
        <w:t>surname, first two given names</w:t>
      </w:r>
      <w:r w:rsidRPr="00884674">
        <w:t>], residing in …………………............................................................................................ [</w:t>
      </w:r>
      <w:r w:rsidRPr="00884674">
        <w:rPr>
          <w:i/>
        </w:rPr>
        <w:t>place of residence</w:t>
      </w:r>
      <w:r w:rsidRPr="00884674">
        <w:t xml:space="preserve">], </w:t>
      </w:r>
      <w:r w:rsidRPr="00884674">
        <w:br/>
        <w:t>born in .....................................................................................</w:t>
      </w:r>
      <w:r w:rsidR="00173993" w:rsidRPr="00884674">
        <w:t>..............</w:t>
      </w:r>
      <w:r w:rsidRPr="00884674">
        <w:t>...................... [</w:t>
      </w:r>
      <w:r w:rsidRPr="00884674">
        <w:rPr>
          <w:i/>
        </w:rPr>
        <w:t xml:space="preserve">place of birth], </w:t>
      </w:r>
      <w:r w:rsidRPr="00884674">
        <w:t>on ......................................................................................................................... [</w:t>
      </w:r>
      <w:r w:rsidRPr="00884674">
        <w:rPr>
          <w:i/>
        </w:rPr>
        <w:t>date of birth]</w:t>
      </w:r>
    </w:p>
    <w:p w14:paraId="17D87AF2" w14:textId="77777777" w:rsidR="00A8067F" w:rsidRPr="00884674" w:rsidRDefault="00A8067F" w:rsidP="00A8067F"/>
    <w:p w14:paraId="66F14D22" w14:textId="77777777" w:rsidR="00A8067F" w:rsidRPr="00884674" w:rsidRDefault="00A8067F" w:rsidP="00A8067F">
      <w:pPr>
        <w:rPr>
          <w:i/>
        </w:rPr>
      </w:pPr>
      <w:r w:rsidRPr="00884674">
        <w:t>Referred to hereinafter as: “the lessee”</w:t>
      </w:r>
    </w:p>
    <w:p w14:paraId="52290C88" w14:textId="77777777" w:rsidR="00A8067F" w:rsidRPr="00884674" w:rsidRDefault="00A8067F" w:rsidP="00A8067F"/>
    <w:p w14:paraId="0BD2AEED" w14:textId="77777777" w:rsidR="0089336D" w:rsidRPr="00884674" w:rsidRDefault="0089336D" w:rsidP="00A8067F"/>
    <w:p w14:paraId="2C8D74B1" w14:textId="77777777" w:rsidR="00173993" w:rsidRPr="00884674" w:rsidRDefault="00A8067F" w:rsidP="00A8067F">
      <w:r w:rsidRPr="00884674">
        <w:t>In the event of a plurality of parties, all the parties shall be deemed jointly and severally liable.</w:t>
      </w:r>
    </w:p>
    <w:p w14:paraId="49C285CA" w14:textId="77777777" w:rsidR="00173993" w:rsidRPr="00884674" w:rsidRDefault="00173993">
      <w:pPr>
        <w:jc w:val="left"/>
      </w:pPr>
      <w:r w:rsidRPr="00884674">
        <w:br w:type="page"/>
      </w:r>
    </w:p>
    <w:sdt>
      <w:sdtPr>
        <w:rPr>
          <w:b w:val="0"/>
          <w:bCs w:val="0"/>
          <w:caps w:val="0"/>
          <w:color w:val="auto"/>
          <w:spacing w:val="0"/>
          <w:sz w:val="22"/>
          <w:szCs w:val="20"/>
          <w:lang w:val="nl-NL"/>
        </w:rPr>
        <w:id w:val="-906293557"/>
        <w:docPartObj>
          <w:docPartGallery w:val="Table of Contents"/>
          <w:docPartUnique/>
        </w:docPartObj>
      </w:sdtPr>
      <w:sdtEndPr/>
      <w:sdtContent>
        <w:p w14:paraId="56655316" w14:textId="4835796E" w:rsidR="00BB118B" w:rsidRPr="00884674" w:rsidRDefault="00BB118B" w:rsidP="00BB118B">
          <w:pPr>
            <w:pStyle w:val="TOCHeading"/>
            <w:numPr>
              <w:ilvl w:val="0"/>
              <w:numId w:val="0"/>
            </w:numPr>
            <w:ind w:left="432"/>
          </w:pPr>
          <w:r w:rsidRPr="00884674">
            <w:rPr>
              <w:lang w:val="nl-NL"/>
            </w:rPr>
            <w:t>table of content</w:t>
          </w:r>
        </w:p>
        <w:p w14:paraId="0B0AE536" w14:textId="2899BB20" w:rsidR="00150905" w:rsidRDefault="00BB118B">
          <w:pPr>
            <w:pStyle w:val="TOC1"/>
            <w:rPr>
              <w:rFonts w:asciiTheme="minorHAnsi" w:eastAsiaTheme="minorEastAsia" w:hAnsiTheme="minorHAnsi" w:cstheme="minorBidi"/>
              <w:b w:val="0"/>
              <w:bCs w:val="0"/>
              <w:caps w:val="0"/>
              <w:noProof/>
              <w:kern w:val="2"/>
              <w:sz w:val="24"/>
              <w:szCs w:val="24"/>
              <w:lang w:bidi="ar-SA"/>
              <w14:ligatures w14:val="standardContextual"/>
            </w:rPr>
          </w:pPr>
          <w:r w:rsidRPr="00884674">
            <w:rPr>
              <w:lang w:val="nl-NL"/>
            </w:rPr>
            <w:fldChar w:fldCharType="begin"/>
          </w:r>
          <w:r w:rsidRPr="00884674">
            <w:rPr>
              <w:lang w:val="nl-NL"/>
            </w:rPr>
            <w:instrText xml:space="preserve"> TOC \o "1-3" \h \z \u </w:instrText>
          </w:r>
          <w:r w:rsidRPr="00884674">
            <w:rPr>
              <w:lang w:val="nl-NL"/>
            </w:rPr>
            <w:fldChar w:fldCharType="separate"/>
          </w:r>
        </w:p>
        <w:p w14:paraId="3C07FFB1" w14:textId="7C88C0F6"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50" w:history="1">
            <w:r w:rsidRPr="0087284A">
              <w:rPr>
                <w:rStyle w:val="Hyperlink"/>
                <w:noProof/>
                <w:lang w:bidi="en-US"/>
              </w:rPr>
              <w:t>ARTICLE 1.</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Parties</w:t>
            </w:r>
            <w:r>
              <w:rPr>
                <w:noProof/>
                <w:webHidden/>
              </w:rPr>
              <w:tab/>
            </w:r>
            <w:r>
              <w:rPr>
                <w:noProof/>
                <w:webHidden/>
              </w:rPr>
              <w:fldChar w:fldCharType="begin"/>
            </w:r>
            <w:r>
              <w:rPr>
                <w:noProof/>
                <w:webHidden/>
              </w:rPr>
              <w:instrText xml:space="preserve"> PAGEREF _Toc182320050 \h </w:instrText>
            </w:r>
            <w:r>
              <w:rPr>
                <w:noProof/>
                <w:webHidden/>
              </w:rPr>
            </w:r>
            <w:r>
              <w:rPr>
                <w:noProof/>
                <w:webHidden/>
              </w:rPr>
              <w:fldChar w:fldCharType="separate"/>
            </w:r>
            <w:r w:rsidR="001E662A">
              <w:rPr>
                <w:noProof/>
                <w:webHidden/>
              </w:rPr>
              <w:t>4</w:t>
            </w:r>
            <w:r>
              <w:rPr>
                <w:noProof/>
                <w:webHidden/>
              </w:rPr>
              <w:fldChar w:fldCharType="end"/>
            </w:r>
          </w:hyperlink>
        </w:p>
        <w:p w14:paraId="19E8F030" w14:textId="6129B067"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51" w:history="1">
            <w:r w:rsidRPr="0087284A">
              <w:rPr>
                <w:rStyle w:val="Hyperlink"/>
                <w:noProof/>
                <w:lang w:bidi="en-US"/>
              </w:rPr>
              <w:t>ARTICLE 2.</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Property leased</w:t>
            </w:r>
            <w:r>
              <w:rPr>
                <w:noProof/>
                <w:webHidden/>
              </w:rPr>
              <w:tab/>
            </w:r>
            <w:r>
              <w:rPr>
                <w:noProof/>
                <w:webHidden/>
              </w:rPr>
              <w:fldChar w:fldCharType="begin"/>
            </w:r>
            <w:r>
              <w:rPr>
                <w:noProof/>
                <w:webHidden/>
              </w:rPr>
              <w:instrText xml:space="preserve"> PAGEREF _Toc182320051 \h </w:instrText>
            </w:r>
            <w:r>
              <w:rPr>
                <w:noProof/>
                <w:webHidden/>
              </w:rPr>
            </w:r>
            <w:r>
              <w:rPr>
                <w:noProof/>
                <w:webHidden/>
              </w:rPr>
              <w:fldChar w:fldCharType="separate"/>
            </w:r>
            <w:r w:rsidR="001E662A">
              <w:rPr>
                <w:noProof/>
                <w:webHidden/>
              </w:rPr>
              <w:t>4</w:t>
            </w:r>
            <w:r>
              <w:rPr>
                <w:noProof/>
                <w:webHidden/>
              </w:rPr>
              <w:fldChar w:fldCharType="end"/>
            </w:r>
          </w:hyperlink>
        </w:p>
        <w:p w14:paraId="18530E79" w14:textId="0BFD5B30"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52" w:history="1">
            <w:r w:rsidRPr="0087284A">
              <w:rPr>
                <w:rStyle w:val="Hyperlink"/>
                <w:noProof/>
                <w:lang w:bidi="en-US"/>
              </w:rPr>
              <w:t>ARTICLE 3.</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Object of the agreement</w:t>
            </w:r>
            <w:r>
              <w:rPr>
                <w:noProof/>
                <w:webHidden/>
              </w:rPr>
              <w:tab/>
            </w:r>
            <w:r>
              <w:rPr>
                <w:noProof/>
                <w:webHidden/>
              </w:rPr>
              <w:fldChar w:fldCharType="begin"/>
            </w:r>
            <w:r>
              <w:rPr>
                <w:noProof/>
                <w:webHidden/>
              </w:rPr>
              <w:instrText xml:space="preserve"> PAGEREF _Toc182320052 \h </w:instrText>
            </w:r>
            <w:r>
              <w:rPr>
                <w:noProof/>
                <w:webHidden/>
              </w:rPr>
            </w:r>
            <w:r>
              <w:rPr>
                <w:noProof/>
                <w:webHidden/>
              </w:rPr>
              <w:fldChar w:fldCharType="separate"/>
            </w:r>
            <w:r w:rsidR="001E662A">
              <w:rPr>
                <w:noProof/>
                <w:webHidden/>
              </w:rPr>
              <w:t>4</w:t>
            </w:r>
            <w:r>
              <w:rPr>
                <w:noProof/>
                <w:webHidden/>
              </w:rPr>
              <w:fldChar w:fldCharType="end"/>
            </w:r>
          </w:hyperlink>
        </w:p>
        <w:p w14:paraId="455EF1CD" w14:textId="439BE44E"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53" w:history="1">
            <w:r w:rsidRPr="0087284A">
              <w:rPr>
                <w:rStyle w:val="Hyperlink"/>
                <w:noProof/>
                <w:lang w:bidi="en-US"/>
              </w:rPr>
              <w:t>ARTICLE 4.</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Duration</w:t>
            </w:r>
            <w:r>
              <w:rPr>
                <w:noProof/>
                <w:webHidden/>
              </w:rPr>
              <w:tab/>
            </w:r>
            <w:r>
              <w:rPr>
                <w:noProof/>
                <w:webHidden/>
              </w:rPr>
              <w:fldChar w:fldCharType="begin"/>
            </w:r>
            <w:r>
              <w:rPr>
                <w:noProof/>
                <w:webHidden/>
              </w:rPr>
              <w:instrText xml:space="preserve"> PAGEREF _Toc182320053 \h </w:instrText>
            </w:r>
            <w:r>
              <w:rPr>
                <w:noProof/>
                <w:webHidden/>
              </w:rPr>
            </w:r>
            <w:r>
              <w:rPr>
                <w:noProof/>
                <w:webHidden/>
              </w:rPr>
              <w:fldChar w:fldCharType="separate"/>
            </w:r>
            <w:r w:rsidR="001E662A">
              <w:rPr>
                <w:noProof/>
                <w:webHidden/>
              </w:rPr>
              <w:t>4</w:t>
            </w:r>
            <w:r>
              <w:rPr>
                <w:noProof/>
                <w:webHidden/>
              </w:rPr>
              <w:fldChar w:fldCharType="end"/>
            </w:r>
          </w:hyperlink>
        </w:p>
        <w:p w14:paraId="666F2800" w14:textId="5FE059C5"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54" w:history="1">
            <w:r w:rsidRPr="0087284A">
              <w:rPr>
                <w:rStyle w:val="Hyperlink"/>
                <w:noProof/>
                <w:lang w:bidi="en-US"/>
              </w:rPr>
              <w:t>ARTICLE 5.</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Rent</w:t>
            </w:r>
            <w:r>
              <w:rPr>
                <w:noProof/>
                <w:webHidden/>
              </w:rPr>
              <w:tab/>
            </w:r>
            <w:r>
              <w:rPr>
                <w:noProof/>
                <w:webHidden/>
              </w:rPr>
              <w:fldChar w:fldCharType="begin"/>
            </w:r>
            <w:r>
              <w:rPr>
                <w:noProof/>
                <w:webHidden/>
              </w:rPr>
              <w:instrText xml:space="preserve"> PAGEREF _Toc182320054 \h </w:instrText>
            </w:r>
            <w:r>
              <w:rPr>
                <w:noProof/>
                <w:webHidden/>
              </w:rPr>
            </w:r>
            <w:r>
              <w:rPr>
                <w:noProof/>
                <w:webHidden/>
              </w:rPr>
              <w:fldChar w:fldCharType="separate"/>
            </w:r>
            <w:r w:rsidR="001E662A">
              <w:rPr>
                <w:noProof/>
                <w:webHidden/>
              </w:rPr>
              <w:t>5</w:t>
            </w:r>
            <w:r>
              <w:rPr>
                <w:noProof/>
                <w:webHidden/>
              </w:rPr>
              <w:fldChar w:fldCharType="end"/>
            </w:r>
          </w:hyperlink>
        </w:p>
        <w:p w14:paraId="515E82BB" w14:textId="140E249A"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55" w:history="1">
            <w:r w:rsidRPr="0087284A">
              <w:rPr>
                <w:rStyle w:val="Hyperlink"/>
                <w:noProof/>
                <w:lang w:bidi="en-US"/>
              </w:rPr>
              <w:t>ARTICLE 6.</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Rent guarantee</w:t>
            </w:r>
            <w:r>
              <w:rPr>
                <w:noProof/>
                <w:webHidden/>
              </w:rPr>
              <w:tab/>
            </w:r>
            <w:r>
              <w:rPr>
                <w:noProof/>
                <w:webHidden/>
              </w:rPr>
              <w:fldChar w:fldCharType="begin"/>
            </w:r>
            <w:r>
              <w:rPr>
                <w:noProof/>
                <w:webHidden/>
              </w:rPr>
              <w:instrText xml:space="preserve"> PAGEREF _Toc182320055 \h </w:instrText>
            </w:r>
            <w:r>
              <w:rPr>
                <w:noProof/>
                <w:webHidden/>
              </w:rPr>
            </w:r>
            <w:r>
              <w:rPr>
                <w:noProof/>
                <w:webHidden/>
              </w:rPr>
              <w:fldChar w:fldCharType="separate"/>
            </w:r>
            <w:r w:rsidR="001E662A">
              <w:rPr>
                <w:noProof/>
                <w:webHidden/>
              </w:rPr>
              <w:t>6</w:t>
            </w:r>
            <w:r>
              <w:rPr>
                <w:noProof/>
                <w:webHidden/>
              </w:rPr>
              <w:fldChar w:fldCharType="end"/>
            </w:r>
          </w:hyperlink>
        </w:p>
        <w:p w14:paraId="31CA2E01" w14:textId="54069C61"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56" w:history="1">
            <w:r w:rsidRPr="0087284A">
              <w:rPr>
                <w:rStyle w:val="Hyperlink"/>
                <w:noProof/>
                <w:lang w:bidi="en-US"/>
              </w:rPr>
              <w:t>ARTICLE 7.</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Condition of the property - Inventory of fixtures</w:t>
            </w:r>
            <w:r>
              <w:rPr>
                <w:noProof/>
                <w:webHidden/>
              </w:rPr>
              <w:tab/>
            </w:r>
            <w:r>
              <w:rPr>
                <w:noProof/>
                <w:webHidden/>
              </w:rPr>
              <w:fldChar w:fldCharType="begin"/>
            </w:r>
            <w:r>
              <w:rPr>
                <w:noProof/>
                <w:webHidden/>
              </w:rPr>
              <w:instrText xml:space="preserve"> PAGEREF _Toc182320056 \h </w:instrText>
            </w:r>
            <w:r>
              <w:rPr>
                <w:noProof/>
                <w:webHidden/>
              </w:rPr>
            </w:r>
            <w:r>
              <w:rPr>
                <w:noProof/>
                <w:webHidden/>
              </w:rPr>
              <w:fldChar w:fldCharType="separate"/>
            </w:r>
            <w:r w:rsidR="001E662A">
              <w:rPr>
                <w:noProof/>
                <w:webHidden/>
              </w:rPr>
              <w:t>6</w:t>
            </w:r>
            <w:r>
              <w:rPr>
                <w:noProof/>
                <w:webHidden/>
              </w:rPr>
              <w:fldChar w:fldCharType="end"/>
            </w:r>
          </w:hyperlink>
        </w:p>
        <w:p w14:paraId="3453AFAF" w14:textId="41BE1333"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57" w:history="1">
            <w:r w:rsidRPr="0087284A">
              <w:rPr>
                <w:rStyle w:val="Hyperlink"/>
                <w:noProof/>
                <w:lang w:bidi="en-US"/>
              </w:rPr>
              <w:t>ARTICLE 8.</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Maintenance and repairs</w:t>
            </w:r>
            <w:r>
              <w:rPr>
                <w:noProof/>
                <w:webHidden/>
              </w:rPr>
              <w:tab/>
            </w:r>
            <w:r>
              <w:rPr>
                <w:noProof/>
                <w:webHidden/>
              </w:rPr>
              <w:fldChar w:fldCharType="begin"/>
            </w:r>
            <w:r>
              <w:rPr>
                <w:noProof/>
                <w:webHidden/>
              </w:rPr>
              <w:instrText xml:space="preserve"> PAGEREF _Toc182320057 \h </w:instrText>
            </w:r>
            <w:r>
              <w:rPr>
                <w:noProof/>
                <w:webHidden/>
              </w:rPr>
            </w:r>
            <w:r>
              <w:rPr>
                <w:noProof/>
                <w:webHidden/>
              </w:rPr>
              <w:fldChar w:fldCharType="separate"/>
            </w:r>
            <w:r w:rsidR="001E662A">
              <w:rPr>
                <w:noProof/>
                <w:webHidden/>
              </w:rPr>
              <w:t>7</w:t>
            </w:r>
            <w:r>
              <w:rPr>
                <w:noProof/>
                <w:webHidden/>
              </w:rPr>
              <w:fldChar w:fldCharType="end"/>
            </w:r>
          </w:hyperlink>
        </w:p>
        <w:p w14:paraId="0987A5D1" w14:textId="19962F11"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58" w:history="1">
            <w:r w:rsidRPr="0087284A">
              <w:rPr>
                <w:rStyle w:val="Hyperlink"/>
                <w:noProof/>
                <w:lang w:bidi="en-US"/>
              </w:rPr>
              <w:t>ARTICLE 9.</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Costs</w:t>
            </w:r>
            <w:r>
              <w:rPr>
                <w:noProof/>
                <w:webHidden/>
              </w:rPr>
              <w:tab/>
            </w:r>
            <w:r>
              <w:rPr>
                <w:noProof/>
                <w:webHidden/>
              </w:rPr>
              <w:fldChar w:fldCharType="begin"/>
            </w:r>
            <w:r>
              <w:rPr>
                <w:noProof/>
                <w:webHidden/>
              </w:rPr>
              <w:instrText xml:space="preserve"> PAGEREF _Toc182320058 \h </w:instrText>
            </w:r>
            <w:r>
              <w:rPr>
                <w:noProof/>
                <w:webHidden/>
              </w:rPr>
            </w:r>
            <w:r>
              <w:rPr>
                <w:noProof/>
                <w:webHidden/>
              </w:rPr>
              <w:fldChar w:fldCharType="separate"/>
            </w:r>
            <w:r w:rsidR="001E662A">
              <w:rPr>
                <w:noProof/>
                <w:webHidden/>
              </w:rPr>
              <w:t>8</w:t>
            </w:r>
            <w:r>
              <w:rPr>
                <w:noProof/>
                <w:webHidden/>
              </w:rPr>
              <w:fldChar w:fldCharType="end"/>
            </w:r>
          </w:hyperlink>
        </w:p>
        <w:p w14:paraId="33F10337" w14:textId="3E53C390"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59" w:history="1">
            <w:r w:rsidRPr="0087284A">
              <w:rPr>
                <w:rStyle w:val="Hyperlink"/>
                <w:noProof/>
                <w:lang w:bidi="en-US"/>
              </w:rPr>
              <w:t>ARTICLE 10.</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Insurance</w:t>
            </w:r>
            <w:r>
              <w:rPr>
                <w:noProof/>
                <w:webHidden/>
              </w:rPr>
              <w:tab/>
            </w:r>
            <w:r>
              <w:rPr>
                <w:noProof/>
                <w:webHidden/>
              </w:rPr>
              <w:fldChar w:fldCharType="begin"/>
            </w:r>
            <w:r>
              <w:rPr>
                <w:noProof/>
                <w:webHidden/>
              </w:rPr>
              <w:instrText xml:space="preserve"> PAGEREF _Toc182320059 \h </w:instrText>
            </w:r>
            <w:r>
              <w:rPr>
                <w:noProof/>
                <w:webHidden/>
              </w:rPr>
            </w:r>
            <w:r>
              <w:rPr>
                <w:noProof/>
                <w:webHidden/>
              </w:rPr>
              <w:fldChar w:fldCharType="separate"/>
            </w:r>
            <w:r w:rsidR="001E662A">
              <w:rPr>
                <w:noProof/>
                <w:webHidden/>
              </w:rPr>
              <w:t>9</w:t>
            </w:r>
            <w:r>
              <w:rPr>
                <w:noProof/>
                <w:webHidden/>
              </w:rPr>
              <w:fldChar w:fldCharType="end"/>
            </w:r>
          </w:hyperlink>
        </w:p>
        <w:p w14:paraId="401528FA" w14:textId="5350E11F"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60" w:history="1">
            <w:r w:rsidRPr="0087284A">
              <w:rPr>
                <w:rStyle w:val="Hyperlink"/>
                <w:noProof/>
                <w:lang w:val="en-US" w:bidi="en-US"/>
              </w:rPr>
              <w:t>ARTICLE 11.</w:t>
            </w:r>
            <w:r>
              <w:rPr>
                <w:rFonts w:asciiTheme="minorHAnsi" w:eastAsiaTheme="minorEastAsia" w:hAnsiTheme="minorHAnsi" w:cstheme="minorBidi"/>
                <w:noProof/>
                <w:kern w:val="2"/>
                <w:sz w:val="24"/>
                <w:szCs w:val="24"/>
                <w14:ligatures w14:val="standardContextual"/>
              </w:rPr>
              <w:tab/>
            </w:r>
            <w:r w:rsidRPr="0087284A">
              <w:rPr>
                <w:rStyle w:val="Hyperlink"/>
                <w:noProof/>
                <w:lang w:val="en-US" w:bidi="en-US"/>
              </w:rPr>
              <w:t>Subleasing - assignment of tenancy – sale of the leased property</w:t>
            </w:r>
            <w:r>
              <w:rPr>
                <w:noProof/>
                <w:webHidden/>
              </w:rPr>
              <w:tab/>
            </w:r>
            <w:r>
              <w:rPr>
                <w:noProof/>
                <w:webHidden/>
              </w:rPr>
              <w:fldChar w:fldCharType="begin"/>
            </w:r>
            <w:r>
              <w:rPr>
                <w:noProof/>
                <w:webHidden/>
              </w:rPr>
              <w:instrText xml:space="preserve"> PAGEREF _Toc182320060 \h </w:instrText>
            </w:r>
            <w:r>
              <w:rPr>
                <w:noProof/>
                <w:webHidden/>
              </w:rPr>
            </w:r>
            <w:r>
              <w:rPr>
                <w:noProof/>
                <w:webHidden/>
              </w:rPr>
              <w:fldChar w:fldCharType="separate"/>
            </w:r>
            <w:r w:rsidR="001E662A">
              <w:rPr>
                <w:noProof/>
                <w:webHidden/>
              </w:rPr>
              <w:t>9</w:t>
            </w:r>
            <w:r>
              <w:rPr>
                <w:noProof/>
                <w:webHidden/>
              </w:rPr>
              <w:fldChar w:fldCharType="end"/>
            </w:r>
          </w:hyperlink>
        </w:p>
        <w:p w14:paraId="06D1CA0D" w14:textId="07A75159"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61" w:history="1">
            <w:r w:rsidRPr="0087284A">
              <w:rPr>
                <w:rStyle w:val="Hyperlink"/>
                <w:noProof/>
                <w:lang w:bidi="en-US"/>
              </w:rPr>
              <w:t>ARTICLE 12.</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Designation of the property</w:t>
            </w:r>
            <w:r>
              <w:rPr>
                <w:noProof/>
                <w:webHidden/>
              </w:rPr>
              <w:tab/>
            </w:r>
            <w:r>
              <w:rPr>
                <w:noProof/>
                <w:webHidden/>
              </w:rPr>
              <w:fldChar w:fldCharType="begin"/>
            </w:r>
            <w:r>
              <w:rPr>
                <w:noProof/>
                <w:webHidden/>
              </w:rPr>
              <w:instrText xml:space="preserve"> PAGEREF _Toc182320061 \h </w:instrText>
            </w:r>
            <w:r>
              <w:rPr>
                <w:noProof/>
                <w:webHidden/>
              </w:rPr>
            </w:r>
            <w:r>
              <w:rPr>
                <w:noProof/>
                <w:webHidden/>
              </w:rPr>
              <w:fldChar w:fldCharType="separate"/>
            </w:r>
            <w:r w:rsidR="001E662A">
              <w:rPr>
                <w:noProof/>
                <w:webHidden/>
              </w:rPr>
              <w:t>9</w:t>
            </w:r>
            <w:r>
              <w:rPr>
                <w:noProof/>
                <w:webHidden/>
              </w:rPr>
              <w:fldChar w:fldCharType="end"/>
            </w:r>
          </w:hyperlink>
        </w:p>
        <w:p w14:paraId="39411649" w14:textId="480341CE"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62" w:history="1">
            <w:r w:rsidRPr="0087284A">
              <w:rPr>
                <w:rStyle w:val="Hyperlink"/>
                <w:noProof/>
                <w:lang w:bidi="en-US"/>
              </w:rPr>
              <w:t>ARTICLE 13.</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Refurbishments, improvements and modifications</w:t>
            </w:r>
            <w:r>
              <w:rPr>
                <w:noProof/>
                <w:webHidden/>
              </w:rPr>
              <w:tab/>
            </w:r>
            <w:r>
              <w:rPr>
                <w:noProof/>
                <w:webHidden/>
              </w:rPr>
              <w:fldChar w:fldCharType="begin"/>
            </w:r>
            <w:r>
              <w:rPr>
                <w:noProof/>
                <w:webHidden/>
              </w:rPr>
              <w:instrText xml:space="preserve"> PAGEREF _Toc182320062 \h </w:instrText>
            </w:r>
            <w:r>
              <w:rPr>
                <w:noProof/>
                <w:webHidden/>
              </w:rPr>
            </w:r>
            <w:r>
              <w:rPr>
                <w:noProof/>
                <w:webHidden/>
              </w:rPr>
              <w:fldChar w:fldCharType="separate"/>
            </w:r>
            <w:r w:rsidR="001E662A">
              <w:rPr>
                <w:noProof/>
                <w:webHidden/>
              </w:rPr>
              <w:t>10</w:t>
            </w:r>
            <w:r>
              <w:rPr>
                <w:noProof/>
                <w:webHidden/>
              </w:rPr>
              <w:fldChar w:fldCharType="end"/>
            </w:r>
          </w:hyperlink>
        </w:p>
        <w:p w14:paraId="1100C5E4" w14:textId="6656F15D"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63" w:history="1">
            <w:r w:rsidRPr="0087284A">
              <w:rPr>
                <w:rStyle w:val="Hyperlink"/>
                <w:noProof/>
                <w:highlight w:val="yellow"/>
                <w:lang w:bidi="en-US"/>
              </w:rPr>
              <w:t>ARTICLE 14.</w:t>
            </w:r>
            <w:r>
              <w:rPr>
                <w:rFonts w:asciiTheme="minorHAnsi" w:eastAsiaTheme="minorEastAsia" w:hAnsiTheme="minorHAnsi" w:cstheme="minorBidi"/>
                <w:noProof/>
                <w:kern w:val="2"/>
                <w:sz w:val="24"/>
                <w:szCs w:val="24"/>
                <w14:ligatures w14:val="standardContextual"/>
              </w:rPr>
              <w:tab/>
            </w:r>
            <w:r w:rsidRPr="0087284A">
              <w:rPr>
                <w:rStyle w:val="Hyperlink"/>
                <w:noProof/>
                <w:highlight w:val="yellow"/>
                <w:lang w:bidi="en-US"/>
              </w:rPr>
              <w:t>Companian animals</w:t>
            </w:r>
            <w:r>
              <w:rPr>
                <w:noProof/>
                <w:webHidden/>
              </w:rPr>
              <w:tab/>
            </w:r>
            <w:r>
              <w:rPr>
                <w:noProof/>
                <w:webHidden/>
              </w:rPr>
              <w:fldChar w:fldCharType="begin"/>
            </w:r>
            <w:r>
              <w:rPr>
                <w:noProof/>
                <w:webHidden/>
              </w:rPr>
              <w:instrText xml:space="preserve"> PAGEREF _Toc182320063 \h </w:instrText>
            </w:r>
            <w:r>
              <w:rPr>
                <w:noProof/>
                <w:webHidden/>
              </w:rPr>
            </w:r>
            <w:r>
              <w:rPr>
                <w:noProof/>
                <w:webHidden/>
              </w:rPr>
              <w:fldChar w:fldCharType="separate"/>
            </w:r>
            <w:r w:rsidR="001E662A">
              <w:rPr>
                <w:noProof/>
                <w:webHidden/>
              </w:rPr>
              <w:t>10</w:t>
            </w:r>
            <w:r>
              <w:rPr>
                <w:noProof/>
                <w:webHidden/>
              </w:rPr>
              <w:fldChar w:fldCharType="end"/>
            </w:r>
          </w:hyperlink>
        </w:p>
        <w:p w14:paraId="65B4675C" w14:textId="4B91D3FF"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64" w:history="1">
            <w:r w:rsidRPr="0087284A">
              <w:rPr>
                <w:rStyle w:val="Hyperlink"/>
                <w:noProof/>
                <w:lang w:bidi="en-US"/>
              </w:rPr>
              <w:t>ARTICLE 15.</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Visits and inspections by the lessor</w:t>
            </w:r>
            <w:r>
              <w:rPr>
                <w:noProof/>
                <w:webHidden/>
              </w:rPr>
              <w:tab/>
            </w:r>
            <w:r>
              <w:rPr>
                <w:noProof/>
                <w:webHidden/>
              </w:rPr>
              <w:fldChar w:fldCharType="begin"/>
            </w:r>
            <w:r>
              <w:rPr>
                <w:noProof/>
                <w:webHidden/>
              </w:rPr>
              <w:instrText xml:space="preserve"> PAGEREF _Toc182320064 \h </w:instrText>
            </w:r>
            <w:r>
              <w:rPr>
                <w:noProof/>
                <w:webHidden/>
              </w:rPr>
            </w:r>
            <w:r>
              <w:rPr>
                <w:noProof/>
                <w:webHidden/>
              </w:rPr>
              <w:fldChar w:fldCharType="separate"/>
            </w:r>
            <w:r w:rsidR="001E662A">
              <w:rPr>
                <w:noProof/>
                <w:webHidden/>
              </w:rPr>
              <w:t>10</w:t>
            </w:r>
            <w:r>
              <w:rPr>
                <w:noProof/>
                <w:webHidden/>
              </w:rPr>
              <w:fldChar w:fldCharType="end"/>
            </w:r>
          </w:hyperlink>
        </w:p>
        <w:p w14:paraId="54EE22B7" w14:textId="7E0C4113"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65" w:history="1">
            <w:r w:rsidRPr="0087284A">
              <w:rPr>
                <w:rStyle w:val="Hyperlink"/>
                <w:noProof/>
                <w:lang w:bidi="en-US"/>
              </w:rPr>
              <w:t>ARTICLE 16.</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Termination of the agreement for fault of the lessee</w:t>
            </w:r>
            <w:r>
              <w:rPr>
                <w:noProof/>
                <w:webHidden/>
              </w:rPr>
              <w:tab/>
            </w:r>
            <w:r>
              <w:rPr>
                <w:noProof/>
                <w:webHidden/>
              </w:rPr>
              <w:fldChar w:fldCharType="begin"/>
            </w:r>
            <w:r>
              <w:rPr>
                <w:noProof/>
                <w:webHidden/>
              </w:rPr>
              <w:instrText xml:space="preserve"> PAGEREF _Toc182320065 \h </w:instrText>
            </w:r>
            <w:r>
              <w:rPr>
                <w:noProof/>
                <w:webHidden/>
              </w:rPr>
            </w:r>
            <w:r>
              <w:rPr>
                <w:noProof/>
                <w:webHidden/>
              </w:rPr>
              <w:fldChar w:fldCharType="separate"/>
            </w:r>
            <w:r w:rsidR="001E662A">
              <w:rPr>
                <w:noProof/>
                <w:webHidden/>
              </w:rPr>
              <w:t>11</w:t>
            </w:r>
            <w:r>
              <w:rPr>
                <w:noProof/>
                <w:webHidden/>
              </w:rPr>
              <w:fldChar w:fldCharType="end"/>
            </w:r>
          </w:hyperlink>
        </w:p>
        <w:p w14:paraId="4EB6AEB5" w14:textId="49746049"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66" w:history="1">
            <w:r w:rsidRPr="0087284A">
              <w:rPr>
                <w:rStyle w:val="Hyperlink"/>
                <w:noProof/>
                <w:lang w:bidi="en-US"/>
              </w:rPr>
              <w:t>ARTICLE 17.</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Compulsory purchase by the authorities</w:t>
            </w:r>
            <w:r>
              <w:rPr>
                <w:noProof/>
                <w:webHidden/>
              </w:rPr>
              <w:tab/>
            </w:r>
            <w:r>
              <w:rPr>
                <w:noProof/>
                <w:webHidden/>
              </w:rPr>
              <w:fldChar w:fldCharType="begin"/>
            </w:r>
            <w:r>
              <w:rPr>
                <w:noProof/>
                <w:webHidden/>
              </w:rPr>
              <w:instrText xml:space="preserve"> PAGEREF _Toc182320066 \h </w:instrText>
            </w:r>
            <w:r>
              <w:rPr>
                <w:noProof/>
                <w:webHidden/>
              </w:rPr>
            </w:r>
            <w:r>
              <w:rPr>
                <w:noProof/>
                <w:webHidden/>
              </w:rPr>
              <w:fldChar w:fldCharType="separate"/>
            </w:r>
            <w:r w:rsidR="001E662A">
              <w:rPr>
                <w:noProof/>
                <w:webHidden/>
              </w:rPr>
              <w:t>11</w:t>
            </w:r>
            <w:r>
              <w:rPr>
                <w:noProof/>
                <w:webHidden/>
              </w:rPr>
              <w:fldChar w:fldCharType="end"/>
            </w:r>
          </w:hyperlink>
        </w:p>
        <w:p w14:paraId="515922A1" w14:textId="3020126F"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67" w:history="1">
            <w:r w:rsidRPr="0087284A">
              <w:rPr>
                <w:rStyle w:val="Hyperlink"/>
                <w:noProof/>
                <w:lang w:bidi="en-US"/>
              </w:rPr>
              <w:t>ARTICLE 18.</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Taxes and levies</w:t>
            </w:r>
            <w:r>
              <w:rPr>
                <w:noProof/>
                <w:webHidden/>
              </w:rPr>
              <w:tab/>
            </w:r>
            <w:r>
              <w:rPr>
                <w:noProof/>
                <w:webHidden/>
              </w:rPr>
              <w:fldChar w:fldCharType="begin"/>
            </w:r>
            <w:r>
              <w:rPr>
                <w:noProof/>
                <w:webHidden/>
              </w:rPr>
              <w:instrText xml:space="preserve"> PAGEREF _Toc182320067 \h </w:instrText>
            </w:r>
            <w:r>
              <w:rPr>
                <w:noProof/>
                <w:webHidden/>
              </w:rPr>
            </w:r>
            <w:r>
              <w:rPr>
                <w:noProof/>
                <w:webHidden/>
              </w:rPr>
              <w:fldChar w:fldCharType="separate"/>
            </w:r>
            <w:r w:rsidR="001E662A">
              <w:rPr>
                <w:noProof/>
                <w:webHidden/>
              </w:rPr>
              <w:t>11</w:t>
            </w:r>
            <w:r>
              <w:rPr>
                <w:noProof/>
                <w:webHidden/>
              </w:rPr>
              <w:fldChar w:fldCharType="end"/>
            </w:r>
          </w:hyperlink>
        </w:p>
        <w:p w14:paraId="63926243" w14:textId="3802BDF1"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68" w:history="1">
            <w:r w:rsidRPr="0087284A">
              <w:rPr>
                <w:rStyle w:val="Hyperlink"/>
                <w:noProof/>
                <w:lang w:bidi="en-US"/>
              </w:rPr>
              <w:t>ARTICLE 19.</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Registration</w:t>
            </w:r>
            <w:r>
              <w:rPr>
                <w:noProof/>
                <w:webHidden/>
              </w:rPr>
              <w:tab/>
            </w:r>
            <w:r>
              <w:rPr>
                <w:noProof/>
                <w:webHidden/>
              </w:rPr>
              <w:fldChar w:fldCharType="begin"/>
            </w:r>
            <w:r>
              <w:rPr>
                <w:noProof/>
                <w:webHidden/>
              </w:rPr>
              <w:instrText xml:space="preserve"> PAGEREF _Toc182320068 \h </w:instrText>
            </w:r>
            <w:r>
              <w:rPr>
                <w:noProof/>
                <w:webHidden/>
              </w:rPr>
            </w:r>
            <w:r>
              <w:rPr>
                <w:noProof/>
                <w:webHidden/>
              </w:rPr>
              <w:fldChar w:fldCharType="separate"/>
            </w:r>
            <w:r w:rsidR="001E662A">
              <w:rPr>
                <w:noProof/>
                <w:webHidden/>
              </w:rPr>
              <w:t>11</w:t>
            </w:r>
            <w:r>
              <w:rPr>
                <w:noProof/>
                <w:webHidden/>
              </w:rPr>
              <w:fldChar w:fldCharType="end"/>
            </w:r>
          </w:hyperlink>
        </w:p>
        <w:p w14:paraId="01D09423" w14:textId="41FA1C9D"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69" w:history="1">
            <w:r w:rsidRPr="0087284A">
              <w:rPr>
                <w:rStyle w:val="Hyperlink"/>
                <w:noProof/>
                <w:lang w:bidi="en-US"/>
              </w:rPr>
              <w:t>ARTICLE 20.</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Joint and several liability</w:t>
            </w:r>
            <w:r>
              <w:rPr>
                <w:noProof/>
                <w:webHidden/>
              </w:rPr>
              <w:tab/>
            </w:r>
            <w:r>
              <w:rPr>
                <w:noProof/>
                <w:webHidden/>
              </w:rPr>
              <w:fldChar w:fldCharType="begin"/>
            </w:r>
            <w:r>
              <w:rPr>
                <w:noProof/>
                <w:webHidden/>
              </w:rPr>
              <w:instrText xml:space="preserve"> PAGEREF _Toc182320069 \h </w:instrText>
            </w:r>
            <w:r>
              <w:rPr>
                <w:noProof/>
                <w:webHidden/>
              </w:rPr>
            </w:r>
            <w:r>
              <w:rPr>
                <w:noProof/>
                <w:webHidden/>
              </w:rPr>
              <w:fldChar w:fldCharType="separate"/>
            </w:r>
            <w:r w:rsidR="001E662A">
              <w:rPr>
                <w:noProof/>
                <w:webHidden/>
              </w:rPr>
              <w:t>11</w:t>
            </w:r>
            <w:r>
              <w:rPr>
                <w:noProof/>
                <w:webHidden/>
              </w:rPr>
              <w:fldChar w:fldCharType="end"/>
            </w:r>
          </w:hyperlink>
        </w:p>
        <w:p w14:paraId="39CFB67E" w14:textId="366C16A4"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70" w:history="1">
            <w:r w:rsidRPr="0087284A">
              <w:rPr>
                <w:rStyle w:val="Hyperlink"/>
                <w:noProof/>
                <w:lang w:bidi="en-US"/>
              </w:rPr>
              <w:t>ARTICLE 21.</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Death of the lessee/lessor</w:t>
            </w:r>
            <w:r>
              <w:rPr>
                <w:noProof/>
                <w:webHidden/>
              </w:rPr>
              <w:tab/>
            </w:r>
            <w:r>
              <w:rPr>
                <w:noProof/>
                <w:webHidden/>
              </w:rPr>
              <w:fldChar w:fldCharType="begin"/>
            </w:r>
            <w:r>
              <w:rPr>
                <w:noProof/>
                <w:webHidden/>
              </w:rPr>
              <w:instrText xml:space="preserve"> PAGEREF _Toc182320070 \h </w:instrText>
            </w:r>
            <w:r>
              <w:rPr>
                <w:noProof/>
                <w:webHidden/>
              </w:rPr>
            </w:r>
            <w:r>
              <w:rPr>
                <w:noProof/>
                <w:webHidden/>
              </w:rPr>
              <w:fldChar w:fldCharType="separate"/>
            </w:r>
            <w:r w:rsidR="001E662A">
              <w:rPr>
                <w:noProof/>
                <w:webHidden/>
              </w:rPr>
              <w:t>11</w:t>
            </w:r>
            <w:r>
              <w:rPr>
                <w:noProof/>
                <w:webHidden/>
              </w:rPr>
              <w:fldChar w:fldCharType="end"/>
            </w:r>
          </w:hyperlink>
        </w:p>
        <w:p w14:paraId="7098C6F4" w14:textId="77075927"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71" w:history="1">
            <w:r w:rsidRPr="0087284A">
              <w:rPr>
                <w:rStyle w:val="Hyperlink"/>
                <w:noProof/>
                <w:lang w:bidi="en-US"/>
              </w:rPr>
              <w:t>ARTICLE 22.</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Soil</w:t>
            </w:r>
            <w:r>
              <w:rPr>
                <w:noProof/>
                <w:webHidden/>
              </w:rPr>
              <w:tab/>
            </w:r>
            <w:r>
              <w:rPr>
                <w:noProof/>
                <w:webHidden/>
              </w:rPr>
              <w:fldChar w:fldCharType="begin"/>
            </w:r>
            <w:r>
              <w:rPr>
                <w:noProof/>
                <w:webHidden/>
              </w:rPr>
              <w:instrText xml:space="preserve"> PAGEREF _Toc182320071 \h </w:instrText>
            </w:r>
            <w:r>
              <w:rPr>
                <w:noProof/>
                <w:webHidden/>
              </w:rPr>
            </w:r>
            <w:r>
              <w:rPr>
                <w:noProof/>
                <w:webHidden/>
              </w:rPr>
              <w:fldChar w:fldCharType="separate"/>
            </w:r>
            <w:r w:rsidR="001E662A">
              <w:rPr>
                <w:noProof/>
                <w:webHidden/>
              </w:rPr>
              <w:t>12</w:t>
            </w:r>
            <w:r>
              <w:rPr>
                <w:noProof/>
                <w:webHidden/>
              </w:rPr>
              <w:fldChar w:fldCharType="end"/>
            </w:r>
          </w:hyperlink>
        </w:p>
        <w:p w14:paraId="301584EA" w14:textId="0394BD3F"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72" w:history="1">
            <w:r w:rsidRPr="0087284A">
              <w:rPr>
                <w:rStyle w:val="Hyperlink"/>
                <w:noProof/>
                <w:lang w:bidi="en-US"/>
              </w:rPr>
              <w:t>ARTICLE 23.</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Heating-oil tank</w:t>
            </w:r>
            <w:r>
              <w:rPr>
                <w:noProof/>
                <w:webHidden/>
              </w:rPr>
              <w:tab/>
            </w:r>
            <w:r>
              <w:rPr>
                <w:noProof/>
                <w:webHidden/>
              </w:rPr>
              <w:fldChar w:fldCharType="begin"/>
            </w:r>
            <w:r>
              <w:rPr>
                <w:noProof/>
                <w:webHidden/>
              </w:rPr>
              <w:instrText xml:space="preserve"> PAGEREF _Toc182320072 \h </w:instrText>
            </w:r>
            <w:r>
              <w:rPr>
                <w:noProof/>
                <w:webHidden/>
              </w:rPr>
            </w:r>
            <w:r>
              <w:rPr>
                <w:noProof/>
                <w:webHidden/>
              </w:rPr>
              <w:fldChar w:fldCharType="separate"/>
            </w:r>
            <w:r w:rsidR="001E662A">
              <w:rPr>
                <w:noProof/>
                <w:webHidden/>
              </w:rPr>
              <w:t>12</w:t>
            </w:r>
            <w:r>
              <w:rPr>
                <w:noProof/>
                <w:webHidden/>
              </w:rPr>
              <w:fldChar w:fldCharType="end"/>
            </w:r>
          </w:hyperlink>
        </w:p>
        <w:p w14:paraId="4498CBAA" w14:textId="604D5DBF"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73" w:history="1">
            <w:r w:rsidRPr="0087284A">
              <w:rPr>
                <w:rStyle w:val="Hyperlink"/>
                <w:noProof/>
                <w:lang w:bidi="en-US"/>
              </w:rPr>
              <w:t>ARTICLE 24.</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Vacancy and dilapidation</w:t>
            </w:r>
            <w:r>
              <w:rPr>
                <w:noProof/>
                <w:webHidden/>
              </w:rPr>
              <w:tab/>
            </w:r>
            <w:r>
              <w:rPr>
                <w:noProof/>
                <w:webHidden/>
              </w:rPr>
              <w:fldChar w:fldCharType="begin"/>
            </w:r>
            <w:r>
              <w:rPr>
                <w:noProof/>
                <w:webHidden/>
              </w:rPr>
              <w:instrText xml:space="preserve"> PAGEREF _Toc182320073 \h </w:instrText>
            </w:r>
            <w:r>
              <w:rPr>
                <w:noProof/>
                <w:webHidden/>
              </w:rPr>
            </w:r>
            <w:r>
              <w:rPr>
                <w:noProof/>
                <w:webHidden/>
              </w:rPr>
              <w:fldChar w:fldCharType="separate"/>
            </w:r>
            <w:r w:rsidR="001E662A">
              <w:rPr>
                <w:noProof/>
                <w:webHidden/>
              </w:rPr>
              <w:t>12</w:t>
            </w:r>
            <w:r>
              <w:rPr>
                <w:noProof/>
                <w:webHidden/>
              </w:rPr>
              <w:fldChar w:fldCharType="end"/>
            </w:r>
          </w:hyperlink>
        </w:p>
        <w:p w14:paraId="34CA1D9D" w14:textId="3F52736E"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74" w:history="1">
            <w:r w:rsidRPr="0087284A">
              <w:rPr>
                <w:rStyle w:val="Hyperlink"/>
                <w:noProof/>
                <w:lang w:bidi="en-US"/>
              </w:rPr>
              <w:t>ARTICLE 25.</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Smoke detectors</w:t>
            </w:r>
            <w:r>
              <w:rPr>
                <w:noProof/>
                <w:webHidden/>
              </w:rPr>
              <w:tab/>
            </w:r>
            <w:r>
              <w:rPr>
                <w:noProof/>
                <w:webHidden/>
              </w:rPr>
              <w:fldChar w:fldCharType="begin"/>
            </w:r>
            <w:r>
              <w:rPr>
                <w:noProof/>
                <w:webHidden/>
              </w:rPr>
              <w:instrText xml:space="preserve"> PAGEREF _Toc182320074 \h </w:instrText>
            </w:r>
            <w:r>
              <w:rPr>
                <w:noProof/>
                <w:webHidden/>
              </w:rPr>
            </w:r>
            <w:r>
              <w:rPr>
                <w:noProof/>
                <w:webHidden/>
              </w:rPr>
              <w:fldChar w:fldCharType="separate"/>
            </w:r>
            <w:r w:rsidR="001E662A">
              <w:rPr>
                <w:noProof/>
                <w:webHidden/>
              </w:rPr>
              <w:t>12</w:t>
            </w:r>
            <w:r>
              <w:rPr>
                <w:noProof/>
                <w:webHidden/>
              </w:rPr>
              <w:fldChar w:fldCharType="end"/>
            </w:r>
          </w:hyperlink>
        </w:p>
        <w:p w14:paraId="48DED63E" w14:textId="348A6555"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75" w:history="1">
            <w:r w:rsidRPr="0087284A">
              <w:rPr>
                <w:rStyle w:val="Hyperlink"/>
                <w:noProof/>
                <w:lang w:bidi="en-US"/>
              </w:rPr>
              <w:t>ARTICLE 26.</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Energy performance certificate</w:t>
            </w:r>
            <w:r>
              <w:rPr>
                <w:noProof/>
                <w:webHidden/>
              </w:rPr>
              <w:tab/>
            </w:r>
            <w:r>
              <w:rPr>
                <w:noProof/>
                <w:webHidden/>
              </w:rPr>
              <w:fldChar w:fldCharType="begin"/>
            </w:r>
            <w:r>
              <w:rPr>
                <w:noProof/>
                <w:webHidden/>
              </w:rPr>
              <w:instrText xml:space="preserve"> PAGEREF _Toc182320075 \h </w:instrText>
            </w:r>
            <w:r>
              <w:rPr>
                <w:noProof/>
                <w:webHidden/>
              </w:rPr>
            </w:r>
            <w:r>
              <w:rPr>
                <w:noProof/>
                <w:webHidden/>
              </w:rPr>
              <w:fldChar w:fldCharType="separate"/>
            </w:r>
            <w:r w:rsidR="001E662A">
              <w:rPr>
                <w:noProof/>
                <w:webHidden/>
              </w:rPr>
              <w:t>12</w:t>
            </w:r>
            <w:r>
              <w:rPr>
                <w:noProof/>
                <w:webHidden/>
              </w:rPr>
              <w:fldChar w:fldCharType="end"/>
            </w:r>
          </w:hyperlink>
        </w:p>
        <w:p w14:paraId="27CDE9EF" w14:textId="0814ADF8"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76" w:history="1">
            <w:r w:rsidRPr="0087284A">
              <w:rPr>
                <w:rStyle w:val="Hyperlink"/>
                <w:noProof/>
                <w:lang w:bidi="en-US"/>
              </w:rPr>
              <w:t>ARTICLE 27.</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Address for service</w:t>
            </w:r>
            <w:r>
              <w:rPr>
                <w:noProof/>
                <w:webHidden/>
              </w:rPr>
              <w:tab/>
            </w:r>
            <w:r>
              <w:rPr>
                <w:noProof/>
                <w:webHidden/>
              </w:rPr>
              <w:fldChar w:fldCharType="begin"/>
            </w:r>
            <w:r>
              <w:rPr>
                <w:noProof/>
                <w:webHidden/>
              </w:rPr>
              <w:instrText xml:space="preserve"> PAGEREF _Toc182320076 \h </w:instrText>
            </w:r>
            <w:r>
              <w:rPr>
                <w:noProof/>
                <w:webHidden/>
              </w:rPr>
            </w:r>
            <w:r>
              <w:rPr>
                <w:noProof/>
                <w:webHidden/>
              </w:rPr>
              <w:fldChar w:fldCharType="separate"/>
            </w:r>
            <w:r w:rsidR="001E662A">
              <w:rPr>
                <w:noProof/>
                <w:webHidden/>
              </w:rPr>
              <w:t>13</w:t>
            </w:r>
            <w:r>
              <w:rPr>
                <w:noProof/>
                <w:webHidden/>
              </w:rPr>
              <w:fldChar w:fldCharType="end"/>
            </w:r>
          </w:hyperlink>
        </w:p>
        <w:p w14:paraId="21942E66" w14:textId="104824A1"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77" w:history="1">
            <w:r w:rsidRPr="0087284A">
              <w:rPr>
                <w:rStyle w:val="Hyperlink"/>
                <w:noProof/>
                <w:highlight w:val="yellow"/>
                <w:lang w:bidi="en-US"/>
              </w:rPr>
              <w:t>ARTICLE 28.</w:t>
            </w:r>
            <w:r>
              <w:rPr>
                <w:rFonts w:asciiTheme="minorHAnsi" w:eastAsiaTheme="minorEastAsia" w:hAnsiTheme="minorHAnsi" w:cstheme="minorBidi"/>
                <w:noProof/>
                <w:kern w:val="2"/>
                <w:sz w:val="24"/>
                <w:szCs w:val="24"/>
                <w14:ligatures w14:val="standardContextual"/>
              </w:rPr>
              <w:tab/>
            </w:r>
            <w:r w:rsidRPr="0087284A">
              <w:rPr>
                <w:rStyle w:val="Hyperlink"/>
                <w:noProof/>
                <w:highlight w:val="yellow"/>
                <w:lang w:bidi="en-US"/>
              </w:rPr>
              <w:t>Precontractual information</w:t>
            </w:r>
            <w:r>
              <w:rPr>
                <w:noProof/>
                <w:webHidden/>
              </w:rPr>
              <w:tab/>
            </w:r>
            <w:r>
              <w:rPr>
                <w:noProof/>
                <w:webHidden/>
              </w:rPr>
              <w:fldChar w:fldCharType="begin"/>
            </w:r>
            <w:r>
              <w:rPr>
                <w:noProof/>
                <w:webHidden/>
              </w:rPr>
              <w:instrText xml:space="preserve"> PAGEREF _Toc182320077 \h </w:instrText>
            </w:r>
            <w:r>
              <w:rPr>
                <w:noProof/>
                <w:webHidden/>
              </w:rPr>
            </w:r>
            <w:r>
              <w:rPr>
                <w:noProof/>
                <w:webHidden/>
              </w:rPr>
              <w:fldChar w:fldCharType="separate"/>
            </w:r>
            <w:r w:rsidR="001E662A">
              <w:rPr>
                <w:noProof/>
                <w:webHidden/>
              </w:rPr>
              <w:t>13</w:t>
            </w:r>
            <w:r>
              <w:rPr>
                <w:noProof/>
                <w:webHidden/>
              </w:rPr>
              <w:fldChar w:fldCharType="end"/>
            </w:r>
          </w:hyperlink>
        </w:p>
        <w:p w14:paraId="4CC4B7DA" w14:textId="592A9D39" w:rsidR="00150905" w:rsidRDefault="00150905">
          <w:pPr>
            <w:pStyle w:val="TOC3"/>
            <w:tabs>
              <w:tab w:val="left" w:pos="1760"/>
              <w:tab w:val="right" w:leader="dot" w:pos="9300"/>
            </w:tabs>
            <w:rPr>
              <w:rFonts w:asciiTheme="minorHAnsi" w:eastAsiaTheme="minorEastAsia" w:hAnsiTheme="minorHAnsi" w:cstheme="minorBidi"/>
              <w:noProof/>
              <w:kern w:val="2"/>
              <w:sz w:val="24"/>
              <w:szCs w:val="24"/>
              <w14:ligatures w14:val="standardContextual"/>
            </w:rPr>
          </w:pPr>
          <w:hyperlink w:anchor="_Toc182320078" w:history="1">
            <w:r w:rsidRPr="0087284A">
              <w:rPr>
                <w:rStyle w:val="Hyperlink"/>
                <w:noProof/>
                <w:lang w:bidi="en-US"/>
              </w:rPr>
              <w:t>ARTICLE 29.</w:t>
            </w:r>
            <w:r>
              <w:rPr>
                <w:rFonts w:asciiTheme="minorHAnsi" w:eastAsiaTheme="minorEastAsia" w:hAnsiTheme="minorHAnsi" w:cstheme="minorBidi"/>
                <w:noProof/>
                <w:kern w:val="2"/>
                <w:sz w:val="24"/>
                <w:szCs w:val="24"/>
                <w14:ligatures w14:val="standardContextual"/>
              </w:rPr>
              <w:tab/>
            </w:r>
            <w:r w:rsidRPr="0087284A">
              <w:rPr>
                <w:rStyle w:val="Hyperlink"/>
                <w:noProof/>
                <w:lang w:bidi="en-US"/>
              </w:rPr>
              <w:t>Annexes</w:t>
            </w:r>
            <w:r>
              <w:rPr>
                <w:noProof/>
                <w:webHidden/>
              </w:rPr>
              <w:tab/>
            </w:r>
            <w:r>
              <w:rPr>
                <w:noProof/>
                <w:webHidden/>
              </w:rPr>
              <w:fldChar w:fldCharType="begin"/>
            </w:r>
            <w:r>
              <w:rPr>
                <w:noProof/>
                <w:webHidden/>
              </w:rPr>
              <w:instrText xml:space="preserve"> PAGEREF _Toc182320078 \h </w:instrText>
            </w:r>
            <w:r>
              <w:rPr>
                <w:noProof/>
                <w:webHidden/>
              </w:rPr>
            </w:r>
            <w:r>
              <w:rPr>
                <w:noProof/>
                <w:webHidden/>
              </w:rPr>
              <w:fldChar w:fldCharType="separate"/>
            </w:r>
            <w:r w:rsidR="001E662A">
              <w:rPr>
                <w:noProof/>
                <w:webHidden/>
              </w:rPr>
              <w:t>13</w:t>
            </w:r>
            <w:r>
              <w:rPr>
                <w:noProof/>
                <w:webHidden/>
              </w:rPr>
              <w:fldChar w:fldCharType="end"/>
            </w:r>
          </w:hyperlink>
        </w:p>
        <w:p w14:paraId="31CDF3E6" w14:textId="3E89F294" w:rsidR="00150905" w:rsidRDefault="00150905">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079" w:history="1">
            <w:r w:rsidRPr="0087284A">
              <w:rPr>
                <w:rStyle w:val="Hyperlink"/>
                <w:noProof/>
              </w:rPr>
              <w:t>Annex 1: implementing decree of the Government of the Brussels-Capital Region of 2 May 2024 introducing an explanatory annex in application of article 218, § 5 of the Brussels Housing Code (B.S. 10/09/2024)</w:t>
            </w:r>
            <w:r>
              <w:rPr>
                <w:noProof/>
                <w:webHidden/>
              </w:rPr>
              <w:tab/>
            </w:r>
            <w:r>
              <w:rPr>
                <w:noProof/>
                <w:webHidden/>
              </w:rPr>
              <w:fldChar w:fldCharType="begin"/>
            </w:r>
            <w:r>
              <w:rPr>
                <w:noProof/>
                <w:webHidden/>
              </w:rPr>
              <w:instrText xml:space="preserve"> PAGEREF _Toc182320079 \h </w:instrText>
            </w:r>
            <w:r>
              <w:rPr>
                <w:noProof/>
                <w:webHidden/>
              </w:rPr>
            </w:r>
            <w:r>
              <w:rPr>
                <w:noProof/>
                <w:webHidden/>
              </w:rPr>
              <w:fldChar w:fldCharType="separate"/>
            </w:r>
            <w:r w:rsidR="001E662A">
              <w:rPr>
                <w:noProof/>
                <w:webHidden/>
              </w:rPr>
              <w:t>14</w:t>
            </w:r>
            <w:r>
              <w:rPr>
                <w:noProof/>
                <w:webHidden/>
              </w:rPr>
              <w:fldChar w:fldCharType="end"/>
            </w:r>
          </w:hyperlink>
        </w:p>
        <w:p w14:paraId="08315587" w14:textId="45127FE4" w:rsidR="00BB118B" w:rsidRPr="00884674" w:rsidRDefault="00BB118B">
          <w:r w:rsidRPr="00884674">
            <w:rPr>
              <w:b/>
              <w:bCs/>
              <w:lang w:val="nl-NL"/>
            </w:rPr>
            <w:fldChar w:fldCharType="end"/>
          </w:r>
        </w:p>
      </w:sdtContent>
    </w:sdt>
    <w:p w14:paraId="5A541EF6" w14:textId="77777777" w:rsidR="008C1135" w:rsidRPr="00884674" w:rsidRDefault="008C1135" w:rsidP="008C1135">
      <w:pPr>
        <w:jc w:val="left"/>
        <w:rPr>
          <w:b/>
        </w:rPr>
      </w:pPr>
    </w:p>
    <w:p w14:paraId="34B193B6" w14:textId="77777777" w:rsidR="00215CCC" w:rsidRDefault="00215CCC">
      <w:pPr>
        <w:jc w:val="left"/>
        <w:rPr>
          <w:b/>
          <w:bCs/>
          <w:caps/>
          <w:color w:val="FFFFFF"/>
          <w:spacing w:val="15"/>
          <w:sz w:val="36"/>
          <w:szCs w:val="22"/>
        </w:rPr>
      </w:pPr>
      <w:r>
        <w:br w:type="page"/>
      </w:r>
    </w:p>
    <w:p w14:paraId="7BC7D7CA" w14:textId="4EEBA460" w:rsidR="008C1135" w:rsidRPr="00884674" w:rsidRDefault="008C1135" w:rsidP="008C1135">
      <w:pPr>
        <w:pStyle w:val="Heading1"/>
      </w:pPr>
      <w:r w:rsidRPr="00884674">
        <w:lastRenderedPageBreak/>
        <w:t>The following has been agreed:</w:t>
      </w:r>
    </w:p>
    <w:p w14:paraId="3CAE484F" w14:textId="5BE74A09" w:rsidR="00A8067F" w:rsidRPr="00884674" w:rsidRDefault="00BB118B" w:rsidP="00173993">
      <w:pPr>
        <w:pStyle w:val="Heading3"/>
        <w:ind w:left="1134" w:hanging="1134"/>
      </w:pPr>
      <w:bookmarkStart w:id="5" w:name="_Toc2675377"/>
      <w:bookmarkStart w:id="6" w:name="_Toc182320050"/>
      <w:r w:rsidRPr="00884674">
        <w:t>P</w:t>
      </w:r>
      <w:r w:rsidR="00A8067F" w:rsidRPr="00884674">
        <w:t>arties</w:t>
      </w:r>
      <w:bookmarkEnd w:id="5"/>
      <w:bookmarkEnd w:id="6"/>
    </w:p>
    <w:p w14:paraId="0518D625" w14:textId="77777777" w:rsidR="00A8067F" w:rsidRPr="00884674" w:rsidRDefault="00A8067F" w:rsidP="00A8067F">
      <w:pPr>
        <w:pStyle w:val="OmniPage514"/>
        <w:tabs>
          <w:tab w:val="clear" w:pos="540"/>
          <w:tab w:val="clear" w:pos="648"/>
          <w:tab w:val="clear" w:pos="980"/>
        </w:tabs>
        <w:spacing w:line="240" w:lineRule="auto"/>
        <w:ind w:left="851"/>
        <w:jc w:val="both"/>
        <w:rPr>
          <w:rFonts w:ascii="Arial" w:hAnsi="Arial"/>
        </w:rPr>
      </w:pPr>
    </w:p>
    <w:p w14:paraId="24DBFBF2" w14:textId="77777777" w:rsidR="00F77ECB" w:rsidRPr="00884674" w:rsidRDefault="00F77ECB" w:rsidP="00F77ECB">
      <w:pPr>
        <w:rPr>
          <w:rFonts w:ascii="Arial" w:hAnsi="Arial"/>
          <w:sz w:val="18"/>
        </w:rPr>
      </w:pPr>
      <w:r w:rsidRPr="00884674">
        <w:t>This agreement is concluded between two parties:</w:t>
      </w:r>
    </w:p>
    <w:p w14:paraId="265D36BA" w14:textId="77777777" w:rsidR="00F77ECB" w:rsidRPr="00884674" w:rsidRDefault="00F77ECB" w:rsidP="00F77ECB">
      <w:pPr>
        <w:pStyle w:val="Opsomming1"/>
      </w:pPr>
      <w:r w:rsidRPr="00884674">
        <w:t xml:space="preserve">The lessor, whether a natural or legal person, </w:t>
      </w:r>
      <w:r w:rsidR="00173993" w:rsidRPr="00884674">
        <w:t>who</w:t>
      </w:r>
      <w:r w:rsidRPr="00884674">
        <w:t xml:space="preserve"> lets the property. </w:t>
      </w:r>
    </w:p>
    <w:p w14:paraId="61093FCE" w14:textId="77777777" w:rsidR="00F77ECB" w:rsidRPr="00884674" w:rsidRDefault="00F77ECB" w:rsidP="00F77ECB">
      <w:pPr>
        <w:pStyle w:val="Opsomming1"/>
      </w:pPr>
      <w:r w:rsidRPr="00884674">
        <w:t>The lessee is the natural person who rents the property.</w:t>
      </w:r>
    </w:p>
    <w:p w14:paraId="3AE1B18E" w14:textId="77777777" w:rsidR="00F77ECB" w:rsidRPr="00884674" w:rsidRDefault="00F77ECB" w:rsidP="00F77ECB">
      <w:pPr>
        <w:pStyle w:val="Opsomming1"/>
        <w:numPr>
          <w:ilvl w:val="0"/>
          <w:numId w:val="0"/>
        </w:numPr>
        <w:rPr>
          <w:lang w:eastAsia="nl-NL" w:bidi="ar-SA"/>
        </w:rPr>
      </w:pPr>
    </w:p>
    <w:p w14:paraId="7F6567C1" w14:textId="77777777" w:rsidR="003F39B4" w:rsidRPr="00884674" w:rsidRDefault="003F39B4" w:rsidP="003F39B4">
      <w:pPr>
        <w:pStyle w:val="ListParagraph"/>
        <w:ind w:left="0"/>
        <w:rPr>
          <w:rFonts w:asciiTheme="minorHAnsi" w:hAnsiTheme="minorHAnsi" w:cs="Arial"/>
          <w:i/>
          <w:szCs w:val="22"/>
        </w:rPr>
      </w:pPr>
      <w:r w:rsidRPr="00884674">
        <w:rPr>
          <w:rFonts w:asciiTheme="minorHAnsi" w:hAnsiTheme="minorHAnsi"/>
          <w:b/>
          <w:szCs w:val="22"/>
        </w:rPr>
        <w:t>Further contact details of the lessor</w:t>
      </w:r>
      <w:r w:rsidRPr="00884674">
        <w:rPr>
          <w:rFonts w:asciiTheme="minorHAnsi" w:hAnsiTheme="minorHAnsi"/>
          <w:szCs w:val="22"/>
        </w:rPr>
        <w:t>:</w:t>
      </w:r>
    </w:p>
    <w:p w14:paraId="704A48C7" w14:textId="77777777" w:rsidR="003F39B4" w:rsidRPr="00884674" w:rsidRDefault="003F39B4" w:rsidP="003F39B4">
      <w:pPr>
        <w:pStyle w:val="ListParagraph"/>
        <w:ind w:left="0"/>
        <w:rPr>
          <w:rFonts w:asciiTheme="minorHAnsi" w:hAnsiTheme="minorHAnsi"/>
          <w:szCs w:val="22"/>
        </w:rPr>
      </w:pPr>
      <w:r w:rsidRPr="00884674">
        <w:rPr>
          <w:rFonts w:asciiTheme="minorHAnsi" w:hAnsiTheme="minorHAnsi"/>
          <w:szCs w:val="22"/>
        </w:rPr>
        <w:t>Tel.: .........................................................................................................................................</w:t>
      </w:r>
    </w:p>
    <w:p w14:paraId="6CD6E942" w14:textId="77777777" w:rsidR="003F39B4" w:rsidRPr="00884674" w:rsidRDefault="003F39B4" w:rsidP="003F39B4">
      <w:pPr>
        <w:pStyle w:val="ListParagraph"/>
        <w:ind w:left="0"/>
        <w:rPr>
          <w:rFonts w:asciiTheme="minorHAnsi" w:hAnsiTheme="minorHAnsi"/>
          <w:szCs w:val="22"/>
        </w:rPr>
      </w:pPr>
      <w:r w:rsidRPr="00884674">
        <w:rPr>
          <w:rFonts w:asciiTheme="minorHAnsi" w:hAnsiTheme="minorHAnsi"/>
          <w:szCs w:val="22"/>
        </w:rPr>
        <w:t>E-mail: .......................................................................................................................................</w:t>
      </w:r>
    </w:p>
    <w:p w14:paraId="0BBF89A2" w14:textId="77777777" w:rsidR="003F39B4" w:rsidRPr="00884674" w:rsidRDefault="003F39B4" w:rsidP="003F39B4">
      <w:pPr>
        <w:pStyle w:val="ListParagraph"/>
        <w:ind w:left="0"/>
        <w:rPr>
          <w:rFonts w:asciiTheme="minorHAnsi" w:hAnsiTheme="minorHAnsi" w:cs="Arial"/>
          <w:i/>
          <w:szCs w:val="22"/>
        </w:rPr>
      </w:pPr>
      <w:r w:rsidRPr="00884674">
        <w:rPr>
          <w:rFonts w:asciiTheme="minorHAnsi" w:hAnsiTheme="minorHAnsi"/>
          <w:b/>
          <w:szCs w:val="22"/>
        </w:rPr>
        <w:t>Further contact details of the lessee</w:t>
      </w:r>
      <w:r w:rsidRPr="00884674">
        <w:rPr>
          <w:rFonts w:asciiTheme="minorHAnsi" w:hAnsiTheme="minorHAnsi"/>
          <w:szCs w:val="22"/>
        </w:rPr>
        <w:t>:</w:t>
      </w:r>
    </w:p>
    <w:p w14:paraId="4E0FBAAE" w14:textId="77777777" w:rsidR="003F39B4" w:rsidRPr="00884674" w:rsidRDefault="003F39B4" w:rsidP="003F39B4">
      <w:pPr>
        <w:pStyle w:val="ListParagraph"/>
        <w:ind w:left="0"/>
        <w:rPr>
          <w:rFonts w:asciiTheme="minorHAnsi" w:hAnsiTheme="minorHAnsi"/>
          <w:szCs w:val="22"/>
        </w:rPr>
      </w:pPr>
      <w:r w:rsidRPr="00884674">
        <w:rPr>
          <w:rFonts w:asciiTheme="minorHAnsi" w:hAnsiTheme="minorHAnsi"/>
          <w:szCs w:val="22"/>
        </w:rPr>
        <w:t>Tel.: .........................................................................................................................................</w:t>
      </w:r>
    </w:p>
    <w:p w14:paraId="4C799335" w14:textId="77777777" w:rsidR="003F39B4" w:rsidRPr="00884674" w:rsidRDefault="003F39B4" w:rsidP="003F39B4">
      <w:pPr>
        <w:pStyle w:val="ListParagraph"/>
        <w:ind w:left="0"/>
        <w:rPr>
          <w:rFonts w:asciiTheme="minorHAnsi" w:hAnsiTheme="minorHAnsi"/>
          <w:szCs w:val="22"/>
        </w:rPr>
      </w:pPr>
      <w:r w:rsidRPr="00884674">
        <w:rPr>
          <w:rFonts w:asciiTheme="minorHAnsi" w:hAnsiTheme="minorHAnsi"/>
          <w:szCs w:val="22"/>
        </w:rPr>
        <w:t>E-mail: .......................................................................................................................................</w:t>
      </w:r>
    </w:p>
    <w:p w14:paraId="6F11249A" w14:textId="0F2C7899" w:rsidR="00A8067F" w:rsidRPr="00884674" w:rsidRDefault="00832A29" w:rsidP="00314CA3">
      <w:pPr>
        <w:pStyle w:val="Heading3"/>
        <w:ind w:left="0" w:firstLine="0"/>
      </w:pPr>
      <w:bookmarkStart w:id="7" w:name="_Toc2675378"/>
      <w:bookmarkStart w:id="8" w:name="_Toc182320051"/>
      <w:r w:rsidRPr="00884674">
        <w:t xml:space="preserve">Property </w:t>
      </w:r>
      <w:bookmarkEnd w:id="7"/>
      <w:r w:rsidR="00BB118B" w:rsidRPr="00884674">
        <w:t>leased</w:t>
      </w:r>
      <w:bookmarkEnd w:id="8"/>
    </w:p>
    <w:p w14:paraId="7FB62BAA" w14:textId="77777777" w:rsidR="00A8067F" w:rsidRPr="00884674" w:rsidRDefault="00A8067F" w:rsidP="00A8067F"/>
    <w:p w14:paraId="0AB6258D" w14:textId="77777777" w:rsidR="003F39B4" w:rsidRPr="00884674" w:rsidRDefault="003F39B4" w:rsidP="003F39B4">
      <w:pPr>
        <w:pStyle w:val="ListParagraph"/>
        <w:ind w:left="0"/>
        <w:rPr>
          <w:rFonts w:asciiTheme="minorHAnsi" w:hAnsiTheme="minorHAnsi"/>
          <w:szCs w:val="22"/>
        </w:rPr>
      </w:pPr>
      <w:r w:rsidRPr="00884674">
        <w:rPr>
          <w:rFonts w:asciiTheme="minorHAnsi" w:hAnsiTheme="minorHAnsi"/>
          <w:b/>
          <w:szCs w:val="22"/>
        </w:rPr>
        <w:t>Description of the property</w:t>
      </w:r>
      <w:r w:rsidRPr="00884674">
        <w:rPr>
          <w:rFonts w:asciiTheme="minorHAnsi" w:hAnsiTheme="minorHAnsi"/>
          <w:szCs w:val="22"/>
        </w:rPr>
        <w:t xml:space="preserve">: </w:t>
      </w:r>
    </w:p>
    <w:p w14:paraId="08CB5164" w14:textId="77777777" w:rsidR="003F39B4" w:rsidRPr="00884674" w:rsidRDefault="003F39B4" w:rsidP="003F39B4">
      <w:r w:rsidRPr="00884674">
        <w:t>Nature: ………………………………………………………………………………………………………………………………………………</w:t>
      </w:r>
    </w:p>
    <w:p w14:paraId="7AFE2185" w14:textId="77777777" w:rsidR="003F39B4" w:rsidRPr="00884674" w:rsidRDefault="003F39B4" w:rsidP="003F39B4">
      <w:r w:rsidRPr="00884674">
        <w:t>address: …...…………………………………………………………………………………………………………………….....................</w:t>
      </w:r>
    </w:p>
    <w:p w14:paraId="0258F45D" w14:textId="77777777" w:rsidR="003F39B4" w:rsidRPr="00884674" w:rsidRDefault="004864EC" w:rsidP="003F39B4">
      <w:r w:rsidRPr="00884674">
        <w:t>description of the dwelling: …………………………………..……………………………………………………….</w:t>
      </w:r>
    </w:p>
    <w:p w14:paraId="29A34FCE" w14:textId="77777777" w:rsidR="003F39B4" w:rsidRPr="00884674" w:rsidRDefault="003F39B4" w:rsidP="003F39B4">
      <w:r w:rsidRPr="00884674">
        <w:t>………………………………………………………………………………………………………………………………………………………..………………………………………………………………………………………………………………………………………………………..</w:t>
      </w:r>
    </w:p>
    <w:p w14:paraId="79395845" w14:textId="77777777" w:rsidR="003F39B4" w:rsidRPr="00884674" w:rsidRDefault="007C4E41" w:rsidP="003F39B4">
      <w:sdt>
        <w:sdtPr>
          <w:id w:val="-1951313584"/>
          <w14:checkbox>
            <w14:checked w14:val="0"/>
            <w14:checkedState w14:val="2612" w14:font="MS Gothic"/>
            <w14:uncheckedState w14:val="2610" w14:font="MS Gothic"/>
          </w14:checkbox>
        </w:sdtPr>
        <w:sdtEndPr/>
        <w:sdtContent>
          <w:r w:rsidR="00BC0CD0" w:rsidRPr="00884674">
            <w:rPr>
              <w:rFonts w:ascii="MS Gothic" w:eastAsia="MS Gothic" w:hAnsi="MS Gothic"/>
            </w:rPr>
            <w:t>☐</w:t>
          </w:r>
        </w:sdtContent>
      </w:sdt>
      <w:r w:rsidR="00967E28" w:rsidRPr="00884674">
        <w:t xml:space="preserve"> with / </w:t>
      </w:r>
      <w:sdt>
        <w:sdtPr>
          <w:id w:val="-1777092621"/>
          <w14:checkbox>
            <w14:checked w14:val="0"/>
            <w14:checkedState w14:val="2612" w14:font="MS Gothic"/>
            <w14:uncheckedState w14:val="2610" w14:font="MS Gothic"/>
          </w14:checkbox>
        </w:sdtPr>
        <w:sdtEndPr/>
        <w:sdtContent>
          <w:r w:rsidR="006C7DA1" w:rsidRPr="00884674">
            <w:rPr>
              <w:rFonts w:ascii="MS Gothic" w:eastAsia="MS Gothic" w:hAnsi="MS Gothic"/>
            </w:rPr>
            <w:t>☐</w:t>
          </w:r>
        </w:sdtContent>
      </w:sdt>
      <w:r w:rsidR="00967E28" w:rsidRPr="00884674">
        <w:t xml:space="preserve"> without individual water, gas and electricity meters.</w:t>
      </w:r>
    </w:p>
    <w:p w14:paraId="27FC3605" w14:textId="77777777" w:rsidR="00353EB0" w:rsidRPr="00884674" w:rsidRDefault="00353EB0" w:rsidP="003F39B4"/>
    <w:p w14:paraId="11B12779" w14:textId="77777777" w:rsidR="00173993" w:rsidRPr="00884674" w:rsidRDefault="00173993" w:rsidP="00173993">
      <w:pPr>
        <w:jc w:val="left"/>
        <w:rPr>
          <w:i/>
        </w:rPr>
      </w:pPr>
      <w:r w:rsidRPr="00884674">
        <w:rPr>
          <w:i/>
        </w:rPr>
        <w:t>Where appropriate:</w:t>
      </w:r>
    </w:p>
    <w:p w14:paraId="544415A3" w14:textId="77777777" w:rsidR="00173993" w:rsidRPr="00884674" w:rsidRDefault="00173993" w:rsidP="00173993">
      <w:pPr>
        <w:jc w:val="left"/>
        <w:rPr>
          <w:lang w:val="en-IE"/>
        </w:rPr>
      </w:pPr>
    </w:p>
    <w:p w14:paraId="52FEEF65" w14:textId="77777777" w:rsidR="00173993" w:rsidRPr="00884674" w:rsidRDefault="00173993" w:rsidP="00173993">
      <w:pPr>
        <w:jc w:val="left"/>
      </w:pPr>
      <w:r w:rsidRPr="00884674">
        <w:t>Meter numbers, EAN codes or any other identification codes …………………………………………………………………………………………………………………………………………………………….</w:t>
      </w:r>
    </w:p>
    <w:p w14:paraId="1932E616" w14:textId="77777777" w:rsidR="00173993" w:rsidRPr="00884674" w:rsidRDefault="00173993" w:rsidP="00990972">
      <w:pPr>
        <w:jc w:val="left"/>
      </w:pPr>
    </w:p>
    <w:p w14:paraId="50B19F26" w14:textId="77777777" w:rsidR="00353EB0" w:rsidRPr="00884674" w:rsidRDefault="00353EB0" w:rsidP="003F39B4"/>
    <w:p w14:paraId="493367BF" w14:textId="77777777" w:rsidR="00E0314E" w:rsidRPr="00884674" w:rsidRDefault="00E0314E" w:rsidP="003F39B4">
      <w:r w:rsidRPr="00884674">
        <w:t xml:space="preserve">Manner in which the property is managed: </w:t>
      </w:r>
      <w:sdt>
        <w:sdtPr>
          <w:id w:val="1160663620"/>
          <w14:checkbox>
            <w14:checked w14:val="0"/>
            <w14:checkedState w14:val="2612" w14:font="MS Gothic"/>
            <w14:uncheckedState w14:val="2610" w14:font="MS Gothic"/>
          </w14:checkbox>
        </w:sdtPr>
        <w:sdtEndPr/>
        <w:sdtContent>
          <w:r w:rsidR="006C7DA1" w:rsidRPr="00884674">
            <w:rPr>
              <w:rFonts w:ascii="MS Gothic" w:eastAsia="MS Gothic" w:hAnsi="MS Gothic"/>
            </w:rPr>
            <w:t>☐</w:t>
          </w:r>
        </w:sdtContent>
      </w:sdt>
      <w:r w:rsidRPr="00884674">
        <w:t xml:space="preserve"> management company </w:t>
      </w:r>
      <w:sdt>
        <w:sdtPr>
          <w:id w:val="1539400915"/>
          <w14:checkbox>
            <w14:checked w14:val="0"/>
            <w14:checkedState w14:val="2612" w14:font="MS Gothic"/>
            <w14:uncheckedState w14:val="2610" w14:font="MS Gothic"/>
          </w14:checkbox>
        </w:sdtPr>
        <w:sdtEndPr/>
        <w:sdtContent>
          <w:r w:rsidR="006C7DA1" w:rsidRPr="00884674">
            <w:rPr>
              <w:rFonts w:ascii="MS Gothic" w:eastAsia="MS Gothic" w:hAnsi="MS Gothic"/>
            </w:rPr>
            <w:t>☐</w:t>
          </w:r>
        </w:sdtContent>
      </w:sdt>
      <w:r w:rsidRPr="00884674">
        <w:t xml:space="preserve"> no management company …………………………………………………………………………………………</w:t>
      </w:r>
    </w:p>
    <w:p w14:paraId="541FD64A" w14:textId="77777777" w:rsidR="003F39B4" w:rsidRPr="00884674" w:rsidRDefault="003F39B4" w:rsidP="00F77ECB">
      <w:pPr>
        <w:rPr>
          <w:lang w:eastAsia="nl-NL" w:bidi="ar-SA"/>
        </w:rPr>
      </w:pPr>
    </w:p>
    <w:p w14:paraId="646CAECB" w14:textId="77777777" w:rsidR="00F77ECB" w:rsidRPr="00884674" w:rsidRDefault="00F77ECB" w:rsidP="00F77ECB">
      <w:r w:rsidRPr="00884674">
        <w:t>hereinafter “the property”.</w:t>
      </w:r>
    </w:p>
    <w:p w14:paraId="387AA0C0" w14:textId="0649530F" w:rsidR="00A8067F" w:rsidRPr="00884674" w:rsidRDefault="00BB118B" w:rsidP="00314CA3">
      <w:pPr>
        <w:pStyle w:val="Heading3"/>
        <w:ind w:left="0" w:firstLine="0"/>
      </w:pPr>
      <w:bookmarkStart w:id="9" w:name="_Toc2675379"/>
      <w:bookmarkStart w:id="10" w:name="_Toc182320052"/>
      <w:r w:rsidRPr="00884674">
        <w:t>O</w:t>
      </w:r>
      <w:r w:rsidR="00A8067F" w:rsidRPr="00884674">
        <w:t>bject of the agreement</w:t>
      </w:r>
      <w:bookmarkEnd w:id="9"/>
      <w:bookmarkEnd w:id="10"/>
    </w:p>
    <w:p w14:paraId="5375BB04" w14:textId="77777777" w:rsidR="00A8067F" w:rsidRPr="00884674" w:rsidRDefault="00A8067F" w:rsidP="00A8067F">
      <w:pPr>
        <w:pStyle w:val="OmniPage514"/>
        <w:tabs>
          <w:tab w:val="clear" w:pos="540"/>
          <w:tab w:val="clear" w:pos="648"/>
          <w:tab w:val="clear" w:pos="980"/>
        </w:tabs>
        <w:spacing w:line="240" w:lineRule="auto"/>
        <w:ind w:left="851"/>
        <w:jc w:val="both"/>
        <w:rPr>
          <w:rFonts w:ascii="Arial" w:hAnsi="Arial"/>
          <w:sz w:val="22"/>
          <w:szCs w:val="22"/>
        </w:rPr>
      </w:pPr>
    </w:p>
    <w:p w14:paraId="66947D6A" w14:textId="77777777" w:rsidR="00BC0CD0" w:rsidRPr="00884674" w:rsidRDefault="00A8067F" w:rsidP="00A8067F">
      <w:r w:rsidRPr="00884674">
        <w:t>By virtue of the present agreement, the lessor leases the property to the lessee, who accepts. The leasing of student accommodation and the application of the specific regime this entails is hereby expressly excluded by the parties.</w:t>
      </w:r>
    </w:p>
    <w:p w14:paraId="699C3A1A" w14:textId="77777777" w:rsidR="00A8067F" w:rsidRPr="00884674" w:rsidRDefault="00A47AED" w:rsidP="00A8067F">
      <w:r w:rsidRPr="00884674">
        <w:t>The present agreement sets out the</w:t>
      </w:r>
      <w:r w:rsidR="00541140" w:rsidRPr="00884674">
        <w:t xml:space="preserve"> rights and obligations of the signatory</w:t>
      </w:r>
      <w:r w:rsidRPr="00884674">
        <w:t xml:space="preserve"> parties. </w:t>
      </w:r>
    </w:p>
    <w:p w14:paraId="7F32CCEF" w14:textId="77777777" w:rsidR="00F35DBE" w:rsidRDefault="00F35DBE">
      <w:pPr>
        <w:jc w:val="left"/>
        <w:rPr>
          <w:b/>
          <w:caps/>
          <w:color w:val="A19276"/>
          <w:spacing w:val="15"/>
          <w:szCs w:val="22"/>
        </w:rPr>
      </w:pPr>
      <w:bookmarkStart w:id="11" w:name="_Toc2675380"/>
      <w:bookmarkStart w:id="12" w:name="_Toc182320053"/>
      <w:r>
        <w:br w:type="page"/>
      </w:r>
    </w:p>
    <w:p w14:paraId="296DD52F" w14:textId="027FE2F7" w:rsidR="00A8067F" w:rsidRPr="00884674" w:rsidRDefault="00BB118B" w:rsidP="00314CA3">
      <w:pPr>
        <w:pStyle w:val="Heading3"/>
        <w:ind w:left="0" w:firstLine="0"/>
      </w:pPr>
      <w:r w:rsidRPr="00884674">
        <w:lastRenderedPageBreak/>
        <w:t>D</w:t>
      </w:r>
      <w:r w:rsidR="00A8067F" w:rsidRPr="00884674">
        <w:t>uration</w:t>
      </w:r>
      <w:bookmarkEnd w:id="11"/>
      <w:bookmarkEnd w:id="12"/>
    </w:p>
    <w:p w14:paraId="75982877" w14:textId="77777777" w:rsidR="00A8067F" w:rsidRPr="00884674" w:rsidRDefault="00A8067F" w:rsidP="00A8067F">
      <w:pPr>
        <w:rPr>
          <w:rFonts w:ascii="Arial" w:hAnsi="Arial"/>
          <w:sz w:val="18"/>
        </w:rPr>
      </w:pPr>
    </w:p>
    <w:p w14:paraId="69554681" w14:textId="77777777" w:rsidR="00BC0CD0" w:rsidRPr="00884674" w:rsidRDefault="00BC0CD0" w:rsidP="00185CC5">
      <w:pPr>
        <w:rPr>
          <w:i/>
        </w:rPr>
      </w:pPr>
      <w:r w:rsidRPr="00884674">
        <w:rPr>
          <w:i/>
        </w:rPr>
        <w:t>Optional clauses:</w:t>
      </w:r>
    </w:p>
    <w:p w14:paraId="077EA4A6" w14:textId="77777777" w:rsidR="00BC0CD0" w:rsidRPr="00884674" w:rsidRDefault="00BC0CD0" w:rsidP="00185CC5">
      <w:pPr>
        <w:rPr>
          <w:lang w:eastAsia="nl-NL" w:bidi="ar-SA"/>
        </w:rPr>
      </w:pPr>
    </w:p>
    <w:p w14:paraId="207F295B" w14:textId="0206D1F8" w:rsidR="00BC0CD0" w:rsidRPr="00884674" w:rsidRDefault="007C4E41" w:rsidP="00185CC5">
      <w:sdt>
        <w:sdtPr>
          <w:id w:val="-1509827386"/>
          <w14:checkbox>
            <w14:checked w14:val="0"/>
            <w14:checkedState w14:val="2612" w14:font="MS Gothic"/>
            <w14:uncheckedState w14:val="2610" w14:font="MS Gothic"/>
          </w14:checkbox>
        </w:sdtPr>
        <w:sdtEndPr/>
        <w:sdtContent>
          <w:r w:rsidR="00BB118B" w:rsidRPr="00884674">
            <w:rPr>
              <w:rFonts w:ascii="MS Gothic" w:eastAsia="MS Gothic" w:hAnsi="MS Gothic" w:hint="eastAsia"/>
            </w:rPr>
            <w:t>☐</w:t>
          </w:r>
        </w:sdtContent>
      </w:sdt>
      <w:r w:rsidR="00967E28" w:rsidRPr="00884674">
        <w:t xml:space="preserve"> The lease comes into effect on ……………………….. and is concluded for an indefinite period of time.</w:t>
      </w:r>
    </w:p>
    <w:p w14:paraId="4962529D" w14:textId="77777777" w:rsidR="00BC0CD0" w:rsidRPr="00884674" w:rsidRDefault="00BC0CD0" w:rsidP="00185CC5">
      <w:r w:rsidRPr="00884674">
        <w:t>The open-ended lease is deemed to have been concluded on a monthly basis and can be terminated by either party subject to the other party being issuing with one month’s notice.</w:t>
      </w:r>
    </w:p>
    <w:p w14:paraId="5C08209C" w14:textId="77777777" w:rsidR="00BC0CD0" w:rsidRPr="00884674" w:rsidRDefault="00BC0CD0" w:rsidP="00185CC5">
      <w:pPr>
        <w:rPr>
          <w:lang w:eastAsia="nl-NL" w:bidi="ar-SA"/>
        </w:rPr>
      </w:pPr>
    </w:p>
    <w:p w14:paraId="3ED7D6C4" w14:textId="77777777" w:rsidR="00185CC5" w:rsidRPr="00884674" w:rsidRDefault="007C4E41" w:rsidP="00185CC5">
      <w:sdt>
        <w:sdtPr>
          <w:id w:val="-2116198447"/>
          <w14:checkbox>
            <w14:checked w14:val="0"/>
            <w14:checkedState w14:val="2612" w14:font="MS Gothic"/>
            <w14:uncheckedState w14:val="2610" w14:font="MS Gothic"/>
          </w14:checkbox>
        </w:sdtPr>
        <w:sdtEndPr/>
        <w:sdtContent>
          <w:r w:rsidR="00A34A15" w:rsidRPr="00884674">
            <w:rPr>
              <w:rFonts w:ascii="MS Gothic" w:eastAsia="MS Gothic" w:hAnsi="MS Gothic"/>
            </w:rPr>
            <w:t>☐</w:t>
          </w:r>
        </w:sdtContent>
      </w:sdt>
      <w:r w:rsidR="00967E28" w:rsidRPr="00884674">
        <w:t xml:space="preserve"> The lease is concluded for a period of …………………………………………….., commencing on .................................................. and ending on …………………………………………………………………………</w:t>
      </w:r>
    </w:p>
    <w:p w14:paraId="7956EBBA" w14:textId="77777777" w:rsidR="00A34A15" w:rsidRPr="00884674" w:rsidRDefault="00A34A15" w:rsidP="00185CC5">
      <w:pPr>
        <w:rPr>
          <w:lang w:eastAsia="nl-NL" w:bidi="ar-SA"/>
        </w:rPr>
      </w:pPr>
    </w:p>
    <w:p w14:paraId="169E2633" w14:textId="77777777" w:rsidR="00A34A15" w:rsidRPr="00884674" w:rsidRDefault="00A34A15" w:rsidP="00A34A15">
      <w:pPr>
        <w:ind w:left="284"/>
        <w:rPr>
          <w:i/>
        </w:rPr>
      </w:pPr>
      <w:r w:rsidRPr="00884674">
        <w:rPr>
          <w:i/>
        </w:rPr>
        <w:t>Optional clauses:</w:t>
      </w:r>
    </w:p>
    <w:p w14:paraId="4C2C2E18" w14:textId="77777777" w:rsidR="00A34A15" w:rsidRPr="00884674" w:rsidRDefault="007C4E41" w:rsidP="00A34A15">
      <w:pPr>
        <w:ind w:left="284"/>
      </w:pPr>
      <w:sdt>
        <w:sdtPr>
          <w:id w:val="1519277571"/>
          <w14:checkbox>
            <w14:checked w14:val="0"/>
            <w14:checkedState w14:val="2612" w14:font="MS Gothic"/>
            <w14:uncheckedState w14:val="2610" w14:font="MS Gothic"/>
          </w14:checkbox>
        </w:sdtPr>
        <w:sdtEndPr/>
        <w:sdtContent>
          <w:r w:rsidR="00A34A15" w:rsidRPr="00884674">
            <w:rPr>
              <w:rFonts w:ascii="MS Gothic" w:eastAsia="MS Gothic" w:hAnsi="MS Gothic"/>
            </w:rPr>
            <w:t>☐</w:t>
          </w:r>
        </w:sdtContent>
      </w:sdt>
      <w:r w:rsidR="00967E28" w:rsidRPr="00884674">
        <w:t xml:space="preserve"> The parties are bound by the duration of the agreement and do not have the option of terminating the lease early;</w:t>
      </w:r>
    </w:p>
    <w:p w14:paraId="55F13811" w14:textId="77777777" w:rsidR="00602D92" w:rsidRPr="00884674" w:rsidRDefault="007C4E41" w:rsidP="00602D92">
      <w:pPr>
        <w:ind w:left="284"/>
      </w:pPr>
      <w:sdt>
        <w:sdtPr>
          <w:id w:val="-445318136"/>
          <w14:checkbox>
            <w14:checked w14:val="0"/>
            <w14:checkedState w14:val="2612" w14:font="MS Gothic"/>
            <w14:uncheckedState w14:val="2610" w14:font="MS Gothic"/>
          </w14:checkbox>
        </w:sdtPr>
        <w:sdtEndPr/>
        <w:sdtContent>
          <w:r w:rsidR="00602D92" w:rsidRPr="00884674">
            <w:rPr>
              <w:rFonts w:ascii="MS Gothic" w:eastAsia="MS Gothic" w:hAnsi="MS Gothic"/>
            </w:rPr>
            <w:t>☐</w:t>
          </w:r>
        </w:sdtContent>
      </w:sdt>
      <w:r w:rsidR="00967E28" w:rsidRPr="00884674">
        <w:t xml:space="preserve">The parties can terminate the lease at any time, </w:t>
      </w:r>
      <w:r w:rsidR="001A64C9" w:rsidRPr="00884674">
        <w:t>subject to issuing one another with</w:t>
      </w:r>
      <w:r w:rsidR="00967E28" w:rsidRPr="00884674">
        <w:t xml:space="preserve"> one month’s notice.</w:t>
      </w:r>
    </w:p>
    <w:p w14:paraId="2200CCDA" w14:textId="77777777" w:rsidR="00602D92" w:rsidRPr="00884674" w:rsidRDefault="00602D92" w:rsidP="00602D92">
      <w:pPr>
        <w:ind w:left="284"/>
      </w:pPr>
    </w:p>
    <w:p w14:paraId="13BF9785" w14:textId="77777777" w:rsidR="00602D92" w:rsidRPr="00884674" w:rsidRDefault="00602D92" w:rsidP="00602D92">
      <w:pPr>
        <w:ind w:left="284"/>
      </w:pPr>
      <w:r w:rsidRPr="00884674">
        <w:t>Where the lessee continues to occupy the property without any objection on the part of the lessor, the lease is deemed to have been concluded for an indefinite period of time, in which case it cannot be terminated unless one month’s notice is given.</w:t>
      </w:r>
    </w:p>
    <w:p w14:paraId="6EF619D3" w14:textId="77777777" w:rsidR="00A8067F" w:rsidRPr="00884674" w:rsidRDefault="00A8067F" w:rsidP="0001609F">
      <w:pPr>
        <w:pStyle w:val="Heading3"/>
        <w:ind w:left="0" w:firstLine="0"/>
      </w:pPr>
      <w:bookmarkStart w:id="13" w:name="_Toc2675381"/>
      <w:bookmarkStart w:id="14" w:name="_Toc182320054"/>
      <w:r w:rsidRPr="00884674">
        <w:t>Rent</w:t>
      </w:r>
      <w:bookmarkEnd w:id="13"/>
      <w:bookmarkEnd w:id="14"/>
    </w:p>
    <w:p w14:paraId="72499F06" w14:textId="77777777" w:rsidR="00A8067F" w:rsidRPr="00884674" w:rsidRDefault="00A8067F" w:rsidP="00A8067F"/>
    <w:p w14:paraId="0D668E43" w14:textId="77777777" w:rsidR="00A8067F" w:rsidRPr="00884674" w:rsidRDefault="00AD0FAB" w:rsidP="00FF1492">
      <w:pPr>
        <w:pStyle w:val="ListParagraph"/>
        <w:numPr>
          <w:ilvl w:val="3"/>
          <w:numId w:val="6"/>
        </w:numPr>
        <w:ind w:left="0" w:firstLine="0"/>
        <w:rPr>
          <w:i/>
        </w:rPr>
      </w:pPr>
      <w:r w:rsidRPr="00884674">
        <w:rPr>
          <w:i/>
        </w:rPr>
        <w:t>Amount</w:t>
      </w:r>
    </w:p>
    <w:p w14:paraId="326C552A" w14:textId="77777777" w:rsidR="00B85631" w:rsidRPr="00884674" w:rsidRDefault="00B85631" w:rsidP="00B85631">
      <w:pPr>
        <w:pStyle w:val="ListParagraph"/>
        <w:ind w:left="0"/>
        <w:rPr>
          <w:rFonts w:asciiTheme="minorHAnsi" w:hAnsiTheme="minorHAnsi"/>
          <w:szCs w:val="22"/>
        </w:rPr>
      </w:pPr>
      <w:r w:rsidRPr="00884674">
        <w:rPr>
          <w:rFonts w:asciiTheme="minorHAnsi" w:hAnsiTheme="minorHAnsi"/>
          <w:b/>
          <w:szCs w:val="22"/>
        </w:rPr>
        <w:t>Basic rent</w:t>
      </w:r>
      <w:r w:rsidRPr="00884674">
        <w:rPr>
          <w:rFonts w:asciiTheme="minorHAnsi" w:hAnsiTheme="minorHAnsi"/>
          <w:szCs w:val="22"/>
        </w:rPr>
        <w:t>: € …………………………… per ………………...………………………………….... [</w:t>
      </w:r>
      <w:r w:rsidRPr="00884674">
        <w:rPr>
          <w:rFonts w:asciiTheme="minorHAnsi" w:hAnsiTheme="minorHAnsi"/>
          <w:i/>
          <w:szCs w:val="22"/>
        </w:rPr>
        <w:t>term</w:t>
      </w:r>
      <w:r w:rsidRPr="00884674">
        <w:rPr>
          <w:rFonts w:asciiTheme="minorHAnsi" w:hAnsiTheme="minorHAnsi"/>
          <w:szCs w:val="22"/>
        </w:rPr>
        <w:t>].</w:t>
      </w:r>
    </w:p>
    <w:p w14:paraId="010C0846" w14:textId="77777777" w:rsidR="00F77ECB" w:rsidRPr="00884674" w:rsidRDefault="00F77ECB" w:rsidP="00F77ECB">
      <w:r w:rsidRPr="00884674">
        <w:t xml:space="preserve">The rent shall be adjusted each year as specified sub point 2 hereafter. The rent shall be increased by a provision as share in the </w:t>
      </w:r>
      <w:r w:rsidR="001A64C9" w:rsidRPr="00884674">
        <w:t xml:space="preserve">common </w:t>
      </w:r>
      <w:r w:rsidRPr="00884674">
        <w:t>costs and c</w:t>
      </w:r>
      <w:r w:rsidR="001A64C9" w:rsidRPr="00884674">
        <w:t>harges</w:t>
      </w:r>
      <w:r w:rsidRPr="00884674">
        <w:t>.</w:t>
      </w:r>
    </w:p>
    <w:p w14:paraId="45A61B01" w14:textId="77777777" w:rsidR="00A8067F" w:rsidRPr="00884674" w:rsidRDefault="00A8067F" w:rsidP="00A8067F">
      <w:pPr>
        <w:rPr>
          <w:b/>
        </w:rPr>
      </w:pPr>
    </w:p>
    <w:p w14:paraId="1066CA56" w14:textId="77777777" w:rsidR="003F08AF" w:rsidRPr="00884674" w:rsidRDefault="00A8067F" w:rsidP="003F08AF">
      <w:pPr>
        <w:ind w:firstLine="76"/>
        <w:rPr>
          <w:rFonts w:asciiTheme="minorHAnsi" w:hAnsiTheme="minorHAnsi"/>
          <w:szCs w:val="22"/>
        </w:rPr>
      </w:pPr>
      <w:r w:rsidRPr="00884674">
        <w:t xml:space="preserve">The rent shall be paid into the lessor’s bank account, i.e. </w:t>
      </w:r>
      <w:r w:rsidRPr="00884674">
        <w:rPr>
          <w:rFonts w:asciiTheme="minorHAnsi" w:hAnsiTheme="minorHAnsi"/>
          <w:szCs w:val="22"/>
        </w:rPr>
        <w:t>account no. .……………………..</w:t>
      </w:r>
    </w:p>
    <w:p w14:paraId="526D036F" w14:textId="77777777" w:rsidR="003F08AF" w:rsidRPr="00884674" w:rsidRDefault="007C4E41" w:rsidP="004F30F6">
      <w:pPr>
        <w:ind w:firstLine="76"/>
        <w:rPr>
          <w:rFonts w:asciiTheme="minorHAnsi" w:hAnsiTheme="minorHAnsi"/>
          <w:szCs w:val="22"/>
        </w:rPr>
      </w:pPr>
      <w:sdt>
        <w:sdtPr>
          <w:id w:val="-1772077404"/>
          <w14:checkbox>
            <w14:checked w14:val="0"/>
            <w14:checkedState w14:val="2612" w14:font="MS Gothic"/>
            <w14:uncheckedState w14:val="2610" w14:font="MS Gothic"/>
          </w14:checkbox>
        </w:sdtPr>
        <w:sdtEndPr/>
        <w:sdtContent>
          <w:r w:rsidR="004F30F6" w:rsidRPr="00884674">
            <w:rPr>
              <w:rFonts w:ascii="MS Gothic" w:eastAsia="MS Gothic" w:hAnsi="MS Gothic"/>
            </w:rPr>
            <w:t>☐</w:t>
          </w:r>
        </w:sdtContent>
      </w:sdt>
      <w:r w:rsidR="00967E28" w:rsidRPr="00884674">
        <w:t xml:space="preserve"> by the first working day of the month it relates to or </w:t>
      </w:r>
      <w:sdt>
        <w:sdtPr>
          <w:id w:val="1666673127"/>
          <w14:checkbox>
            <w14:checked w14:val="0"/>
            <w14:checkedState w14:val="2612" w14:font="MS Gothic"/>
            <w14:uncheckedState w14:val="2610" w14:font="MS Gothic"/>
          </w14:checkbox>
        </w:sdtPr>
        <w:sdtEndPr/>
        <w:sdtContent>
          <w:r w:rsidR="004F30F6" w:rsidRPr="00884674">
            <w:rPr>
              <w:rFonts w:ascii="MS Gothic" w:eastAsia="MS Gothic" w:hAnsi="MS Gothic"/>
            </w:rPr>
            <w:t>☐</w:t>
          </w:r>
        </w:sdtContent>
      </w:sdt>
      <w:r w:rsidR="00967E28" w:rsidRPr="00884674">
        <w:t xml:space="preserve"> </w:t>
      </w:r>
      <w:r w:rsidR="00967E28" w:rsidRPr="00884674">
        <w:rPr>
          <w:rFonts w:asciiTheme="minorHAnsi" w:hAnsiTheme="minorHAnsi"/>
          <w:szCs w:val="22"/>
        </w:rPr>
        <w:t>on: ………………………………[</w:t>
      </w:r>
      <w:r w:rsidR="00967E28" w:rsidRPr="00884674">
        <w:rPr>
          <w:rFonts w:asciiTheme="minorHAnsi" w:hAnsiTheme="minorHAnsi"/>
          <w:i/>
          <w:szCs w:val="22"/>
        </w:rPr>
        <w:t>date</w:t>
      </w:r>
      <w:r w:rsidR="00967E28" w:rsidRPr="00884674">
        <w:rPr>
          <w:rFonts w:asciiTheme="minorHAnsi" w:hAnsiTheme="minorHAnsi"/>
          <w:szCs w:val="22"/>
        </w:rPr>
        <w:t>].</w:t>
      </w:r>
    </w:p>
    <w:p w14:paraId="3B298A06" w14:textId="77777777" w:rsidR="004F30F6" w:rsidRPr="00884674" w:rsidRDefault="001A64C9" w:rsidP="004F30F6">
      <w:pPr>
        <w:ind w:firstLine="76"/>
        <w:rPr>
          <w:rFonts w:asciiTheme="minorHAnsi" w:hAnsiTheme="minorHAnsi"/>
          <w:szCs w:val="22"/>
        </w:rPr>
      </w:pPr>
      <w:r w:rsidRPr="00884674">
        <w:rPr>
          <w:rFonts w:asciiTheme="minorHAnsi" w:hAnsiTheme="minorHAnsi"/>
          <w:szCs w:val="22"/>
        </w:rPr>
        <w:t>Reference</w:t>
      </w:r>
      <w:r w:rsidR="004F30F6" w:rsidRPr="00884674">
        <w:rPr>
          <w:rFonts w:asciiTheme="minorHAnsi" w:hAnsiTheme="minorHAnsi"/>
          <w:szCs w:val="22"/>
        </w:rPr>
        <w:t xml:space="preserve"> index (= health index)</w:t>
      </w:r>
      <w:r w:rsidR="00483F55" w:rsidRPr="00884674">
        <w:rPr>
          <w:rFonts w:asciiTheme="minorHAnsi" w:hAnsiTheme="minorHAnsi"/>
          <w:szCs w:val="22"/>
        </w:rPr>
        <w:t xml:space="preserve">: month: ………………………… = </w:t>
      </w:r>
      <w:r w:rsidR="004F30F6" w:rsidRPr="00884674">
        <w:rPr>
          <w:rFonts w:asciiTheme="minorHAnsi" w:hAnsiTheme="minorHAnsi"/>
          <w:szCs w:val="22"/>
        </w:rPr>
        <w:t>…………………………………..…</w:t>
      </w:r>
    </w:p>
    <w:p w14:paraId="43A0D3B5" w14:textId="77777777" w:rsidR="004F30F6" w:rsidRPr="00884674" w:rsidRDefault="004F30F6" w:rsidP="00A8067F"/>
    <w:p w14:paraId="61050B58" w14:textId="77777777" w:rsidR="009E534C" w:rsidRDefault="009E534C" w:rsidP="009E534C">
      <w:r w:rsidRPr="00E41632">
        <w:rPr>
          <w:highlight w:val="yellow"/>
        </w:rPr>
        <w:t>For all amounts due by either party under this agreement and in default of payment on the due date, the defaulting party shall automatically and without notice be liable to pay default interest at the statutory rate on the outstanding amounts.</w:t>
      </w:r>
    </w:p>
    <w:p w14:paraId="6B074CED" w14:textId="77777777" w:rsidR="00884674" w:rsidRPr="008F36B9" w:rsidRDefault="00884674" w:rsidP="00A8067F"/>
    <w:p w14:paraId="6D3AA4BD" w14:textId="2FBD09CD" w:rsidR="00884674" w:rsidRPr="00DD0F07" w:rsidRDefault="00884674" w:rsidP="00884674">
      <w:pPr>
        <w:rPr>
          <w:lang w:val="en-US"/>
        </w:rPr>
      </w:pPr>
      <w:r w:rsidRPr="00DD0F07">
        <w:rPr>
          <w:b/>
          <w:bCs/>
          <w:lang w:val="en-US"/>
        </w:rPr>
        <w:t>Attention</w:t>
      </w:r>
      <w:r w:rsidRPr="00DD0F07">
        <w:rPr>
          <w:lang w:val="en-US"/>
        </w:rPr>
        <w:t>: if the l</w:t>
      </w:r>
      <w:r w:rsidR="0019489A" w:rsidRPr="00DD0F07">
        <w:rPr>
          <w:lang w:val="en-US"/>
        </w:rPr>
        <w:t>essor</w:t>
      </w:r>
      <w:r w:rsidRPr="00DD0F07">
        <w:rPr>
          <w:lang w:val="en-US"/>
        </w:rPr>
        <w:t xml:space="preserve"> acts as a company (natural person or legal entity pursuing an economic goal in a sustainable manner) and the tenant is a consumer:</w:t>
      </w:r>
    </w:p>
    <w:p w14:paraId="7DCEE25D" w14:textId="77777777" w:rsidR="00884674" w:rsidRPr="00DD0F07" w:rsidRDefault="00884674" w:rsidP="00884674">
      <w:pPr>
        <w:rPr>
          <w:lang w:val="en-US"/>
        </w:rPr>
      </w:pPr>
      <w:r w:rsidRPr="00DD0F07">
        <w:rPr>
          <w:lang w:val="en-US"/>
        </w:rPr>
        <w:t>In case of non-payment of the rents and/or commissions, lump sums, settlements relating to the common charges, the landlord will send a notice of default in the form of a 1st reminder, free of charge.</w:t>
      </w:r>
    </w:p>
    <w:p w14:paraId="04CF05CC" w14:textId="77777777" w:rsidR="00884674" w:rsidRPr="00DD0F07" w:rsidRDefault="00884674" w:rsidP="00884674">
      <w:pPr>
        <w:rPr>
          <w:lang w:val="en-US"/>
        </w:rPr>
      </w:pPr>
    </w:p>
    <w:p w14:paraId="66FF1B8E" w14:textId="16FA7304" w:rsidR="006B2206" w:rsidRPr="00884674" w:rsidRDefault="006B2206" w:rsidP="006B2206">
      <w:r w:rsidRPr="008F36B9">
        <w:t>The reference rental price of</w:t>
      </w:r>
      <w:r w:rsidRPr="00884674">
        <w:t xml:space="preserve"> the property in question or the interim rental prices around the reference rental price of the property in question as stated in the indicative rental price grille is .....................................</w:t>
      </w:r>
    </w:p>
    <w:p w14:paraId="2A35B2AF" w14:textId="77777777" w:rsidR="00A8067F" w:rsidRPr="00884674" w:rsidRDefault="00A8067F" w:rsidP="00A8067F">
      <w:pPr>
        <w:rPr>
          <w:sz w:val="18"/>
        </w:rPr>
      </w:pPr>
    </w:p>
    <w:p w14:paraId="6914B6F8" w14:textId="77777777" w:rsidR="00A8067F" w:rsidRPr="00884674" w:rsidRDefault="00A8067F" w:rsidP="00FF1492">
      <w:pPr>
        <w:pStyle w:val="ListParagraph"/>
        <w:numPr>
          <w:ilvl w:val="3"/>
          <w:numId w:val="6"/>
        </w:numPr>
        <w:ind w:left="0" w:firstLine="0"/>
        <w:rPr>
          <w:i/>
        </w:rPr>
      </w:pPr>
      <w:r w:rsidRPr="00884674">
        <w:rPr>
          <w:i/>
        </w:rPr>
        <w:t>Indexation of the rent</w:t>
      </w:r>
    </w:p>
    <w:p w14:paraId="5ABC284D" w14:textId="77777777" w:rsidR="00A8067F" w:rsidRPr="00884674" w:rsidRDefault="00A8067F" w:rsidP="00A8067F">
      <w:r w:rsidRPr="00884674">
        <w:t>Each year, on the anniversary of the entry into force of the lease, the rent shall be adjusted in line with the health index, as set out under article 1728 bis of the Civil Code and in accordance with the following formula</w:t>
      </w:r>
      <w:r w:rsidRPr="00884674">
        <w:softHyphen/>
        <w:t xml:space="preserve">: </w:t>
      </w:r>
    </w:p>
    <w:p w14:paraId="7F62F480" w14:textId="77777777" w:rsidR="00A8067F" w:rsidRPr="00884674" w:rsidRDefault="00A8067F" w:rsidP="00A8067F">
      <w:pPr>
        <w:jc w:val="center"/>
        <w:rPr>
          <w:u w:val="single"/>
        </w:rPr>
      </w:pPr>
    </w:p>
    <w:p w14:paraId="124ACD3C" w14:textId="77777777" w:rsidR="00A8067F" w:rsidRPr="00884674" w:rsidRDefault="00A8067F" w:rsidP="00A8067F">
      <w:pPr>
        <w:jc w:val="center"/>
        <w:rPr>
          <w:u w:val="single"/>
        </w:rPr>
      </w:pPr>
      <w:r w:rsidRPr="00884674">
        <w:rPr>
          <w:u w:val="single"/>
        </w:rPr>
        <w:lastRenderedPageBreak/>
        <w:t>Basic rent x new index (= health index)</w:t>
      </w:r>
    </w:p>
    <w:p w14:paraId="5AB03EA7" w14:textId="77777777" w:rsidR="00A8067F" w:rsidRPr="00884674" w:rsidRDefault="001A64C9" w:rsidP="00A8067F">
      <w:pPr>
        <w:jc w:val="center"/>
      </w:pPr>
      <w:r w:rsidRPr="00884674">
        <w:t xml:space="preserve">Reference </w:t>
      </w:r>
      <w:r w:rsidR="00A8067F" w:rsidRPr="00884674">
        <w:t>index</w:t>
      </w:r>
    </w:p>
    <w:p w14:paraId="36606DED" w14:textId="77777777" w:rsidR="00A8067F" w:rsidRPr="00884674" w:rsidRDefault="00A8067F" w:rsidP="00A8067F"/>
    <w:p w14:paraId="2C65EE19" w14:textId="04EBFBD3" w:rsidR="00A8067F" w:rsidRPr="00884674" w:rsidRDefault="00A8067F" w:rsidP="00A8067F">
      <w:r w:rsidRPr="00884674">
        <w:t xml:space="preserve">For the purposes of this formula, the </w:t>
      </w:r>
      <w:r w:rsidR="001A64C9" w:rsidRPr="00884674">
        <w:t>reference</w:t>
      </w:r>
      <w:r w:rsidRPr="00884674">
        <w:t xml:space="preserve"> index is the</w:t>
      </w:r>
      <w:r w:rsidR="001A64C9" w:rsidRPr="00884674">
        <w:t xml:space="preserve"> health</w:t>
      </w:r>
      <w:r w:rsidRPr="00884674">
        <w:t xml:space="preserve"> index of the month that precedes the conclusion of the lease. The new index is the index of the month that precedes the anniversary of the entry into force of the lease. The other party shall be notified of the request for any such adjustment in writing on the understanding that it can</w:t>
      </w:r>
      <w:r w:rsidR="00A12B76" w:rsidRPr="00884674">
        <w:t>, at the most,</w:t>
      </w:r>
      <w:r w:rsidRPr="00884674">
        <w:t xml:space="preserve"> be applied retroactively 3 months </w:t>
      </w:r>
      <w:r w:rsidR="00A12B76" w:rsidRPr="00884674">
        <w:t>of the date that precedes the</w:t>
      </w:r>
      <w:r w:rsidRPr="00884674">
        <w:t xml:space="preserve"> request.</w:t>
      </w:r>
    </w:p>
    <w:p w14:paraId="6C287EE1" w14:textId="77777777" w:rsidR="006B2206" w:rsidRPr="00884674" w:rsidRDefault="006B2206" w:rsidP="00A8067F"/>
    <w:p w14:paraId="3F20C492" w14:textId="77777777" w:rsidR="006B2206" w:rsidRPr="00884674" w:rsidRDefault="006B2206" w:rsidP="006B2206">
      <w:r w:rsidRPr="00884674">
        <w:t>In order to be indexed,:</w:t>
      </w:r>
    </w:p>
    <w:p w14:paraId="6721E55C" w14:textId="77777777" w:rsidR="006B2206" w:rsidRPr="00884674" w:rsidRDefault="006B2206" w:rsidP="006B2206">
      <w:r w:rsidRPr="00884674">
        <w:t>1. the lease has been registered, in accordance with the obligation contained in art. 227 of the Brussels Housing Code;</w:t>
      </w:r>
    </w:p>
    <w:p w14:paraId="1A68EFD6" w14:textId="77777777" w:rsidR="006B2206" w:rsidRPr="00884674" w:rsidRDefault="006B2206" w:rsidP="006B2206">
      <w:r w:rsidRPr="00884674">
        <w:t>2. the EPB certificate has been submitted to the tenant in accordance with art. 217 of the Brussels Housing Code.</w:t>
      </w:r>
    </w:p>
    <w:p w14:paraId="0B6D8DF7" w14:textId="77777777" w:rsidR="006B2206" w:rsidRPr="00884674" w:rsidRDefault="006B2206" w:rsidP="00A8067F">
      <w:pPr>
        <w:rPr>
          <w:sz w:val="18"/>
        </w:rPr>
      </w:pPr>
    </w:p>
    <w:p w14:paraId="1FB9965D" w14:textId="77777777" w:rsidR="00A8067F" w:rsidRPr="00884674" w:rsidRDefault="00A8067F" w:rsidP="00FF1492">
      <w:pPr>
        <w:pStyle w:val="ListParagraph"/>
        <w:numPr>
          <w:ilvl w:val="3"/>
          <w:numId w:val="6"/>
        </w:numPr>
        <w:ind w:left="0" w:firstLine="0"/>
        <w:rPr>
          <w:i/>
        </w:rPr>
      </w:pPr>
      <w:r w:rsidRPr="00884674">
        <w:rPr>
          <w:i/>
        </w:rPr>
        <w:t>Rent reviews</w:t>
      </w:r>
    </w:p>
    <w:p w14:paraId="2DCA3318" w14:textId="77777777" w:rsidR="004A19B8" w:rsidRPr="00884674" w:rsidRDefault="004A19B8" w:rsidP="004A19B8">
      <w:pPr>
        <w:pStyle w:val="ListParagraph"/>
        <w:ind w:left="0"/>
      </w:pPr>
      <w:r w:rsidRPr="00884674">
        <w:t>The rent cannot be reviewed.</w:t>
      </w:r>
    </w:p>
    <w:p w14:paraId="4116FA3B" w14:textId="68AFA42F" w:rsidR="00BB118B" w:rsidRPr="00884674" w:rsidRDefault="004A19B8" w:rsidP="004A19B8">
      <w:pPr>
        <w:pStyle w:val="ListParagraph"/>
        <w:ind w:left="0"/>
      </w:pPr>
      <w:r w:rsidRPr="00884674">
        <w:t>Either party is entitled to apply to the courts to have its fixed costs and charges reviewed or to have the actual costs and charges converted. The courts shall base their decision on the evolution of the disbursements.</w:t>
      </w:r>
    </w:p>
    <w:p w14:paraId="298A9375" w14:textId="77777777" w:rsidR="00A8067F" w:rsidRPr="00884674" w:rsidRDefault="00A8067F" w:rsidP="001C2C8C">
      <w:pPr>
        <w:pStyle w:val="Heading3"/>
        <w:tabs>
          <w:tab w:val="clear" w:pos="567"/>
          <w:tab w:val="left" w:pos="0"/>
        </w:tabs>
        <w:ind w:left="0" w:firstLine="0"/>
      </w:pPr>
      <w:bookmarkStart w:id="15" w:name="_Toc2675382"/>
      <w:bookmarkStart w:id="16" w:name="_Toc182320055"/>
      <w:r w:rsidRPr="00884674">
        <w:t>Rent guarantee</w:t>
      </w:r>
      <w:bookmarkEnd w:id="15"/>
      <w:bookmarkEnd w:id="16"/>
    </w:p>
    <w:p w14:paraId="4447CA2B" w14:textId="77777777" w:rsidR="00A8067F" w:rsidRPr="00884674" w:rsidRDefault="00A8067F" w:rsidP="00A8067F">
      <w:pPr>
        <w:ind w:left="851"/>
        <w:rPr>
          <w:rFonts w:ascii="Arial" w:hAnsi="Arial"/>
          <w:sz w:val="18"/>
        </w:rPr>
      </w:pPr>
    </w:p>
    <w:p w14:paraId="1123A539" w14:textId="77777777" w:rsidR="00BE69CE" w:rsidRPr="00884674" w:rsidRDefault="00BE69CE" w:rsidP="00BE69CE">
      <w:r w:rsidRPr="00884674">
        <w:t>The lessee is free to furnish a guarantee by way of surety that all the undertakings ensuing from this agreement shall be met. The guarantee, minus any amounts outstanding, shall be released once this agreement has come to an end and the lessor has established that the lessee has duly fulfilled all his obligations in full. The rent guarantee cannot be used to pay the rent or any other charges. This guarantee shall be furnished in one of the following ways:</w:t>
      </w:r>
    </w:p>
    <w:p w14:paraId="1F8627C4" w14:textId="77777777" w:rsidR="00BE69CE" w:rsidRPr="00884674" w:rsidRDefault="00BE69CE" w:rsidP="00BE69CE">
      <w:pPr>
        <w:tabs>
          <w:tab w:val="left" w:pos="850"/>
          <w:tab w:val="right" w:pos="9028"/>
        </w:tabs>
        <w:ind w:left="850" w:hanging="850"/>
        <w:rPr>
          <w:rFonts w:ascii="Arial" w:hAnsi="Arial"/>
          <w:sz w:val="18"/>
          <w:lang w:eastAsia="nl-NL" w:bidi="ar-SA"/>
        </w:rPr>
      </w:pPr>
    </w:p>
    <w:p w14:paraId="78B05C8C" w14:textId="77777777" w:rsidR="00BE69CE" w:rsidRPr="00884674" w:rsidRDefault="007C4E41" w:rsidP="00BC67AB">
      <w:pPr>
        <w:pStyle w:val="Opsomming1"/>
        <w:numPr>
          <w:ilvl w:val="0"/>
          <w:numId w:val="0"/>
        </w:numPr>
        <w:ind w:left="567"/>
      </w:pPr>
      <w:sdt>
        <w:sdtPr>
          <w:id w:val="-400137964"/>
          <w14:checkbox>
            <w14:checked w14:val="0"/>
            <w14:checkedState w14:val="2612" w14:font="MS Gothic"/>
            <w14:uncheckedState w14:val="2610" w14:font="MS Gothic"/>
          </w14:checkbox>
        </w:sdtPr>
        <w:sdtEndPr/>
        <w:sdtContent>
          <w:r w:rsidR="00930197" w:rsidRPr="00884674">
            <w:rPr>
              <w:rFonts w:ascii="MS Gothic" w:eastAsia="MS Gothic" w:hAnsi="MS Gothic"/>
            </w:rPr>
            <w:t>☐</w:t>
          </w:r>
        </w:sdtContent>
      </w:sdt>
      <w:r w:rsidR="00967E28" w:rsidRPr="00884674">
        <w:tab/>
      </w:r>
      <w:r w:rsidR="00D6664A" w:rsidRPr="00884674">
        <w:t>The</w:t>
      </w:r>
      <w:r w:rsidR="00967E28" w:rsidRPr="00884674">
        <w:t xml:space="preserve"> lessee shall provide the lessor with the following </w:t>
      </w:r>
      <w:r w:rsidR="001A64C9" w:rsidRPr="00884674">
        <w:t xml:space="preserve">securities </w:t>
      </w:r>
      <w:r w:rsidR="00967E28" w:rsidRPr="00884674">
        <w:t>…………………..</w:t>
      </w:r>
    </w:p>
    <w:p w14:paraId="20DB589A" w14:textId="77777777" w:rsidR="00BE69CE" w:rsidRPr="00884674" w:rsidRDefault="007C4E41" w:rsidP="00BC67AB">
      <w:pPr>
        <w:pStyle w:val="Opsomming1"/>
        <w:numPr>
          <w:ilvl w:val="0"/>
          <w:numId w:val="0"/>
        </w:numPr>
        <w:ind w:left="567"/>
      </w:pPr>
      <w:sdt>
        <w:sdtPr>
          <w:id w:val="-1900739655"/>
          <w14:checkbox>
            <w14:checked w14:val="0"/>
            <w14:checkedState w14:val="2612" w14:font="MS Gothic"/>
            <w14:uncheckedState w14:val="2610" w14:font="MS Gothic"/>
          </w14:checkbox>
        </w:sdtPr>
        <w:sdtEndPr/>
        <w:sdtContent>
          <w:r w:rsidR="00BC67AB" w:rsidRPr="00884674">
            <w:rPr>
              <w:rFonts w:ascii="MS Gothic" w:eastAsia="MS Gothic" w:hAnsi="MS Gothic"/>
            </w:rPr>
            <w:t>☐</w:t>
          </w:r>
        </w:sdtContent>
      </w:sdt>
      <w:r w:rsidR="00967E28" w:rsidRPr="00884674">
        <w:tab/>
      </w:r>
      <w:r w:rsidR="00D6664A" w:rsidRPr="00884674">
        <w:t>The</w:t>
      </w:r>
      <w:r w:rsidR="00967E28" w:rsidRPr="00884674">
        <w:t xml:space="preserve"> lessee shall lodge an amount of € ……………….. into an individualised account opened with the following credit institution ………………………………………………….., in his own name</w:t>
      </w:r>
    </w:p>
    <w:p w14:paraId="19E2DB99" w14:textId="77777777" w:rsidR="00BE69CE" w:rsidRPr="00884674" w:rsidRDefault="007C4E41" w:rsidP="00BC67AB">
      <w:pPr>
        <w:pStyle w:val="Opsomming1"/>
        <w:numPr>
          <w:ilvl w:val="0"/>
          <w:numId w:val="0"/>
        </w:numPr>
        <w:ind w:left="567"/>
      </w:pPr>
      <w:sdt>
        <w:sdtPr>
          <w:id w:val="463622924"/>
          <w14:checkbox>
            <w14:checked w14:val="0"/>
            <w14:checkedState w14:val="2612" w14:font="MS Gothic"/>
            <w14:uncheckedState w14:val="2610" w14:font="MS Gothic"/>
          </w14:checkbox>
        </w:sdtPr>
        <w:sdtEndPr/>
        <w:sdtContent>
          <w:r w:rsidR="00BC67AB" w:rsidRPr="00884674">
            <w:rPr>
              <w:rFonts w:ascii="MS Gothic" w:eastAsia="MS Gothic" w:hAnsi="MS Gothic"/>
            </w:rPr>
            <w:t>☐</w:t>
          </w:r>
        </w:sdtContent>
      </w:sdt>
      <w:r w:rsidR="00967E28" w:rsidRPr="00884674">
        <w:tab/>
      </w:r>
      <w:r w:rsidR="00D6664A" w:rsidRPr="00884674">
        <w:t>The</w:t>
      </w:r>
      <w:r w:rsidR="00967E28" w:rsidRPr="00884674">
        <w:t xml:space="preserve"> lessee shall furnish the lessor with a guarantee issued by a credit institution based in Belgium, i.e. ……………………………………….. (name of the financial institution) confirming that the latter undertakes to pay the lessor any sums due by virtue of these presents, on presentation of an agreement between the parties or a judgment.</w:t>
      </w:r>
    </w:p>
    <w:p w14:paraId="2F0F3348" w14:textId="77777777" w:rsidR="00BE69CE" w:rsidRPr="00884674" w:rsidRDefault="007C4E41" w:rsidP="00BC67AB">
      <w:pPr>
        <w:pStyle w:val="Opsomming1"/>
        <w:numPr>
          <w:ilvl w:val="0"/>
          <w:numId w:val="0"/>
        </w:numPr>
        <w:ind w:left="567"/>
      </w:pPr>
      <w:sdt>
        <w:sdtPr>
          <w:id w:val="1144862279"/>
          <w14:checkbox>
            <w14:checked w14:val="0"/>
            <w14:checkedState w14:val="2612" w14:font="MS Gothic"/>
            <w14:uncheckedState w14:val="2610" w14:font="MS Gothic"/>
          </w14:checkbox>
        </w:sdtPr>
        <w:sdtEndPr/>
        <w:sdtContent>
          <w:r w:rsidR="00BC67AB" w:rsidRPr="00884674">
            <w:rPr>
              <w:rFonts w:ascii="MS Gothic" w:eastAsia="MS Gothic" w:hAnsi="MS Gothic"/>
            </w:rPr>
            <w:t>☐</w:t>
          </w:r>
        </w:sdtContent>
      </w:sdt>
      <w:r w:rsidR="00967E28" w:rsidRPr="00884674">
        <w:t xml:space="preserve"> </w:t>
      </w:r>
      <w:r w:rsidR="00D6664A" w:rsidRPr="00884674">
        <w:t>The</w:t>
      </w:r>
      <w:r w:rsidR="00967E28" w:rsidRPr="00884674">
        <w:t xml:space="preserve"> lessee does not furnish any guarantee</w:t>
      </w:r>
    </w:p>
    <w:p w14:paraId="752F1B8F" w14:textId="77777777" w:rsidR="00BE69CE" w:rsidRPr="00884674" w:rsidRDefault="00BE69CE" w:rsidP="00BE69CE">
      <w:pPr>
        <w:tabs>
          <w:tab w:val="left" w:pos="850"/>
          <w:tab w:val="right" w:pos="9028"/>
        </w:tabs>
        <w:ind w:left="850" w:hanging="850"/>
        <w:rPr>
          <w:rFonts w:ascii="Arial" w:hAnsi="Arial"/>
          <w:sz w:val="18"/>
        </w:rPr>
      </w:pPr>
      <w:r w:rsidRPr="00884674">
        <w:rPr>
          <w:rFonts w:ascii="Arial" w:hAnsi="Arial"/>
          <w:sz w:val="18"/>
        </w:rPr>
        <w:tab/>
      </w:r>
    </w:p>
    <w:p w14:paraId="0724331C" w14:textId="35583906" w:rsidR="00884674" w:rsidRDefault="00930197" w:rsidP="0086106C">
      <w:r w:rsidRPr="00884674">
        <w:t xml:space="preserve">The bank guarantee must at the latest be in place and presented to the lessor </w:t>
      </w:r>
      <w:r w:rsidR="00D6664A" w:rsidRPr="00884674">
        <w:t>at the moment</w:t>
      </w:r>
      <w:r w:rsidRPr="00884674">
        <w:t xml:space="preserve"> this agreement is signed.</w:t>
      </w:r>
    </w:p>
    <w:p w14:paraId="7D335C9C" w14:textId="77777777" w:rsidR="00A8067F" w:rsidRPr="00884674" w:rsidRDefault="00A8067F" w:rsidP="002E4860">
      <w:pPr>
        <w:pStyle w:val="Heading3"/>
        <w:ind w:left="0" w:firstLine="0"/>
      </w:pPr>
      <w:bookmarkStart w:id="17" w:name="_Toc2675383"/>
      <w:bookmarkStart w:id="18" w:name="_Toc182320056"/>
      <w:r w:rsidRPr="00884674">
        <w:t>Condition of the property - Inventory of fixtures</w:t>
      </w:r>
      <w:r w:rsidR="004F30F6" w:rsidRPr="00884674">
        <w:rPr>
          <w:rStyle w:val="FootnoteReference"/>
        </w:rPr>
        <w:footnoteReference w:id="1"/>
      </w:r>
      <w:bookmarkEnd w:id="17"/>
      <w:bookmarkEnd w:id="18"/>
    </w:p>
    <w:p w14:paraId="3674C0D0" w14:textId="77777777" w:rsidR="00A8067F" w:rsidRPr="00884674" w:rsidRDefault="00A8067F" w:rsidP="00A8067F">
      <w:pPr>
        <w:tabs>
          <w:tab w:val="left" w:pos="850"/>
          <w:tab w:val="right" w:pos="9028"/>
        </w:tabs>
        <w:ind w:left="851"/>
        <w:rPr>
          <w:rFonts w:ascii="Arial" w:hAnsi="Arial"/>
          <w:sz w:val="18"/>
        </w:rPr>
      </w:pPr>
    </w:p>
    <w:p w14:paraId="3815B405" w14:textId="77777777" w:rsidR="00CA5190" w:rsidRPr="00884674" w:rsidRDefault="00A8067F" w:rsidP="00A8067F">
      <w:r w:rsidRPr="00884674">
        <w:t>The lessee hereby confirms that he has inspected the property and to have taken possession of it in a good state of repair and not to have noticed any visible defects, save for those listed in the inventory of fixtures. He acknowledges that the rental property satisfies the safety, salubriousness and habitability standards.</w:t>
      </w:r>
    </w:p>
    <w:p w14:paraId="33A7F018" w14:textId="77777777" w:rsidR="00133AE1" w:rsidRPr="00884674" w:rsidRDefault="00133AE1" w:rsidP="00A8067F">
      <w:pPr>
        <w:rPr>
          <w:lang w:eastAsia="nl-NL" w:bidi="ar-SA"/>
        </w:rPr>
      </w:pPr>
    </w:p>
    <w:p w14:paraId="4CB29F1C" w14:textId="77777777" w:rsidR="00CA5190" w:rsidRPr="00884674" w:rsidRDefault="00CA5190" w:rsidP="00CA5190">
      <w:r w:rsidRPr="00884674">
        <w:t>Under the Brussels Housing Code, dwellings must meet the following requirements:</w:t>
      </w:r>
    </w:p>
    <w:p w14:paraId="7B8EDF91" w14:textId="77777777" w:rsidR="00CC2576" w:rsidRPr="00884674" w:rsidRDefault="00CC2576" w:rsidP="00CA5190">
      <w:pPr>
        <w:rPr>
          <w:lang w:eastAsia="nl-NL" w:bidi="ar-SA"/>
        </w:rPr>
      </w:pPr>
    </w:p>
    <w:p w14:paraId="3323BB2F" w14:textId="77777777" w:rsidR="00CA5190" w:rsidRPr="00884674" w:rsidRDefault="00CA5190" w:rsidP="00FF1492">
      <w:pPr>
        <w:pStyle w:val="ListParagraph"/>
        <w:numPr>
          <w:ilvl w:val="0"/>
          <w:numId w:val="8"/>
        </w:numPr>
      </w:pPr>
      <w:r w:rsidRPr="00884674">
        <w:t>mandatory elementary safety, which comprises minimum standards on the stability of the building, electricity, gas, heating and sew</w:t>
      </w:r>
      <w:r w:rsidR="001A64C9" w:rsidRPr="00884674">
        <w:t>er</w:t>
      </w:r>
      <w:r w:rsidRPr="00884674">
        <w:t>age;</w:t>
      </w:r>
    </w:p>
    <w:p w14:paraId="7CD0B723" w14:textId="77777777" w:rsidR="00CA5190" w:rsidRPr="00884674" w:rsidRDefault="00CA5190" w:rsidP="00FF1492">
      <w:pPr>
        <w:pStyle w:val="ListParagraph"/>
        <w:numPr>
          <w:ilvl w:val="0"/>
          <w:numId w:val="8"/>
        </w:numPr>
      </w:pPr>
      <w:r w:rsidRPr="00884674">
        <w:t>mandatory elementary salubriousness, which comprises minimum standards on dampness, the toxicity of materials, parasites, lighting, ventilation, including the shape of the building in terms of minimum floor space, height of the rooms and access to the dwelling;</w:t>
      </w:r>
    </w:p>
    <w:p w14:paraId="6E0EBB57" w14:textId="77777777" w:rsidR="00CA5190" w:rsidRPr="00884674" w:rsidRDefault="00CA5190" w:rsidP="00FF1492">
      <w:pPr>
        <w:pStyle w:val="ListParagraph"/>
        <w:numPr>
          <w:ilvl w:val="0"/>
          <w:numId w:val="8"/>
        </w:numPr>
      </w:pPr>
      <w:r w:rsidRPr="00884674">
        <w:t>mandatory minimum facilities, which comprises minimum standards on cold water, hot water, sanitary facilities, the electrical installation, heating, including the required provisions to connect cooking equipment.</w:t>
      </w:r>
    </w:p>
    <w:p w14:paraId="4635DBBC" w14:textId="77777777" w:rsidR="00CA5190" w:rsidRPr="00884674" w:rsidRDefault="00CA5190" w:rsidP="00CA5190"/>
    <w:p w14:paraId="1B3BA121" w14:textId="77777777" w:rsidR="00A8067F" w:rsidRPr="00884674" w:rsidRDefault="00CA5190" w:rsidP="00CA5190">
      <w:r w:rsidRPr="00884674">
        <w:t xml:space="preserve">The lessor declares that the dwelling is fully in conformity with the Brussels Housing Code laying down the elementary requirements in matters of safety, salubriousness and </w:t>
      </w:r>
      <w:r w:rsidR="001A64C9" w:rsidRPr="00884674">
        <w:t>the equipment</w:t>
      </w:r>
      <w:r w:rsidRPr="00884674">
        <w:t xml:space="preserve"> of dwellings and, accordingly, is fit for letting.</w:t>
      </w:r>
    </w:p>
    <w:p w14:paraId="59A11CB1" w14:textId="77777777" w:rsidR="00676AEA" w:rsidRPr="00884674" w:rsidRDefault="00676AEA" w:rsidP="00CA5190"/>
    <w:p w14:paraId="14D6AADD" w14:textId="77777777" w:rsidR="001A64C9" w:rsidRPr="00884674" w:rsidRDefault="001A64C9" w:rsidP="00EF1B2D">
      <w:pPr>
        <w:pStyle w:val="ListParagraph"/>
        <w:numPr>
          <w:ilvl w:val="0"/>
          <w:numId w:val="12"/>
        </w:numPr>
      </w:pPr>
      <w:r w:rsidRPr="00884674">
        <w:rPr>
          <w:i/>
        </w:rPr>
        <w:t xml:space="preserve">Incoming inventory of fixtures </w:t>
      </w:r>
    </w:p>
    <w:p w14:paraId="0A659DBB" w14:textId="77777777" w:rsidR="001A64C9" w:rsidRPr="00884674" w:rsidRDefault="001A64C9" w:rsidP="001A64C9"/>
    <w:p w14:paraId="7760C04F" w14:textId="77777777" w:rsidR="001A64C9" w:rsidRPr="00884674" w:rsidRDefault="001A64C9" w:rsidP="001A64C9">
      <w:r w:rsidRPr="00884674">
        <w:t>In accordance with articles 220 § 1 of the Brussels Housing Code and 1730 § 1 of the Civil Code, a detailed inventory of fixtures shall be drawn up at the start of the lease either while the property is still vacant or during the first month of the lessee having taken possession of it. To this end they appoint ……………………………………………………………………… [</w:t>
      </w:r>
      <w:r w:rsidRPr="00884674">
        <w:rPr>
          <w:i/>
        </w:rPr>
        <w:t>name of the expert</w:t>
      </w:r>
      <w:r w:rsidRPr="00884674">
        <w:t xml:space="preserve">]. The inventory of fixtures shall form an integral part of the lease and is subject to registration. </w:t>
      </w:r>
    </w:p>
    <w:p w14:paraId="55BE8B70" w14:textId="77777777" w:rsidR="001A64C9" w:rsidRPr="00884674" w:rsidRDefault="001A64C9" w:rsidP="001A64C9"/>
    <w:p w14:paraId="09F82188" w14:textId="77777777" w:rsidR="001A64C9" w:rsidRPr="00884674" w:rsidRDefault="001A64C9" w:rsidP="00EF1B2D">
      <w:pPr>
        <w:pStyle w:val="ListParagraph"/>
        <w:numPr>
          <w:ilvl w:val="0"/>
          <w:numId w:val="12"/>
        </w:numPr>
        <w:rPr>
          <w:i/>
        </w:rPr>
      </w:pPr>
      <w:r w:rsidRPr="00884674">
        <w:rPr>
          <w:i/>
        </w:rPr>
        <w:t>Outgoing inventory of fixtures</w:t>
      </w:r>
    </w:p>
    <w:p w14:paraId="0F2B09B8" w14:textId="77777777" w:rsidR="001A64C9" w:rsidRPr="00884674" w:rsidRDefault="001A64C9" w:rsidP="001A64C9">
      <w:r w:rsidRPr="00884674">
        <w:tab/>
      </w:r>
    </w:p>
    <w:p w14:paraId="01208AE0" w14:textId="0E83FD52" w:rsidR="001A64C9" w:rsidRPr="00884674" w:rsidRDefault="001A64C9" w:rsidP="001A64C9">
      <w:r w:rsidRPr="00884674">
        <w:t xml:space="preserve">Pursuant to the provisions of article 220, § 3 of the Brussels Housing Code, the parties reserve the right to request that a detailed outgoing inventory of fixtures is drafted in the presence of all parties, at their joint expense, at the end of the lease </w:t>
      </w:r>
      <w:r w:rsidR="001C7412" w:rsidRPr="00263D87">
        <w:rPr>
          <w:highlight w:val="yellow"/>
        </w:rPr>
        <w:t xml:space="preserve">at the latest within the </w:t>
      </w:r>
      <w:r w:rsidR="001C7412" w:rsidRPr="006F0253">
        <w:rPr>
          <w:highlight w:val="yellow"/>
        </w:rPr>
        <w:t>month before</w:t>
      </w:r>
      <w:r w:rsidR="001C7412" w:rsidRPr="0064511B">
        <w:t xml:space="preserve"> </w:t>
      </w:r>
      <w:r w:rsidRPr="00884674">
        <w:t>the moment the keys to the property are returned and accepted.</w:t>
      </w:r>
    </w:p>
    <w:p w14:paraId="587C5B3C" w14:textId="77777777" w:rsidR="001A64C9" w:rsidRPr="00884674" w:rsidRDefault="001A64C9" w:rsidP="001A64C9">
      <w:r w:rsidRPr="00884674">
        <w:t>To this end they appoint …………………………………………………………………………………… [</w:t>
      </w:r>
      <w:r w:rsidRPr="00884674">
        <w:rPr>
          <w:i/>
        </w:rPr>
        <w:t>name of the expert</w:t>
      </w:r>
      <w:r w:rsidRPr="00884674">
        <w:t xml:space="preserve">].    </w:t>
      </w:r>
    </w:p>
    <w:p w14:paraId="35C4FEEA" w14:textId="77777777" w:rsidR="001A64C9" w:rsidRPr="00884674" w:rsidRDefault="001A64C9" w:rsidP="00CA5190"/>
    <w:p w14:paraId="61742E73" w14:textId="77777777" w:rsidR="00A8067F" w:rsidRPr="00884674" w:rsidRDefault="00A8067F" w:rsidP="00A8067F">
      <w:r w:rsidRPr="00884674">
        <w:t>Any work carried out by the lessee without the lessor’s prior consent in writing shall remain acquired by the lessor, without the latter being liable for compensation. Unless otherwise specified in writing, the lessor shall at all times be within his rights to demand that the premises are restored to their original condition.</w:t>
      </w:r>
    </w:p>
    <w:p w14:paraId="4126CAA4" w14:textId="77777777" w:rsidR="00A8067F" w:rsidRPr="00884674" w:rsidRDefault="00A8067F" w:rsidP="00427913">
      <w:pPr>
        <w:pStyle w:val="Heading3"/>
        <w:ind w:left="0" w:firstLine="0"/>
      </w:pPr>
      <w:bookmarkStart w:id="19" w:name="_Toc2675384"/>
      <w:bookmarkStart w:id="20" w:name="_Toc182320057"/>
      <w:r w:rsidRPr="00884674">
        <w:t>Maintenance and repairs</w:t>
      </w:r>
      <w:bookmarkEnd w:id="19"/>
      <w:bookmarkEnd w:id="20"/>
    </w:p>
    <w:p w14:paraId="0838DFC1" w14:textId="77777777" w:rsidR="00A8067F" w:rsidRPr="00884674" w:rsidRDefault="00A8067F" w:rsidP="00A8067F">
      <w:pPr>
        <w:ind w:left="851"/>
      </w:pPr>
    </w:p>
    <w:p w14:paraId="08ECB15B" w14:textId="77777777" w:rsidR="00930197" w:rsidRPr="00884674" w:rsidRDefault="00930197" w:rsidP="00930197">
      <w:r w:rsidRPr="00884674">
        <w:t>The lessor is obliged to give possession of the property in a good state of repair. He is also obliged to:</w:t>
      </w:r>
    </w:p>
    <w:p w14:paraId="7B5C930C" w14:textId="77777777" w:rsidR="00930197" w:rsidRPr="00884674" w:rsidRDefault="00930197" w:rsidP="00930197">
      <w:pPr>
        <w:rPr>
          <w:lang w:eastAsia="nl-BE"/>
        </w:rPr>
      </w:pPr>
    </w:p>
    <w:p w14:paraId="29822CE5" w14:textId="77777777" w:rsidR="00930197" w:rsidRPr="00884674" w:rsidRDefault="00930197" w:rsidP="00EF1B2D">
      <w:pPr>
        <w:pStyle w:val="ListParagraph"/>
        <w:numPr>
          <w:ilvl w:val="0"/>
          <w:numId w:val="13"/>
        </w:numPr>
      </w:pPr>
      <w:r w:rsidRPr="00884674">
        <w:t>Carry out any major repairs</w:t>
      </w:r>
      <w:r w:rsidR="00525214" w:rsidRPr="00884674">
        <w:t>;</w:t>
      </w:r>
    </w:p>
    <w:p w14:paraId="020118A6" w14:textId="77777777" w:rsidR="00930197" w:rsidRPr="00884674" w:rsidRDefault="00930197" w:rsidP="00EF1B2D">
      <w:pPr>
        <w:pStyle w:val="ListParagraph"/>
        <w:numPr>
          <w:ilvl w:val="0"/>
          <w:numId w:val="13"/>
        </w:numPr>
      </w:pPr>
      <w:r w:rsidRPr="00884674">
        <w:t>Carry out any major maintenance work, i.e. repairs that may become essent</w:t>
      </w:r>
      <w:r w:rsidR="00D6664A" w:rsidRPr="00884674">
        <w:t xml:space="preserve">ial in the course of the lease </w:t>
      </w:r>
      <w:r w:rsidRPr="00884674">
        <w:t>and which are not qualified as rental damage or minor maintenance;</w:t>
      </w:r>
    </w:p>
    <w:p w14:paraId="7F1B4868" w14:textId="77777777" w:rsidR="00930197" w:rsidRPr="00884674" w:rsidRDefault="00930197" w:rsidP="00EF1B2D">
      <w:pPr>
        <w:pStyle w:val="ListParagraph"/>
        <w:numPr>
          <w:ilvl w:val="0"/>
          <w:numId w:val="13"/>
        </w:numPr>
      </w:pPr>
      <w:r w:rsidRPr="00884674">
        <w:t>Maintain the property in a good state of repair throughout the lease, i.e. carry out any essential repairs directly ensuing from his basic obligation to grant the lessee the full enjoyment of the leased property;</w:t>
      </w:r>
    </w:p>
    <w:p w14:paraId="54B5AF26" w14:textId="77777777" w:rsidR="00930197" w:rsidRPr="00884674" w:rsidRDefault="00930197" w:rsidP="00EF1B2D">
      <w:pPr>
        <w:pStyle w:val="ListParagraph"/>
        <w:numPr>
          <w:ilvl w:val="0"/>
          <w:numId w:val="13"/>
        </w:numPr>
      </w:pPr>
      <w:r w:rsidRPr="00884674">
        <w:t>Carry out any repairs ensuing from normal wear and tear, age, force majeure, construction faults or defects that had to be addressed prior to the lessee moving in;</w:t>
      </w:r>
    </w:p>
    <w:p w14:paraId="590D2ED4" w14:textId="77777777" w:rsidR="00930197" w:rsidRPr="00884674" w:rsidRDefault="00930197" w:rsidP="00EF1B2D">
      <w:pPr>
        <w:pStyle w:val="ListParagraph"/>
        <w:numPr>
          <w:ilvl w:val="0"/>
          <w:numId w:val="13"/>
        </w:numPr>
      </w:pPr>
      <w:r w:rsidRPr="00884674">
        <w:lastRenderedPageBreak/>
        <w:t>Repair or replace any equipment that is defective provided the lessee reported the issue and the issue was not caused by incorrect use or poor maintenance on the part of the lessee;</w:t>
      </w:r>
    </w:p>
    <w:p w14:paraId="69CA55AD" w14:textId="77777777" w:rsidR="00930197" w:rsidRPr="00884674" w:rsidRDefault="00930197" w:rsidP="00EF1B2D">
      <w:pPr>
        <w:pStyle w:val="ListParagraph"/>
        <w:numPr>
          <w:ilvl w:val="0"/>
          <w:numId w:val="13"/>
        </w:numPr>
      </w:pPr>
      <w:r w:rsidRPr="00884674">
        <w:t>Provide the lessee with all the necessary information to guarantee that all the appliances, equipment and materials put at the lessee’s disposal are used correctly.</w:t>
      </w:r>
    </w:p>
    <w:p w14:paraId="1245C5D0" w14:textId="77777777" w:rsidR="00930197" w:rsidRPr="00884674" w:rsidRDefault="00930197" w:rsidP="00930197">
      <w:pPr>
        <w:ind w:left="360"/>
        <w:rPr>
          <w:lang w:eastAsia="nl-BE"/>
        </w:rPr>
      </w:pPr>
    </w:p>
    <w:p w14:paraId="19C2689F" w14:textId="77777777" w:rsidR="00525214" w:rsidRPr="00884674" w:rsidRDefault="00525214" w:rsidP="00930197"/>
    <w:p w14:paraId="52346E1B" w14:textId="77777777" w:rsidR="003F055C" w:rsidRPr="00884674" w:rsidRDefault="00525214" w:rsidP="00525214">
      <w:pPr>
        <w:rPr>
          <w:lang w:eastAsia="nl-NL" w:bidi="ar-SA"/>
        </w:rPr>
      </w:pPr>
      <w:r w:rsidRPr="00884674">
        <w:rPr>
          <w:lang w:eastAsia="nl-NL" w:bidi="ar-SA"/>
        </w:rPr>
        <w:t>In cases where urgent repairs to the leased property are needed during the lease which cannot wait until the end of the lease, the lessee is obliged to suffer all the ensuing inconveniences even if he is deprived of the enjoyment of part of the leased prop</w:t>
      </w:r>
      <w:r w:rsidR="003F055C" w:rsidRPr="00884674">
        <w:rPr>
          <w:lang w:eastAsia="nl-NL" w:bidi="ar-SA"/>
        </w:rPr>
        <w:t>erty.</w:t>
      </w:r>
    </w:p>
    <w:p w14:paraId="4070F38D" w14:textId="77777777" w:rsidR="00930197" w:rsidRPr="00884674" w:rsidRDefault="00525214" w:rsidP="00525214">
      <w:r w:rsidRPr="00884674">
        <w:rPr>
          <w:lang w:eastAsia="nl-NL" w:bidi="ar-SA"/>
        </w:rPr>
        <w:t xml:space="preserve">If the repairs take more than forty days, the rent shall be decreased in proportion to the time and the portion of the property the lessee was unable to use. </w:t>
      </w:r>
    </w:p>
    <w:p w14:paraId="483C37B9" w14:textId="77777777" w:rsidR="00930197" w:rsidRPr="00884674" w:rsidRDefault="00930197" w:rsidP="00930197">
      <w:pPr>
        <w:pStyle w:val="Opsomming1"/>
        <w:numPr>
          <w:ilvl w:val="0"/>
          <w:numId w:val="0"/>
        </w:numPr>
        <w:rPr>
          <w:lang w:eastAsia="nl-BE"/>
        </w:rPr>
      </w:pPr>
    </w:p>
    <w:p w14:paraId="49328355" w14:textId="77777777" w:rsidR="00930197" w:rsidRPr="00884674" w:rsidRDefault="00930197" w:rsidP="00930197">
      <w:pPr>
        <w:pStyle w:val="Opsomming1"/>
        <w:numPr>
          <w:ilvl w:val="0"/>
          <w:numId w:val="0"/>
        </w:numPr>
      </w:pPr>
      <w:r w:rsidRPr="00884674">
        <w:t>General obligations incumbent on the lessee:</w:t>
      </w:r>
    </w:p>
    <w:p w14:paraId="31E52687" w14:textId="77777777" w:rsidR="00930197" w:rsidRPr="00884674" w:rsidRDefault="00930197" w:rsidP="00930197">
      <w:pPr>
        <w:pStyle w:val="Opsomming1"/>
        <w:numPr>
          <w:ilvl w:val="0"/>
          <w:numId w:val="0"/>
        </w:numPr>
        <w:rPr>
          <w:lang w:eastAsia="nl-BE"/>
        </w:rPr>
      </w:pPr>
    </w:p>
    <w:p w14:paraId="3F03C9EE" w14:textId="77777777" w:rsidR="00930197" w:rsidRPr="00884674" w:rsidRDefault="00930197" w:rsidP="00EF1B2D">
      <w:pPr>
        <w:pStyle w:val="Opsomming1"/>
        <w:numPr>
          <w:ilvl w:val="0"/>
          <w:numId w:val="11"/>
        </w:numPr>
      </w:pPr>
      <w:r w:rsidRPr="00884674">
        <w:t xml:space="preserve">Repairing any rental damage or carrying out any minor maintenance, </w:t>
      </w:r>
      <w:r w:rsidR="00D873F3" w:rsidRPr="00884674">
        <w:t>taking into account the evolution of</w:t>
      </w:r>
      <w:r w:rsidRPr="00884674">
        <w:t xml:space="preserve"> materials and techniques;</w:t>
      </w:r>
    </w:p>
    <w:p w14:paraId="0F6694D8" w14:textId="77777777" w:rsidR="00930197" w:rsidRPr="00884674" w:rsidRDefault="00930197" w:rsidP="00EF1B2D">
      <w:pPr>
        <w:pStyle w:val="Opsomming1"/>
        <w:numPr>
          <w:ilvl w:val="0"/>
          <w:numId w:val="11"/>
        </w:numPr>
      </w:pPr>
      <w:r w:rsidRPr="00884674">
        <w:t>Using the premises with due care and acting in a reasonable and forward-looking manner;</w:t>
      </w:r>
    </w:p>
    <w:p w14:paraId="6D68CCBA" w14:textId="77777777" w:rsidR="00930197" w:rsidRPr="00884674" w:rsidRDefault="00930197" w:rsidP="00EF1B2D">
      <w:pPr>
        <w:pStyle w:val="Opsomming1"/>
        <w:numPr>
          <w:ilvl w:val="0"/>
          <w:numId w:val="11"/>
        </w:numPr>
      </w:pPr>
      <w:r w:rsidRPr="00884674">
        <w:t>Notifying the lessor within a reasonable period of time of any defects or abnormalities in the leased property and giving the lessor access to the premises to assess the damage and carry out the necessary repairs, failing which the lessee shall bear the cost of any deterioration cause</w:t>
      </w:r>
      <w:r w:rsidR="00D873F3" w:rsidRPr="00884674">
        <w:t>d</w:t>
      </w:r>
      <w:r w:rsidRPr="00884674">
        <w:t xml:space="preserve"> by his own inaction.</w:t>
      </w:r>
    </w:p>
    <w:p w14:paraId="6882E67E" w14:textId="77777777" w:rsidR="00930197" w:rsidRPr="00884674" w:rsidRDefault="00930197" w:rsidP="00930197">
      <w:pPr>
        <w:pStyle w:val="Opsomming1"/>
        <w:numPr>
          <w:ilvl w:val="0"/>
          <w:numId w:val="0"/>
        </w:numPr>
        <w:rPr>
          <w:lang w:eastAsia="nl-BE"/>
        </w:rPr>
      </w:pPr>
    </w:p>
    <w:p w14:paraId="792CD041" w14:textId="77777777" w:rsidR="00525214" w:rsidRPr="00884674" w:rsidRDefault="00525214" w:rsidP="00525214">
      <w:pPr>
        <w:pStyle w:val="Opsomming1"/>
        <w:numPr>
          <w:ilvl w:val="0"/>
          <w:numId w:val="0"/>
        </w:numPr>
        <w:rPr>
          <w:lang w:eastAsia="nl-BE"/>
        </w:rPr>
      </w:pPr>
      <w:r w:rsidRPr="00884674">
        <w:rPr>
          <w:lang w:eastAsia="nl-BE"/>
        </w:rPr>
        <w:t>The lessee is responsible for the statutory periodic maintenance of the central heating system by a recognised specialist.</w:t>
      </w:r>
    </w:p>
    <w:p w14:paraId="473E46C6" w14:textId="5A9D9E57" w:rsidR="00525214" w:rsidRPr="00884674" w:rsidRDefault="00525214" w:rsidP="00525214">
      <w:pPr>
        <w:pStyle w:val="Opsomming1"/>
        <w:numPr>
          <w:ilvl w:val="0"/>
          <w:numId w:val="0"/>
        </w:numPr>
        <w:rPr>
          <w:lang w:val="en-US" w:eastAsia="nl-BE"/>
        </w:rPr>
      </w:pPr>
      <w:r w:rsidRPr="00884674">
        <w:rPr>
          <w:lang w:val="en-US" w:eastAsia="nl-BE"/>
        </w:rPr>
        <w:t>The lessee also undertakes to periodically have the individual heating systems and chimneys in the property serviced/swept and this at least once a year and in the case of gas-fuelled devices every t</w:t>
      </w:r>
      <w:r w:rsidR="00BB118B" w:rsidRPr="00884674">
        <w:rPr>
          <w:lang w:val="en-US" w:eastAsia="nl-BE"/>
        </w:rPr>
        <w:t>wo</w:t>
      </w:r>
      <w:r w:rsidRPr="00884674">
        <w:rPr>
          <w:lang w:val="en-US" w:eastAsia="nl-BE"/>
        </w:rPr>
        <w:t xml:space="preserve"> years.</w:t>
      </w:r>
      <w:r w:rsidRPr="00884674">
        <w:rPr>
          <w:szCs w:val="22"/>
          <w:lang w:val="en-US"/>
        </w:rPr>
        <w:t xml:space="preserve"> The clearing of tanks and drains falls to the lessee (once a year and with the obligation to provide a clearance certificate). </w:t>
      </w:r>
      <w:r w:rsidRPr="00884674">
        <w:rPr>
          <w:lang w:val="en-US" w:eastAsia="nl-BE"/>
        </w:rPr>
        <w:t xml:space="preserve">The lessee shall promptly provide the lessor with a copy for information. On </w:t>
      </w:r>
      <w:r w:rsidRPr="00884674">
        <w:rPr>
          <w:lang w:eastAsia="nl-BE"/>
        </w:rPr>
        <w:t xml:space="preserve">expiry of this lease, the final maintenance certificates cannot be older than six months. The lessee shall keep all installations, pipes and equipment in good working order and protect them against frost and other risks. </w:t>
      </w:r>
      <w:r w:rsidRPr="00884674">
        <w:rPr>
          <w:lang w:val="en-US" w:eastAsia="nl-BE"/>
        </w:rPr>
        <w:t>The lessee is responsible for the maintenance and servicing of the sanitary installations, including descaling, replacing taps, unblocking pipes, etc.</w:t>
      </w:r>
    </w:p>
    <w:p w14:paraId="3B2DF45E" w14:textId="77777777" w:rsidR="00525214" w:rsidRPr="00884674" w:rsidRDefault="00525214" w:rsidP="00930197"/>
    <w:p w14:paraId="6D049D34" w14:textId="24E94A92" w:rsidR="00525214" w:rsidRPr="00884674" w:rsidRDefault="00525214" w:rsidP="00525214">
      <w:r w:rsidRPr="00884674">
        <w:t xml:space="preserve">As regards the concrete fulfilment of the aforesaid obligations of principles, the parties expressly refer to the non-exhaustive list of repairs and maintenance work compulsory on the lessee or the lessor as published in the Decree of the Brussels Government of 23 November 2017 (to be consulted at </w:t>
      </w:r>
      <w:hyperlink r:id="rId12" w:history="1">
        <w:r w:rsidR="00076E41" w:rsidRPr="00884674">
          <w:rPr>
            <w:rStyle w:val="Hyperlink"/>
          </w:rPr>
          <w:t>https://huisvesting.brussels/</w:t>
        </w:r>
      </w:hyperlink>
      <w:r w:rsidR="00076E41" w:rsidRPr="00884674">
        <w:t xml:space="preserve"> </w:t>
      </w:r>
      <w:r w:rsidRPr="00884674">
        <w:t>).</w:t>
      </w:r>
    </w:p>
    <w:p w14:paraId="26466826" w14:textId="1BB6A940" w:rsidR="00F77ECB" w:rsidRPr="00884674" w:rsidRDefault="00BB118B" w:rsidP="005F1CAD">
      <w:pPr>
        <w:pStyle w:val="Heading3"/>
        <w:numPr>
          <w:ilvl w:val="0"/>
          <w:numId w:val="4"/>
        </w:numPr>
        <w:ind w:left="0" w:firstLine="0"/>
      </w:pPr>
      <w:bookmarkStart w:id="21" w:name="_Toc2675385"/>
      <w:bookmarkStart w:id="22" w:name="_Toc182320058"/>
      <w:r w:rsidRPr="00884674">
        <w:t>C</w:t>
      </w:r>
      <w:r w:rsidR="00F77ECB" w:rsidRPr="00884674">
        <w:t>osts</w:t>
      </w:r>
      <w:bookmarkEnd w:id="21"/>
      <w:bookmarkEnd w:id="22"/>
      <w:r w:rsidR="00F77ECB" w:rsidRPr="00884674">
        <w:t xml:space="preserve"> </w:t>
      </w:r>
    </w:p>
    <w:p w14:paraId="76163059" w14:textId="77777777" w:rsidR="00F77ECB" w:rsidRPr="00884674" w:rsidRDefault="00F77ECB" w:rsidP="00F77ECB">
      <w:pPr>
        <w:rPr>
          <w:rFonts w:ascii="Arial" w:hAnsi="Arial"/>
          <w:sz w:val="20"/>
        </w:rPr>
      </w:pPr>
    </w:p>
    <w:p w14:paraId="4EB3E945" w14:textId="77777777" w:rsidR="00BB589E" w:rsidRDefault="00BB589E" w:rsidP="00BB589E">
      <w:pPr>
        <w:pStyle w:val="11Lijst1"/>
        <w:numPr>
          <w:ilvl w:val="0"/>
          <w:numId w:val="0"/>
        </w:numPr>
        <w:tabs>
          <w:tab w:val="clear" w:pos="567"/>
        </w:tabs>
        <w:jc w:val="left"/>
      </w:pPr>
      <w:r w:rsidRPr="0064511B">
        <w:t xml:space="preserve">The lessee pays the costs and charges associated with the use of the leased property. </w:t>
      </w:r>
    </w:p>
    <w:p w14:paraId="6708CB43" w14:textId="77777777" w:rsidR="00BB589E" w:rsidRDefault="00BB589E" w:rsidP="00BB589E">
      <w:pPr>
        <w:pStyle w:val="11Lijst1"/>
        <w:numPr>
          <w:ilvl w:val="0"/>
          <w:numId w:val="0"/>
        </w:numPr>
        <w:tabs>
          <w:tab w:val="clear" w:pos="567"/>
        </w:tabs>
        <w:jc w:val="left"/>
      </w:pPr>
    </w:p>
    <w:p w14:paraId="576AC951" w14:textId="77777777" w:rsidR="00BB589E" w:rsidRPr="001A79A6" w:rsidRDefault="007C4E41" w:rsidP="00BB589E">
      <w:pPr>
        <w:pStyle w:val="11Lijst1"/>
        <w:numPr>
          <w:ilvl w:val="0"/>
          <w:numId w:val="0"/>
        </w:numPr>
        <w:ind w:left="567" w:hanging="567"/>
        <w:rPr>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BB589E">
            <w:rPr>
              <w:rFonts w:ascii="MS Gothic" w:eastAsia="MS Gothic" w:hAnsi="MS Gothic" w:cs="Calibri" w:hint="eastAsia"/>
              <w:szCs w:val="22"/>
              <w:highlight w:val="yellow"/>
            </w:rPr>
            <w:t>☐</w:t>
          </w:r>
        </w:sdtContent>
      </w:sdt>
      <w:r w:rsidR="00BB589E" w:rsidRPr="001A79A6">
        <w:t xml:space="preserve"> </w:t>
      </w:r>
      <w:r w:rsidR="00BB589E" w:rsidRPr="001A79A6">
        <w:rPr>
          <w:highlight w:val="yellow"/>
        </w:rPr>
        <w:t xml:space="preserve">The costs and charges payable by the </w:t>
      </w:r>
      <w:r w:rsidR="00BB589E" w:rsidRPr="00DA0504">
        <w:rPr>
          <w:highlight w:val="yellow"/>
        </w:rPr>
        <w:t>lessee</w:t>
      </w:r>
      <w:r w:rsidR="00BB589E" w:rsidRPr="001A79A6">
        <w:rPr>
          <w:highlight w:val="yellow"/>
        </w:rPr>
        <w:t xml:space="preserve"> correspond to </w:t>
      </w:r>
      <w:r w:rsidR="00BB589E" w:rsidRPr="001A79A6">
        <w:rPr>
          <w:b/>
          <w:bCs/>
          <w:highlight w:val="yellow"/>
        </w:rPr>
        <w:t>actual expenses</w:t>
      </w:r>
      <w:r w:rsidR="00BB589E" w:rsidRPr="001A79A6">
        <w:rPr>
          <w:highlight w:val="yellow"/>
        </w:rPr>
        <w:t>.</w:t>
      </w:r>
    </w:p>
    <w:p w14:paraId="36BA0B8F" w14:textId="77777777" w:rsidR="00BB589E" w:rsidRPr="00DA0504" w:rsidRDefault="00BB589E" w:rsidP="00BB589E">
      <w:pPr>
        <w:pStyle w:val="11Lijst1"/>
        <w:numPr>
          <w:ilvl w:val="0"/>
          <w:numId w:val="0"/>
        </w:numPr>
        <w:ind w:left="567" w:hanging="567"/>
        <w:rPr>
          <w:highlight w:val="yellow"/>
        </w:rPr>
      </w:pPr>
      <w:r w:rsidRPr="001A79A6">
        <w:rPr>
          <w:highlight w:val="yellow"/>
        </w:rPr>
        <w:t>In this case, only the expenses for items expressly mentioned and exhaustively listed in the lease are</w:t>
      </w:r>
    </w:p>
    <w:p w14:paraId="1A5A2C57" w14:textId="77777777" w:rsidR="00BB589E" w:rsidRPr="00DA0504" w:rsidRDefault="00BB589E" w:rsidP="00BB589E">
      <w:pPr>
        <w:pStyle w:val="11Lijst1"/>
        <w:numPr>
          <w:ilvl w:val="0"/>
          <w:numId w:val="0"/>
        </w:numPr>
        <w:ind w:left="567" w:hanging="567"/>
        <w:rPr>
          <w:highlight w:val="yellow"/>
        </w:rPr>
      </w:pPr>
      <w:r w:rsidRPr="001A79A6">
        <w:rPr>
          <w:highlight w:val="yellow"/>
        </w:rPr>
        <w:t>due, except for exceptional or new charges that must correspond to actual expenses.</w:t>
      </w:r>
    </w:p>
    <w:p w14:paraId="1063D2B6" w14:textId="77777777" w:rsidR="00BB589E" w:rsidRPr="001A79A6" w:rsidRDefault="00BB589E" w:rsidP="00BB589E">
      <w:pPr>
        <w:pStyle w:val="11Lijst1"/>
        <w:numPr>
          <w:ilvl w:val="0"/>
          <w:numId w:val="0"/>
        </w:numPr>
        <w:ind w:left="567" w:hanging="567"/>
        <w:rPr>
          <w:highlight w:val="yellow"/>
        </w:rPr>
      </w:pPr>
      <w:r w:rsidRPr="001A79A6">
        <w:rPr>
          <w:highlight w:val="yellow"/>
        </w:rPr>
        <w:t>Expenses and own and common charges include :</w:t>
      </w:r>
    </w:p>
    <w:p w14:paraId="60974012" w14:textId="77777777" w:rsidR="00BB589E" w:rsidRPr="001A79A6" w:rsidRDefault="00BB589E" w:rsidP="00BB589E">
      <w:pPr>
        <w:pStyle w:val="11Lijst1"/>
        <w:numPr>
          <w:ilvl w:val="0"/>
          <w:numId w:val="0"/>
        </w:numPr>
        <w:rPr>
          <w:highlight w:val="yellow"/>
        </w:rPr>
      </w:pPr>
      <w:r w:rsidRPr="001A79A6">
        <w:rPr>
          <w:highlight w:val="yellow"/>
        </w:rPr>
        <w:t>...................................................................................................................................................................................................................................................................................................................................................................................................................................................................................................................................................</w:t>
      </w:r>
    </w:p>
    <w:p w14:paraId="2581D5F9" w14:textId="77777777" w:rsidR="00BB589E" w:rsidRPr="001A79A6" w:rsidRDefault="00BB589E" w:rsidP="00BB589E">
      <w:pPr>
        <w:pStyle w:val="11Lijst1"/>
        <w:numPr>
          <w:ilvl w:val="0"/>
          <w:numId w:val="0"/>
        </w:numPr>
        <w:rPr>
          <w:highlight w:val="yellow"/>
        </w:rPr>
      </w:pPr>
      <w:r w:rsidRPr="001A79A6">
        <w:rPr>
          <w:highlight w:val="yellow"/>
        </w:rPr>
        <w:lastRenderedPageBreak/>
        <w:t xml:space="preserve">The </w:t>
      </w:r>
      <w:r w:rsidRPr="00DA0504">
        <w:rPr>
          <w:highlight w:val="yellow"/>
        </w:rPr>
        <w:t>lessee</w:t>
      </w:r>
      <w:r w:rsidRPr="001A79A6">
        <w:rPr>
          <w:highlight w:val="yellow"/>
        </w:rPr>
        <w:t xml:space="preserve"> will :</w:t>
      </w:r>
    </w:p>
    <w:p w14:paraId="00FA665C" w14:textId="77777777" w:rsidR="00BB589E" w:rsidRPr="001A79A6" w:rsidRDefault="007C4E41" w:rsidP="00BB589E">
      <w:pPr>
        <w:pStyle w:val="11Lijst1"/>
        <w:numPr>
          <w:ilvl w:val="0"/>
          <w:numId w:val="0"/>
        </w:numPr>
        <w:ind w:left="567"/>
        <w:rPr>
          <w:highlight w:val="yellow"/>
        </w:rPr>
      </w:pPr>
      <w:sdt>
        <w:sdtPr>
          <w:rPr>
            <w:rFonts w:cs="Calibri"/>
            <w:szCs w:val="22"/>
            <w:highlight w:val="yellow"/>
          </w:rPr>
          <w:id w:val="1961911340"/>
          <w14:checkbox>
            <w14:checked w14:val="0"/>
            <w14:checkedState w14:val="2612" w14:font="MS Gothic"/>
            <w14:uncheckedState w14:val="2610" w14:font="MS Gothic"/>
          </w14:checkbox>
        </w:sdtPr>
        <w:sdtEndPr/>
        <w:sdtContent>
          <w:r w:rsidR="00BB589E" w:rsidRPr="00DA0504">
            <w:rPr>
              <w:rFonts w:ascii="MS Gothic" w:eastAsia="MS Gothic" w:hAnsi="MS Gothic" w:cs="Calibri" w:hint="eastAsia"/>
              <w:szCs w:val="22"/>
              <w:highlight w:val="yellow"/>
            </w:rPr>
            <w:t>☐</w:t>
          </w:r>
        </w:sdtContent>
      </w:sdt>
      <w:r w:rsidR="00BB589E" w:rsidRPr="00DA0504">
        <w:rPr>
          <w:highlight w:val="yellow"/>
        </w:rPr>
        <w:t xml:space="preserve"> </w:t>
      </w:r>
      <w:r w:rsidR="00BB589E" w:rsidRPr="001A79A6">
        <w:rPr>
          <w:highlight w:val="yellow"/>
        </w:rPr>
        <w:t>pay, in addition to the rent, a provision of ..............€ per month, at the same time as the rent. Either party may request the other to adjust the commission by mutual agreement after the annual statement has been submitted, depending on the expenses incurred, as they are shown on the last statement.</w:t>
      </w:r>
    </w:p>
    <w:p w14:paraId="2135940B" w14:textId="77777777" w:rsidR="00BB589E" w:rsidRPr="001A79A6" w:rsidRDefault="007C4E41" w:rsidP="00BB589E">
      <w:pPr>
        <w:pStyle w:val="11Lijst1"/>
        <w:numPr>
          <w:ilvl w:val="0"/>
          <w:numId w:val="0"/>
        </w:numPr>
        <w:ind w:left="567"/>
        <w:rPr>
          <w:highlight w:val="yellow"/>
        </w:rPr>
      </w:pPr>
      <w:sdt>
        <w:sdtPr>
          <w:rPr>
            <w:rFonts w:cs="Calibri"/>
            <w:szCs w:val="22"/>
            <w:highlight w:val="yellow"/>
          </w:rPr>
          <w:id w:val="-1360352369"/>
          <w14:checkbox>
            <w14:checked w14:val="0"/>
            <w14:checkedState w14:val="2612" w14:font="MS Gothic"/>
            <w14:uncheckedState w14:val="2610" w14:font="MS Gothic"/>
          </w14:checkbox>
        </w:sdtPr>
        <w:sdtEndPr/>
        <w:sdtContent>
          <w:r w:rsidR="00BB589E" w:rsidRPr="00DA0504">
            <w:rPr>
              <w:rFonts w:ascii="MS Gothic" w:eastAsia="MS Gothic" w:hAnsi="MS Gothic" w:cs="Calibri" w:hint="eastAsia"/>
              <w:szCs w:val="22"/>
              <w:highlight w:val="yellow"/>
            </w:rPr>
            <w:t>☐</w:t>
          </w:r>
        </w:sdtContent>
      </w:sdt>
      <w:r w:rsidR="00BB589E" w:rsidRPr="00DA0504">
        <w:rPr>
          <w:highlight w:val="yellow"/>
        </w:rPr>
        <w:t xml:space="preserve"> </w:t>
      </w:r>
      <w:r w:rsidR="00BB589E" w:rsidRPr="001A79A6">
        <w:rPr>
          <w:highlight w:val="yellow"/>
        </w:rPr>
        <w:t>will not pay any provision for charges and will pay his share of the charges upon receipt of the detailed statement that will be sent to him by the l</w:t>
      </w:r>
      <w:r w:rsidR="00BB589E" w:rsidRPr="00DA0504">
        <w:rPr>
          <w:highlight w:val="yellow"/>
        </w:rPr>
        <w:t>essor</w:t>
      </w:r>
      <w:r w:rsidR="00BB589E" w:rsidRPr="001A79A6">
        <w:rPr>
          <w:highlight w:val="yellow"/>
        </w:rPr>
        <w:t>.</w:t>
      </w:r>
    </w:p>
    <w:p w14:paraId="1F7D1B74" w14:textId="77777777" w:rsidR="00BB589E" w:rsidRPr="00DA0504" w:rsidRDefault="00BB589E" w:rsidP="00BB589E">
      <w:pPr>
        <w:pStyle w:val="11Lijst1"/>
        <w:numPr>
          <w:ilvl w:val="0"/>
          <w:numId w:val="0"/>
        </w:numPr>
        <w:tabs>
          <w:tab w:val="clear" w:pos="567"/>
        </w:tabs>
        <w:jc w:val="left"/>
        <w:rPr>
          <w:highlight w:val="yellow"/>
        </w:rPr>
      </w:pPr>
    </w:p>
    <w:p w14:paraId="1D92EBA0" w14:textId="77777777" w:rsidR="00BB589E" w:rsidRPr="00DA0504" w:rsidRDefault="00BB589E" w:rsidP="00BB589E">
      <w:pPr>
        <w:pStyle w:val="11Lijst1"/>
        <w:numPr>
          <w:ilvl w:val="0"/>
          <w:numId w:val="0"/>
        </w:numPr>
        <w:tabs>
          <w:tab w:val="clear" w:pos="567"/>
        </w:tabs>
        <w:jc w:val="left"/>
        <w:rPr>
          <w:highlight w:val="yellow"/>
        </w:rPr>
      </w:pPr>
    </w:p>
    <w:p w14:paraId="286616FB" w14:textId="77777777" w:rsidR="00BB589E" w:rsidRPr="00DA0504" w:rsidRDefault="007C4E41" w:rsidP="00BB589E">
      <w:pPr>
        <w:pStyle w:val="11Lijst1"/>
        <w:numPr>
          <w:ilvl w:val="0"/>
          <w:numId w:val="0"/>
        </w:numPr>
        <w:ind w:left="567" w:hanging="567"/>
        <w:rPr>
          <w:highlight w:val="yellow"/>
        </w:rPr>
      </w:pPr>
      <w:sdt>
        <w:sdtPr>
          <w:rPr>
            <w:rFonts w:cs="Calibri"/>
            <w:szCs w:val="22"/>
            <w:highlight w:val="yellow"/>
          </w:rPr>
          <w:id w:val="1334638690"/>
          <w14:checkbox>
            <w14:checked w14:val="0"/>
            <w14:checkedState w14:val="2612" w14:font="MS Gothic"/>
            <w14:uncheckedState w14:val="2610" w14:font="MS Gothic"/>
          </w14:checkbox>
        </w:sdtPr>
        <w:sdtEndPr/>
        <w:sdtContent>
          <w:r w:rsidR="00BB589E" w:rsidRPr="00DA0504">
            <w:rPr>
              <w:rFonts w:ascii="MS Gothic" w:eastAsia="MS Gothic" w:hAnsi="MS Gothic" w:cs="Calibri" w:hint="eastAsia"/>
              <w:szCs w:val="22"/>
              <w:highlight w:val="yellow"/>
            </w:rPr>
            <w:t>☐</w:t>
          </w:r>
        </w:sdtContent>
      </w:sdt>
      <w:r w:rsidR="00BB589E" w:rsidRPr="00DA0504">
        <w:rPr>
          <w:highlight w:val="yellow"/>
        </w:rPr>
        <w:t xml:space="preserve">  </w:t>
      </w:r>
      <w:r w:rsidR="00BB589E" w:rsidRPr="00D94AB3">
        <w:rPr>
          <w:highlight w:val="yellow"/>
        </w:rPr>
        <w:t xml:space="preserve">Costs and charges imposed on the tenant are </w:t>
      </w:r>
      <w:r w:rsidR="00BB589E" w:rsidRPr="00D94AB3">
        <w:rPr>
          <w:b/>
          <w:bCs/>
          <w:highlight w:val="yellow"/>
        </w:rPr>
        <w:t>fixed at</w:t>
      </w:r>
      <w:r w:rsidR="00BB589E" w:rsidRPr="00D94AB3">
        <w:rPr>
          <w:highlight w:val="yellow"/>
        </w:rPr>
        <w:t>............................................€ and are payable each month at the same time as the rent.</w:t>
      </w:r>
    </w:p>
    <w:p w14:paraId="6F8C5FB4" w14:textId="77777777" w:rsidR="00BB589E" w:rsidRPr="00DA0504" w:rsidRDefault="007C4E41" w:rsidP="00BB589E">
      <w:pPr>
        <w:pStyle w:val="11Lijst1"/>
        <w:numPr>
          <w:ilvl w:val="0"/>
          <w:numId w:val="0"/>
        </w:numPr>
        <w:ind w:left="567" w:hanging="567"/>
        <w:rPr>
          <w:highlight w:val="yellow"/>
        </w:rPr>
      </w:pPr>
      <w:sdt>
        <w:sdtPr>
          <w:rPr>
            <w:rFonts w:cs="Calibri"/>
            <w:szCs w:val="22"/>
            <w:highlight w:val="yellow"/>
          </w:rPr>
          <w:id w:val="-538115653"/>
          <w14:checkbox>
            <w14:checked w14:val="0"/>
            <w14:checkedState w14:val="2612" w14:font="MS Gothic"/>
            <w14:uncheckedState w14:val="2610" w14:font="MS Gothic"/>
          </w14:checkbox>
        </w:sdtPr>
        <w:sdtEndPr/>
        <w:sdtContent>
          <w:r w:rsidR="00BB589E" w:rsidRPr="00DA0504">
            <w:rPr>
              <w:rFonts w:ascii="MS Gothic" w:eastAsia="MS Gothic" w:hAnsi="MS Gothic" w:cs="Calibri" w:hint="eastAsia"/>
              <w:szCs w:val="22"/>
              <w:highlight w:val="yellow"/>
            </w:rPr>
            <w:t>☐</w:t>
          </w:r>
        </w:sdtContent>
      </w:sdt>
      <w:r w:rsidR="00BB589E" w:rsidRPr="00DA0504">
        <w:rPr>
          <w:highlight w:val="yellow"/>
        </w:rPr>
        <w:t xml:space="preserve"> </w:t>
      </w:r>
      <w:r w:rsidR="00BB589E" w:rsidRPr="00D94AB3">
        <w:rPr>
          <w:highlight w:val="yellow"/>
        </w:rPr>
        <w:t>No charge is payable in addition to the rent.</w:t>
      </w:r>
    </w:p>
    <w:p w14:paraId="77406DA4" w14:textId="77777777" w:rsidR="00BB589E" w:rsidRPr="00D94AB3" w:rsidRDefault="00BB589E" w:rsidP="00BB589E">
      <w:pPr>
        <w:pStyle w:val="11Lijst1"/>
        <w:numPr>
          <w:ilvl w:val="0"/>
          <w:numId w:val="0"/>
        </w:numPr>
        <w:ind w:left="567" w:hanging="567"/>
        <w:rPr>
          <w:highlight w:val="yellow"/>
        </w:rPr>
      </w:pPr>
    </w:p>
    <w:p w14:paraId="7DBB2EBA" w14:textId="77777777" w:rsidR="00BB589E" w:rsidRPr="00DA0504" w:rsidRDefault="00BB589E" w:rsidP="00BB589E">
      <w:pPr>
        <w:pStyle w:val="11Lijst1"/>
        <w:numPr>
          <w:ilvl w:val="0"/>
          <w:numId w:val="0"/>
        </w:numPr>
        <w:rPr>
          <w:highlight w:val="yellow"/>
        </w:rPr>
      </w:pPr>
      <w:r w:rsidRPr="00D94AB3">
        <w:rPr>
          <w:highlight w:val="yellow"/>
        </w:rPr>
        <w:t>At any time, either party may ask the competent court to convert the lump-sum costs and charges into actual costs and charges, depending on the expenses actually incurred.</w:t>
      </w:r>
    </w:p>
    <w:p w14:paraId="10FC830B" w14:textId="77777777" w:rsidR="00BB589E" w:rsidRPr="00D94AB3" w:rsidRDefault="00BB589E" w:rsidP="00BB589E">
      <w:pPr>
        <w:pStyle w:val="11Lijst1"/>
        <w:numPr>
          <w:ilvl w:val="0"/>
          <w:numId w:val="0"/>
        </w:numPr>
        <w:rPr>
          <w:highlight w:val="yellow"/>
        </w:rPr>
      </w:pPr>
    </w:p>
    <w:p w14:paraId="423BFF02" w14:textId="77777777" w:rsidR="00BB589E" w:rsidRPr="00D94AB3" w:rsidRDefault="00BB589E" w:rsidP="00BB589E">
      <w:pPr>
        <w:pStyle w:val="11Lijst1"/>
        <w:numPr>
          <w:ilvl w:val="0"/>
          <w:numId w:val="0"/>
        </w:numPr>
      </w:pPr>
      <w:r w:rsidRPr="00D94AB3">
        <w:rPr>
          <w:highlight w:val="yellow"/>
        </w:rPr>
        <w:t>If the costs and charges are actual expenses, they must be detailed in a statement of account separate from the rent. The l</w:t>
      </w:r>
      <w:r w:rsidRPr="00DA0504">
        <w:rPr>
          <w:highlight w:val="yellow"/>
        </w:rPr>
        <w:t xml:space="preserve">essor </w:t>
      </w:r>
      <w:r w:rsidRPr="00D94AB3">
        <w:rPr>
          <w:highlight w:val="yellow"/>
        </w:rPr>
        <w:t>prepares this statement on each anniversary date of the entry into force of the lease. He transfers this statement to the tenant within the following 12 months. The l</w:t>
      </w:r>
      <w:r w:rsidRPr="00DA0504">
        <w:rPr>
          <w:highlight w:val="yellow"/>
        </w:rPr>
        <w:t>essor</w:t>
      </w:r>
      <w:r w:rsidRPr="00D94AB3">
        <w:rPr>
          <w:highlight w:val="yellow"/>
        </w:rPr>
        <w:t xml:space="preserve"> must submit the documents proving these expenses.</w:t>
      </w:r>
    </w:p>
    <w:p w14:paraId="12B2CA8B" w14:textId="77777777" w:rsidR="00BB589E" w:rsidRPr="001A79A6" w:rsidRDefault="00BB589E" w:rsidP="00BB589E">
      <w:pPr>
        <w:pStyle w:val="11Lijst1"/>
        <w:numPr>
          <w:ilvl w:val="0"/>
          <w:numId w:val="0"/>
        </w:numPr>
        <w:tabs>
          <w:tab w:val="clear" w:pos="567"/>
        </w:tabs>
        <w:jc w:val="left"/>
      </w:pPr>
    </w:p>
    <w:p w14:paraId="7010EFAA" w14:textId="77777777" w:rsidR="00BB589E" w:rsidRPr="0064511B" w:rsidRDefault="00BB589E" w:rsidP="00BB589E">
      <w:pPr>
        <w:pStyle w:val="11Lijst1"/>
        <w:numPr>
          <w:ilvl w:val="0"/>
          <w:numId w:val="0"/>
        </w:numPr>
        <w:tabs>
          <w:tab w:val="clear" w:pos="567"/>
          <w:tab w:val="left" w:pos="0"/>
        </w:tabs>
      </w:pPr>
      <w:r w:rsidRPr="0064511B">
        <w:t xml:space="preserve">Where the property consists of several apartments, managed by one and the same person, the obligation shall have been fulfilled as soon the lessor has provided the lessee with a statement of the costs and charges and the lessee or his authorised representative has been given the opportunity to peruse the documents at the home of the natural person or at the registered office of the legal person entrusted with the management of the property. </w:t>
      </w:r>
    </w:p>
    <w:p w14:paraId="54C73D4D" w14:textId="77777777" w:rsidR="00BB589E" w:rsidRPr="0064511B" w:rsidRDefault="00BB589E" w:rsidP="00BB589E">
      <w:pPr>
        <w:pStyle w:val="11Lijst1"/>
        <w:numPr>
          <w:ilvl w:val="0"/>
          <w:numId w:val="0"/>
        </w:numPr>
        <w:tabs>
          <w:tab w:val="clear" w:pos="567"/>
        </w:tabs>
        <w:jc w:val="left"/>
      </w:pPr>
    </w:p>
    <w:p w14:paraId="7A878637" w14:textId="77777777" w:rsidR="00BB589E" w:rsidRPr="0064511B" w:rsidRDefault="00BB589E" w:rsidP="00BB589E">
      <w:pPr>
        <w:pStyle w:val="11Lijst1"/>
        <w:numPr>
          <w:ilvl w:val="0"/>
          <w:numId w:val="0"/>
        </w:numPr>
        <w:ind w:left="567" w:hanging="567"/>
        <w:rPr>
          <w:b/>
          <w:u w:val="single"/>
        </w:rPr>
      </w:pPr>
      <w:r w:rsidRPr="0064511B">
        <w:rPr>
          <w:b/>
          <w:u w:val="single"/>
        </w:rPr>
        <w:t>Common parts:</w:t>
      </w:r>
    </w:p>
    <w:p w14:paraId="3C34E49E" w14:textId="77777777" w:rsidR="00BB589E" w:rsidRPr="0064511B" w:rsidRDefault="00BB589E" w:rsidP="00BB589E">
      <w:pPr>
        <w:pStyle w:val="11Lijst1"/>
        <w:numPr>
          <w:ilvl w:val="0"/>
          <w:numId w:val="0"/>
        </w:numPr>
        <w:tabs>
          <w:tab w:val="clear" w:pos="567"/>
          <w:tab w:val="left" w:pos="0"/>
        </w:tabs>
      </w:pPr>
      <w:r w:rsidRPr="0064511B">
        <w:t xml:space="preserve">The lessee shall pay his share in the costs of the section of the property the leased property forms part of. These costs comprise the disbursements made by the co-ownership, for the account of the residents, which shall inter alia include the utility charges and maintenance of the common areas, the cost of servicing and insuring the elevators, the ventilation system and other technical equipment, the management company’s fees, the salary, insurance and social contributions of/for the concierge and the staff tasked with the maintenance and repair of the common areas. </w:t>
      </w:r>
      <w:r w:rsidRPr="0064511B">
        <w:rPr>
          <w:lang w:val="en-US"/>
        </w:rPr>
        <w:t xml:space="preserve">This list is non-exhaustive. </w:t>
      </w:r>
    </w:p>
    <w:p w14:paraId="543345F5" w14:textId="77777777" w:rsidR="00BB589E" w:rsidRDefault="00BB589E" w:rsidP="00BB589E">
      <w:pPr>
        <w:pStyle w:val="11Lijst1"/>
        <w:numPr>
          <w:ilvl w:val="0"/>
          <w:numId w:val="0"/>
        </w:numPr>
        <w:tabs>
          <w:tab w:val="clear" w:pos="567"/>
          <w:tab w:val="left" w:pos="0"/>
        </w:tabs>
      </w:pPr>
    </w:p>
    <w:p w14:paraId="4E0FA98F" w14:textId="77777777" w:rsidR="00BB589E" w:rsidRPr="001074DD" w:rsidRDefault="00BB589E" w:rsidP="00BB589E">
      <w:pPr>
        <w:pStyle w:val="11Lijst1"/>
        <w:numPr>
          <w:ilvl w:val="0"/>
          <w:numId w:val="0"/>
        </w:numPr>
        <w:tabs>
          <w:tab w:val="clear" w:pos="567"/>
          <w:tab w:val="left" w:pos="0"/>
        </w:tabs>
        <w:rPr>
          <w:highlight w:val="yellow"/>
        </w:rPr>
      </w:pPr>
      <w:r w:rsidRPr="001074DD">
        <w:rPr>
          <w:highlight w:val="yellow"/>
        </w:rPr>
        <w:t xml:space="preserve">The </w:t>
      </w:r>
      <w:r>
        <w:rPr>
          <w:highlight w:val="yellow"/>
        </w:rPr>
        <w:t>lessee</w:t>
      </w:r>
      <w:r w:rsidRPr="001074DD">
        <w:rPr>
          <w:highlight w:val="yellow"/>
        </w:rPr>
        <w:t>'s share of the common charges is calculated according to the following distribution key: ...................................................</w:t>
      </w:r>
    </w:p>
    <w:p w14:paraId="7F1AB6FD" w14:textId="77777777" w:rsidR="00A8067F" w:rsidRPr="00884674" w:rsidRDefault="00A8067F" w:rsidP="00F816E7">
      <w:pPr>
        <w:pStyle w:val="Heading3"/>
        <w:ind w:left="0" w:firstLine="0"/>
      </w:pPr>
      <w:bookmarkStart w:id="23" w:name="_Toc2675386"/>
      <w:bookmarkStart w:id="24" w:name="_Toc182320059"/>
      <w:r w:rsidRPr="00884674">
        <w:t>Insurance</w:t>
      </w:r>
      <w:bookmarkEnd w:id="23"/>
      <w:bookmarkEnd w:id="24"/>
    </w:p>
    <w:p w14:paraId="3EEAF77B" w14:textId="77777777" w:rsidR="00A8067F" w:rsidRPr="00884674" w:rsidRDefault="00A8067F" w:rsidP="00A8067F">
      <w:pPr>
        <w:ind w:left="851"/>
        <w:rPr>
          <w:rFonts w:ascii="Arial" w:hAnsi="Arial"/>
          <w:sz w:val="20"/>
        </w:rPr>
      </w:pPr>
    </w:p>
    <w:p w14:paraId="1819E929" w14:textId="77777777" w:rsidR="00F302D6" w:rsidRDefault="00F302D6" w:rsidP="00F302D6">
      <w:r w:rsidRPr="00506C41">
        <w:rPr>
          <w:highlight w:val="yellow"/>
        </w:rPr>
        <w:t>The lessee is liable for fire and water damage unless he proves that the fire was caused through no fault of his own.</w:t>
      </w:r>
    </w:p>
    <w:p w14:paraId="14AEFC83" w14:textId="77777777" w:rsidR="00F302D6" w:rsidRDefault="00F302D6" w:rsidP="00A8067F"/>
    <w:p w14:paraId="5724EEFE" w14:textId="03823784" w:rsidR="00A8067F" w:rsidRPr="00884674" w:rsidRDefault="00A8067F" w:rsidP="00A8067F">
      <w:r w:rsidRPr="00884674">
        <w:t>For the duration of this agreement, the lessee shall properly insure himself against rental risks such as fire, glass and water damage</w:t>
      </w:r>
      <w:r w:rsidR="001E0578">
        <w:t xml:space="preserve"> </w:t>
      </w:r>
      <w:r w:rsidR="001E0578" w:rsidRPr="00B0591B">
        <w:rPr>
          <w:highlight w:val="yellow"/>
        </w:rPr>
        <w:t>and its contents</w:t>
      </w:r>
      <w:r w:rsidR="001E0578">
        <w:t xml:space="preserve"> </w:t>
      </w:r>
      <w:r w:rsidR="001E0578" w:rsidRPr="00CA184B">
        <w:rPr>
          <w:highlight w:val="yellow"/>
        </w:rPr>
        <w:t xml:space="preserve">and he provides proof of this to the </w:t>
      </w:r>
      <w:r w:rsidR="001E0578" w:rsidRPr="001E0578">
        <w:rPr>
          <w:highlight w:val="yellow"/>
        </w:rPr>
        <w:t>lessor</w:t>
      </w:r>
      <w:r w:rsidRPr="00884674">
        <w:t>. The policy shall also cover third-party claims. In the event of a group policy, the lessee is obliged to pay his share, without prejudice to his obligation to take out additional cover if necessary.</w:t>
      </w:r>
    </w:p>
    <w:p w14:paraId="3EF160CA" w14:textId="77777777" w:rsidR="00F77ECB" w:rsidRPr="00884674" w:rsidRDefault="00F77ECB" w:rsidP="00F77ECB">
      <w:pPr>
        <w:pStyle w:val="Heading3"/>
        <w:tabs>
          <w:tab w:val="clear" w:pos="567"/>
          <w:tab w:val="left" w:pos="1134"/>
        </w:tabs>
        <w:ind w:left="1134" w:hanging="1134"/>
        <w:rPr>
          <w:i/>
          <w:lang w:val="en-US"/>
        </w:rPr>
      </w:pPr>
      <w:bookmarkStart w:id="25" w:name="_Toc2675387"/>
      <w:bookmarkStart w:id="26" w:name="_Toc182320060"/>
      <w:r w:rsidRPr="00884674">
        <w:rPr>
          <w:lang w:val="en-US"/>
        </w:rPr>
        <w:t xml:space="preserve">Subleasing </w:t>
      </w:r>
      <w:r w:rsidR="006949BF" w:rsidRPr="00884674">
        <w:rPr>
          <w:lang w:val="en-US"/>
        </w:rPr>
        <w:t>-</w:t>
      </w:r>
      <w:r w:rsidRPr="00884674">
        <w:rPr>
          <w:lang w:val="en-US"/>
        </w:rPr>
        <w:t xml:space="preserve"> assignment of tenancy</w:t>
      </w:r>
      <w:r w:rsidR="00073869" w:rsidRPr="00884674">
        <w:rPr>
          <w:lang w:val="en-US"/>
        </w:rPr>
        <w:t xml:space="preserve"> – </w:t>
      </w:r>
      <w:r w:rsidR="00990972" w:rsidRPr="00884674">
        <w:rPr>
          <w:lang w:val="en-US"/>
        </w:rPr>
        <w:t>sale of the leased property</w:t>
      </w:r>
      <w:bookmarkEnd w:id="25"/>
      <w:bookmarkEnd w:id="26"/>
    </w:p>
    <w:p w14:paraId="4D1AE90B" w14:textId="77777777" w:rsidR="00A8067F" w:rsidRPr="00884674" w:rsidRDefault="00A8067F" w:rsidP="00A8067F">
      <w:pPr>
        <w:ind w:left="851"/>
        <w:rPr>
          <w:rFonts w:ascii="Arial" w:hAnsi="Arial"/>
          <w:sz w:val="20"/>
          <w:lang w:val="en-US"/>
        </w:rPr>
      </w:pPr>
    </w:p>
    <w:p w14:paraId="1C6B25A9" w14:textId="77777777" w:rsidR="00990972" w:rsidRPr="00884674" w:rsidRDefault="00990972" w:rsidP="00990972">
      <w:pPr>
        <w:rPr>
          <w:rFonts w:asciiTheme="minorHAnsi" w:hAnsiTheme="minorHAnsi" w:cstheme="minorHAnsi"/>
          <w:szCs w:val="22"/>
        </w:rPr>
      </w:pPr>
      <w:r w:rsidRPr="00884674">
        <w:rPr>
          <w:rFonts w:asciiTheme="minorHAnsi" w:hAnsiTheme="minorHAnsi"/>
          <w:szCs w:val="22"/>
        </w:rPr>
        <w:t>The lessee is not entitled to sublease the property</w:t>
      </w:r>
      <w:r w:rsidR="00316939" w:rsidRPr="00884674">
        <w:rPr>
          <w:rFonts w:asciiTheme="minorHAnsi" w:hAnsiTheme="minorHAnsi"/>
          <w:szCs w:val="22"/>
        </w:rPr>
        <w:t xml:space="preserve"> without the lessor’s prior consent in writing.</w:t>
      </w:r>
    </w:p>
    <w:p w14:paraId="1A773182" w14:textId="53044861" w:rsidR="0069580C" w:rsidRPr="0064511B" w:rsidRDefault="00990972" w:rsidP="0069580C">
      <w:pPr>
        <w:rPr>
          <w:rFonts w:asciiTheme="minorHAnsi" w:hAnsiTheme="minorHAnsi"/>
          <w:szCs w:val="22"/>
        </w:rPr>
      </w:pPr>
      <w:r w:rsidRPr="00884674">
        <w:rPr>
          <w:rFonts w:asciiTheme="minorHAnsi" w:hAnsiTheme="minorHAnsi"/>
          <w:szCs w:val="22"/>
        </w:rPr>
        <w:t>The lease cannot be assigned without the lessor’s prior consent in writing</w:t>
      </w:r>
      <w:r w:rsidR="00755FB1" w:rsidRPr="00634F8A">
        <w:rPr>
          <w:rStyle w:val="FootnoteReference"/>
          <w:rFonts w:asciiTheme="minorHAnsi" w:hAnsiTheme="minorHAnsi"/>
          <w:szCs w:val="22"/>
          <w:highlight w:val="yellow"/>
        </w:rPr>
        <w:footnoteReference w:id="2"/>
      </w:r>
      <w:r w:rsidRPr="00634F8A">
        <w:rPr>
          <w:rFonts w:asciiTheme="minorHAnsi" w:hAnsiTheme="minorHAnsi"/>
          <w:szCs w:val="22"/>
          <w:highlight w:val="yellow"/>
        </w:rPr>
        <w:t>.</w:t>
      </w:r>
      <w:r w:rsidR="0069580C">
        <w:rPr>
          <w:rFonts w:asciiTheme="minorHAnsi" w:hAnsiTheme="minorHAnsi"/>
          <w:szCs w:val="22"/>
        </w:rPr>
        <w:t xml:space="preserve"> </w:t>
      </w:r>
      <w:r w:rsidR="0069580C" w:rsidRPr="00536379">
        <w:rPr>
          <w:rFonts w:asciiTheme="minorHAnsi" w:hAnsiTheme="minorHAnsi"/>
          <w:szCs w:val="22"/>
          <w:highlight w:val="yellow"/>
        </w:rPr>
        <w:t>The lessor must communicate his agreement or refusal of the transfer within 30 days of receiving the draft transfer. After the expiry of the deadline, the transfer shall be deemed accepted.</w:t>
      </w:r>
    </w:p>
    <w:p w14:paraId="26D703B2" w14:textId="77777777" w:rsidR="00073869" w:rsidRPr="00884674" w:rsidRDefault="00073869" w:rsidP="00073869"/>
    <w:p w14:paraId="21B59603" w14:textId="77777777" w:rsidR="00990972" w:rsidRPr="00884674" w:rsidRDefault="00990972" w:rsidP="00990972">
      <w:r w:rsidRPr="00884674">
        <w:t>Where the lessor decides to sell the property by private contract he shall notify the lessee of his intention to sell the property by registered post or judicial officer’s writ before the property is advertised for sale.</w:t>
      </w:r>
    </w:p>
    <w:p w14:paraId="4E48BC78" w14:textId="77777777" w:rsidR="00A8067F" w:rsidRPr="00884674" w:rsidRDefault="00A8067F" w:rsidP="00F816E7">
      <w:pPr>
        <w:pStyle w:val="Heading3"/>
        <w:ind w:left="0" w:firstLine="0"/>
      </w:pPr>
      <w:bookmarkStart w:id="27" w:name="_Toc2675388"/>
      <w:bookmarkStart w:id="28" w:name="_Toc182320061"/>
      <w:r w:rsidRPr="00884674">
        <w:t>Designation of the property</w:t>
      </w:r>
      <w:bookmarkEnd w:id="27"/>
      <w:bookmarkEnd w:id="28"/>
    </w:p>
    <w:p w14:paraId="57731717" w14:textId="77777777" w:rsidR="00A8067F" w:rsidRPr="00884674" w:rsidRDefault="00A8067F" w:rsidP="00A8067F">
      <w:pPr>
        <w:ind w:left="851"/>
        <w:rPr>
          <w:rFonts w:ascii="Arial" w:hAnsi="Arial"/>
          <w:sz w:val="18"/>
        </w:rPr>
      </w:pPr>
    </w:p>
    <w:p w14:paraId="7549C2D7" w14:textId="7A9FD9C4" w:rsidR="00F77ECB" w:rsidRPr="00884674" w:rsidRDefault="007C4E41" w:rsidP="00F77ECB">
      <w:sdt>
        <w:sdtPr>
          <w:rPr>
            <w:rFonts w:cs="Calibri"/>
            <w:szCs w:val="22"/>
            <w:lang w:val="en-US"/>
          </w:rPr>
          <w:id w:val="1143088879"/>
          <w14:checkbox>
            <w14:checked w14:val="0"/>
            <w14:checkedState w14:val="2612" w14:font="MS Gothic"/>
            <w14:uncheckedState w14:val="2610" w14:font="MS Gothic"/>
          </w14:checkbox>
        </w:sdtPr>
        <w:sdtEndPr/>
        <w:sdtContent>
          <w:r w:rsidR="00BB118B" w:rsidRPr="00884674">
            <w:rPr>
              <w:rFonts w:ascii="MS Gothic" w:eastAsia="MS Gothic" w:hAnsi="MS Gothic" w:cs="Calibri" w:hint="eastAsia"/>
              <w:szCs w:val="22"/>
              <w:lang w:val="en-US"/>
            </w:rPr>
            <w:t>☐</w:t>
          </w:r>
        </w:sdtContent>
      </w:sdt>
      <w:r w:rsidR="00F77ECB" w:rsidRPr="00884674">
        <w:tab/>
      </w:r>
      <w:bookmarkStart w:id="29" w:name="OLE_LINK4"/>
      <w:bookmarkStart w:id="30" w:name="OLE_LINK3"/>
      <w:r w:rsidR="00F77ECB" w:rsidRPr="00884674">
        <w:t>The property is ‘</w:t>
      </w:r>
      <w:r w:rsidR="00F77ECB" w:rsidRPr="00884674">
        <w:rPr>
          <w:u w:val="single"/>
        </w:rPr>
        <w:t>exclusively</w:t>
      </w:r>
      <w:r w:rsidR="00F77ECB" w:rsidRPr="00884674">
        <w:t xml:space="preserve">’ designated </w:t>
      </w:r>
      <w:r w:rsidR="00D873F3" w:rsidRPr="00884674">
        <w:t>for</w:t>
      </w:r>
      <w:r w:rsidR="00F77ECB" w:rsidRPr="00884674">
        <w:t xml:space="preserve"> residential </w:t>
      </w:r>
      <w:r w:rsidR="00D873F3" w:rsidRPr="00884674">
        <w:t xml:space="preserve">use </w:t>
      </w:r>
      <w:r w:rsidR="00F77ECB" w:rsidRPr="00884674">
        <w:t>(to the exclusion of a principal private residence).</w:t>
      </w:r>
      <w:bookmarkEnd w:id="29"/>
      <w:bookmarkEnd w:id="30"/>
      <w:r w:rsidR="00F77ECB" w:rsidRPr="00884674">
        <w:t xml:space="preserve"> The lessee is not entitled to offset the rent against his taxable income as a professional expense. The lessee is not entitled to alter the designation of the property without having obtained the lessor’s prior consent in writing.</w:t>
      </w:r>
    </w:p>
    <w:p w14:paraId="29C4AB1E" w14:textId="77777777" w:rsidR="00F77ECB" w:rsidRPr="00884674" w:rsidRDefault="00F77ECB" w:rsidP="00F77ECB"/>
    <w:p w14:paraId="78E55EDC" w14:textId="77777777" w:rsidR="00F77ECB" w:rsidRPr="00884674" w:rsidRDefault="00A1514A" w:rsidP="00F77ECB">
      <w:r w:rsidRPr="00884674">
        <w:t>OR</w:t>
      </w:r>
    </w:p>
    <w:p w14:paraId="12750A45" w14:textId="77777777" w:rsidR="00F77ECB" w:rsidRPr="00884674" w:rsidRDefault="00F77ECB" w:rsidP="00F77ECB"/>
    <w:p w14:paraId="2F17C5B8" w14:textId="49C4DABD" w:rsidR="00F77ECB" w:rsidRPr="00884674" w:rsidRDefault="007C4E41" w:rsidP="00F77ECB">
      <w:sdt>
        <w:sdtPr>
          <w:rPr>
            <w:rFonts w:cs="Calibri"/>
            <w:szCs w:val="22"/>
            <w:lang w:val="en-US"/>
          </w:rPr>
          <w:id w:val="-558253057"/>
          <w14:checkbox>
            <w14:checked w14:val="0"/>
            <w14:checkedState w14:val="2612" w14:font="MS Gothic"/>
            <w14:uncheckedState w14:val="2610" w14:font="MS Gothic"/>
          </w14:checkbox>
        </w:sdtPr>
        <w:sdtEndPr/>
        <w:sdtContent>
          <w:r w:rsidR="00BB118B" w:rsidRPr="00884674">
            <w:rPr>
              <w:rFonts w:ascii="MS Gothic" w:eastAsia="MS Gothic" w:hAnsi="MS Gothic" w:cs="Calibri" w:hint="eastAsia"/>
              <w:szCs w:val="22"/>
              <w:lang w:val="en-US"/>
            </w:rPr>
            <w:t>☐</w:t>
          </w:r>
        </w:sdtContent>
      </w:sdt>
      <w:r w:rsidR="00F77ECB" w:rsidRPr="00884674">
        <w:tab/>
        <w:t>The property is ‘</w:t>
      </w:r>
      <w:r w:rsidR="00F77ECB" w:rsidRPr="00884674">
        <w:rPr>
          <w:u w:val="single"/>
        </w:rPr>
        <w:t>non-exclusively’</w:t>
      </w:r>
      <w:r w:rsidR="00F77ECB" w:rsidRPr="00884674">
        <w:t xml:space="preserve"> designated </w:t>
      </w:r>
      <w:r w:rsidR="00D873F3" w:rsidRPr="00884674">
        <w:t>for</w:t>
      </w:r>
      <w:r w:rsidR="00F77ECB" w:rsidRPr="00884674">
        <w:t xml:space="preserve"> residential</w:t>
      </w:r>
      <w:r w:rsidR="00D873F3" w:rsidRPr="00884674">
        <w:t xml:space="preserve"> use</w:t>
      </w:r>
      <w:r w:rsidR="00F77ECB" w:rsidRPr="00884674">
        <w:t xml:space="preserve"> (to the exclusion of a principal private residence). The lessee is entitled to offset the portion of the rent that relates to his professional activities against his taxable income as a professional expense.</w:t>
      </w:r>
    </w:p>
    <w:p w14:paraId="3E08F6B7" w14:textId="77777777" w:rsidR="00F77ECB" w:rsidRPr="00884674" w:rsidRDefault="00F77ECB" w:rsidP="00F77ECB"/>
    <w:p w14:paraId="78EDA045" w14:textId="77777777" w:rsidR="00B04DBD" w:rsidRPr="00884674" w:rsidRDefault="00B04DBD" w:rsidP="00B04DBD">
      <w:pPr>
        <w:rPr>
          <w:i/>
          <w:lang w:val="en-IE"/>
        </w:rPr>
      </w:pPr>
      <w:r w:rsidRPr="00884674">
        <w:rPr>
          <w:i/>
          <w:lang w:val="en-IE"/>
        </w:rPr>
        <w:t>Where appropriate:</w:t>
      </w:r>
    </w:p>
    <w:p w14:paraId="4F2A7672" w14:textId="77777777" w:rsidR="00B04DBD" w:rsidRPr="00884674" w:rsidRDefault="00B04DBD" w:rsidP="00B04DBD">
      <w:pPr>
        <w:ind w:firstLine="76"/>
        <w:rPr>
          <w:rFonts w:asciiTheme="minorHAnsi" w:hAnsiTheme="minorHAnsi"/>
          <w:szCs w:val="22"/>
        </w:rPr>
      </w:pPr>
      <w:r w:rsidRPr="00884674">
        <w:rPr>
          <w:rFonts w:asciiTheme="minorHAnsi" w:hAnsiTheme="minorHAnsi"/>
          <w:szCs w:val="22"/>
        </w:rPr>
        <w:t>The designation of the property is divided as follows:</w:t>
      </w:r>
    </w:p>
    <w:p w14:paraId="2B0EC52A" w14:textId="77777777" w:rsidR="00B04DBD" w:rsidRPr="00884674" w:rsidRDefault="00B04DBD" w:rsidP="00B04DBD">
      <w:pPr>
        <w:pStyle w:val="Opsomming1"/>
        <w:ind w:left="491"/>
      </w:pPr>
      <w:r w:rsidRPr="00884674">
        <w:t xml:space="preserve">…… % (minimum 51 %) as a private residence </w:t>
      </w:r>
    </w:p>
    <w:p w14:paraId="70AE9640" w14:textId="77777777" w:rsidR="004F30F6" w:rsidRPr="00884674" w:rsidRDefault="00B04DBD" w:rsidP="00B04DBD">
      <w:pPr>
        <w:pStyle w:val="Opsomming1"/>
        <w:ind w:left="491"/>
      </w:pPr>
      <w:r w:rsidRPr="00884674">
        <w:t>……. % for professional activities.</w:t>
      </w:r>
    </w:p>
    <w:p w14:paraId="74C705B7" w14:textId="77777777" w:rsidR="004F30F6" w:rsidRPr="00884674" w:rsidRDefault="004F30F6" w:rsidP="00F77ECB"/>
    <w:p w14:paraId="1233300D" w14:textId="77777777" w:rsidR="000119B5" w:rsidRPr="00884674" w:rsidRDefault="00F77ECB" w:rsidP="000119B5">
      <w:r w:rsidRPr="00884674">
        <w:t xml:space="preserve">Any additional tax the lessor is charged (a. o. second-residence tax if the lessee fails to register himself as residing at the address of the leased property in the population register) as a result of the non-adherence to these arrangements shall be recovered from the lessee. </w:t>
      </w:r>
    </w:p>
    <w:p w14:paraId="50C70BDC" w14:textId="77777777" w:rsidR="00A8067F" w:rsidRPr="00884674" w:rsidRDefault="00A8067F" w:rsidP="00A14A2B">
      <w:pPr>
        <w:pStyle w:val="Heading3"/>
        <w:ind w:left="0" w:firstLine="0"/>
      </w:pPr>
      <w:bookmarkStart w:id="31" w:name="_Toc2675389"/>
      <w:bookmarkStart w:id="32" w:name="_Toc182320062"/>
      <w:r w:rsidRPr="00884674">
        <w:t>Refurbishments, improvements and modifications</w:t>
      </w:r>
      <w:bookmarkEnd w:id="31"/>
      <w:bookmarkEnd w:id="32"/>
    </w:p>
    <w:p w14:paraId="7F1EC60B" w14:textId="77777777" w:rsidR="00A8067F" w:rsidRPr="00884674" w:rsidRDefault="00A8067F" w:rsidP="00A8067F">
      <w:pPr>
        <w:ind w:left="709"/>
        <w:rPr>
          <w:rFonts w:ascii="Arial" w:hAnsi="Arial"/>
          <w:sz w:val="18"/>
          <w:szCs w:val="18"/>
        </w:rPr>
      </w:pPr>
    </w:p>
    <w:p w14:paraId="5AA08D01" w14:textId="77777777" w:rsidR="00A8067F" w:rsidRPr="00884674" w:rsidRDefault="00A8067F" w:rsidP="00A8067F">
      <w:r w:rsidRPr="00884674">
        <w:t>Refurbishments, improvements and modifications shall invariably require the lessor’s prior written consent. Unless otherwise agreed in writing, they shall remain acquired by the lessor, without the latter being liable for compensation and without prejudice to the lessor’s right to demand that the property is restored to its original condition.</w:t>
      </w:r>
    </w:p>
    <w:p w14:paraId="41FABA49" w14:textId="77777777" w:rsidR="00A8067F" w:rsidRPr="00884674" w:rsidRDefault="00A8067F" w:rsidP="00A8067F">
      <w:r w:rsidRPr="00884674">
        <w:t xml:space="preserve">In cases where the lessee, with the lessor’s consent, proceeds with works requiring a post-intervention file, the lessee undertakes to assume all the obligations associated therewith and to, on completion of the works, furnish the lessor with the post-intervention file and with the post-intervention </w:t>
      </w:r>
      <w:r w:rsidR="00B20733" w:rsidRPr="00884674">
        <w:t xml:space="preserve">file </w:t>
      </w:r>
      <w:r w:rsidRPr="00884674">
        <w:t>the lessor originally provided him with.</w:t>
      </w:r>
    </w:p>
    <w:p w14:paraId="4AC94F05" w14:textId="77777777" w:rsidR="00A8067F" w:rsidRPr="00884674" w:rsidRDefault="00A8067F" w:rsidP="00A8067F">
      <w:r w:rsidRPr="00884674">
        <w:t>Where the property was the subject of a post-intervention file, the lessor undertakes to put it at the lessee’s disposal on request.</w:t>
      </w:r>
    </w:p>
    <w:p w14:paraId="27E95E1E" w14:textId="77777777" w:rsidR="007C77C5" w:rsidRPr="00884674" w:rsidRDefault="007C77C5" w:rsidP="00A8067F"/>
    <w:p w14:paraId="3ECC5C92" w14:textId="77777777" w:rsidR="00604498" w:rsidRPr="00884674" w:rsidRDefault="00604498" w:rsidP="00604498">
      <w:r w:rsidRPr="00884674">
        <w:lastRenderedPageBreak/>
        <w:t>In cases where the lease is concluded for 9 years, the lessor is, pursuant to article 221 of the Brussels Housing Code, entitled carry out work to enhance the energy performance of the property, with a maximum of once in each three-year period.</w:t>
      </w:r>
    </w:p>
    <w:p w14:paraId="4108254E" w14:textId="77777777" w:rsidR="00B47980" w:rsidRPr="00884674" w:rsidRDefault="00604498" w:rsidP="00A8067F">
      <w:r w:rsidRPr="00884674">
        <w:t>Work to adapt the property to a disability or the tenant’s loss of autonomy can be carried out at any time</w:t>
      </w:r>
      <w:r w:rsidR="00B47980" w:rsidRPr="00884674">
        <w:t>.</w:t>
      </w:r>
    </w:p>
    <w:p w14:paraId="708BFA20" w14:textId="7216E2BD" w:rsidR="00A8067F" w:rsidRPr="002F2972" w:rsidRDefault="00D02631" w:rsidP="00B634D5">
      <w:pPr>
        <w:pStyle w:val="Heading3"/>
        <w:ind w:left="0" w:firstLine="0"/>
        <w:rPr>
          <w:highlight w:val="yellow"/>
        </w:rPr>
      </w:pPr>
      <w:bookmarkStart w:id="33" w:name="_Toc182320063"/>
      <w:r w:rsidRPr="002F2972">
        <w:rPr>
          <w:highlight w:val="yellow"/>
        </w:rPr>
        <w:t>Companian animals</w:t>
      </w:r>
      <w:bookmarkEnd w:id="33"/>
    </w:p>
    <w:p w14:paraId="450780D4" w14:textId="77777777" w:rsidR="00A8067F" w:rsidRDefault="00A8067F" w:rsidP="00A8067F">
      <w:pPr>
        <w:ind w:left="851"/>
        <w:rPr>
          <w:rFonts w:ascii="Arial" w:hAnsi="Arial"/>
          <w:sz w:val="18"/>
        </w:rPr>
      </w:pPr>
    </w:p>
    <w:p w14:paraId="11B5CAFC" w14:textId="77777777" w:rsidR="002F2972" w:rsidRPr="00741EA2" w:rsidRDefault="002F2972" w:rsidP="002F2972">
      <w:pPr>
        <w:rPr>
          <w:rFonts w:asciiTheme="minorHAnsi" w:hAnsiTheme="minorHAnsi" w:cstheme="minorHAnsi"/>
          <w:szCs w:val="22"/>
        </w:rPr>
      </w:pPr>
      <w:r w:rsidRPr="006842FB">
        <w:rPr>
          <w:rFonts w:asciiTheme="minorHAnsi" w:hAnsiTheme="minorHAnsi" w:cstheme="minorHAnsi"/>
          <w:szCs w:val="22"/>
          <w:highlight w:val="yellow"/>
        </w:rPr>
        <w:t>Companian animals are allowed provided they do not cause a nuisance.</w:t>
      </w:r>
    </w:p>
    <w:p w14:paraId="6F8B12BE" w14:textId="77777777" w:rsidR="00F35DBE" w:rsidRDefault="00F35DBE">
      <w:pPr>
        <w:jc w:val="left"/>
        <w:rPr>
          <w:b/>
          <w:caps/>
          <w:color w:val="A19276"/>
          <w:spacing w:val="15"/>
          <w:szCs w:val="22"/>
        </w:rPr>
      </w:pPr>
      <w:bookmarkStart w:id="34" w:name="_Toc2675391"/>
      <w:bookmarkStart w:id="35" w:name="_Toc182320064"/>
      <w:r>
        <w:br w:type="page"/>
      </w:r>
    </w:p>
    <w:p w14:paraId="590EE8A4" w14:textId="2EBEFA0A" w:rsidR="00F77ECB" w:rsidRPr="00884674" w:rsidRDefault="00F77ECB" w:rsidP="00F77ECB">
      <w:pPr>
        <w:pStyle w:val="Heading3"/>
        <w:tabs>
          <w:tab w:val="clear" w:pos="567"/>
          <w:tab w:val="left" w:pos="1134"/>
        </w:tabs>
        <w:ind w:left="1134" w:hanging="1134"/>
      </w:pPr>
      <w:r w:rsidRPr="00884674">
        <w:lastRenderedPageBreak/>
        <w:t>Visits and inspections by the lessor</w:t>
      </w:r>
      <w:bookmarkEnd w:id="34"/>
      <w:bookmarkEnd w:id="35"/>
    </w:p>
    <w:p w14:paraId="2BFFB246" w14:textId="77777777" w:rsidR="00F77ECB" w:rsidRPr="00884674" w:rsidRDefault="00F77ECB" w:rsidP="00F77ECB">
      <w:pPr>
        <w:ind w:left="851"/>
        <w:rPr>
          <w:rFonts w:ascii="Arial" w:hAnsi="Arial"/>
          <w:sz w:val="18"/>
          <w:lang w:eastAsia="nl-NL" w:bidi="ar-SA"/>
        </w:rPr>
      </w:pPr>
    </w:p>
    <w:p w14:paraId="0B66E0FA" w14:textId="77777777" w:rsidR="00604498" w:rsidRPr="00884674" w:rsidRDefault="00F77ECB" w:rsidP="00F77ECB">
      <w:pPr>
        <w:rPr>
          <w:lang w:val="en-IE" w:eastAsia="nl-NL" w:bidi="ar-SA"/>
        </w:rPr>
      </w:pPr>
      <w:r w:rsidRPr="00884674">
        <w:t xml:space="preserve">During each notice </w:t>
      </w:r>
      <w:r w:rsidR="00B20733" w:rsidRPr="00884674">
        <w:t>period</w:t>
      </w:r>
      <w:r w:rsidRPr="00884674">
        <w:t xml:space="preserve"> and in cases where the property is put up for sale, the lessor or his representative shall be entitled to, by appointment, visit the property with prospective lessees or buyers on the days and at the times agreed upon by common accord. </w:t>
      </w:r>
      <w:r w:rsidR="00604498" w:rsidRPr="00884674">
        <w:t xml:space="preserve">Failing agreement, the property can be viewed every </w:t>
      </w:r>
      <w:r w:rsidR="00604498" w:rsidRPr="00884674">
        <w:rPr>
          <w:lang w:val="en-IE" w:eastAsia="nl-NL" w:bidi="ar-SA"/>
        </w:rPr>
        <w:t>…………………………….. [</w:t>
      </w:r>
      <w:r w:rsidR="00604498" w:rsidRPr="00884674">
        <w:rPr>
          <w:i/>
          <w:lang w:val="en-IE" w:eastAsia="nl-NL" w:bidi="ar-SA"/>
        </w:rPr>
        <w:t>day(s)</w:t>
      </w:r>
      <w:r w:rsidR="00604498" w:rsidRPr="00884674">
        <w:rPr>
          <w:lang w:val="en-IE" w:eastAsia="nl-NL" w:bidi="ar-SA"/>
        </w:rPr>
        <w:t>] from ………..to …………….. [</w:t>
      </w:r>
      <w:r w:rsidR="00604498" w:rsidRPr="00884674">
        <w:rPr>
          <w:i/>
          <w:lang w:val="en-IE" w:eastAsia="nl-NL" w:bidi="ar-SA"/>
        </w:rPr>
        <w:t>time]</w:t>
      </w:r>
      <w:r w:rsidR="00604498" w:rsidRPr="00884674">
        <w:rPr>
          <w:lang w:val="en-IE" w:eastAsia="nl-NL" w:bidi="ar-SA"/>
        </w:rPr>
        <w:t>.</w:t>
      </w:r>
    </w:p>
    <w:p w14:paraId="04D19D7B" w14:textId="77777777" w:rsidR="00F77ECB" w:rsidRPr="00884674" w:rsidRDefault="00F77ECB" w:rsidP="00F77ECB">
      <w:r w:rsidRPr="00884674">
        <w:t xml:space="preserve">In these circumstances, the lessor shall also be at liberty to affix posters to the property. Furthermore, the lessor is free to, on request, visit the property at any time with a view to inspecting it. </w:t>
      </w:r>
    </w:p>
    <w:p w14:paraId="7893362C" w14:textId="77777777" w:rsidR="00F77ECB" w:rsidRPr="00884674" w:rsidRDefault="00F77ECB" w:rsidP="00F77ECB"/>
    <w:p w14:paraId="4292228E" w14:textId="77777777" w:rsidR="00316939" w:rsidRPr="00884674" w:rsidRDefault="00F77ECB" w:rsidP="00F77ECB">
      <w:r w:rsidRPr="00884674">
        <w:t>In the context of the faithful performance of this agreement, the lessee also confirms that, in cases where the property is put up for sale or lease, he shall allow the lessor or his representative to take photographs of the property for advertising purposes.</w:t>
      </w:r>
    </w:p>
    <w:p w14:paraId="7B448310" w14:textId="77777777" w:rsidR="00604498" w:rsidRPr="00884674" w:rsidRDefault="00604498">
      <w:pPr>
        <w:jc w:val="left"/>
      </w:pPr>
    </w:p>
    <w:p w14:paraId="0E650915" w14:textId="77777777" w:rsidR="00604498" w:rsidRPr="00884674" w:rsidRDefault="00604498" w:rsidP="00604498">
      <w:r w:rsidRPr="00884674">
        <w:t xml:space="preserve">If any repairs need to be carried out by the lessor, the lessee shall give the lessor or his representative access to the property to assess the damage or the repairs that are required. </w:t>
      </w:r>
    </w:p>
    <w:p w14:paraId="551A1F4D" w14:textId="77777777" w:rsidR="00A8067F" w:rsidRPr="00884674" w:rsidRDefault="00A8067F" w:rsidP="000E1A02">
      <w:pPr>
        <w:pStyle w:val="Heading3"/>
        <w:ind w:left="0" w:firstLine="0"/>
      </w:pPr>
      <w:bookmarkStart w:id="36" w:name="_Toc2675392"/>
      <w:bookmarkStart w:id="37" w:name="_Toc182320065"/>
      <w:r w:rsidRPr="00884674">
        <w:t>Termination of the agreement for fault of the lessee</w:t>
      </w:r>
      <w:bookmarkEnd w:id="36"/>
      <w:bookmarkEnd w:id="37"/>
    </w:p>
    <w:p w14:paraId="662FC169" w14:textId="77777777" w:rsidR="00A8067F" w:rsidRPr="00884674" w:rsidRDefault="00A8067F" w:rsidP="00A8067F">
      <w:pPr>
        <w:ind w:left="851"/>
        <w:rPr>
          <w:rFonts w:ascii="Arial" w:hAnsi="Arial"/>
          <w:sz w:val="18"/>
        </w:rPr>
      </w:pPr>
    </w:p>
    <w:p w14:paraId="511BBD53" w14:textId="77777777" w:rsidR="00A8067F" w:rsidRPr="00884674" w:rsidRDefault="00A8067F" w:rsidP="00A8067F">
      <w:r w:rsidRPr="00884674">
        <w:t>In cases where th</w:t>
      </w:r>
      <w:r w:rsidR="00B20733" w:rsidRPr="00884674">
        <w:t>e present</w:t>
      </w:r>
      <w:r w:rsidRPr="00884674">
        <w:t xml:space="preserve"> agreement is terminated for fault of the lessee, the latter shall bear any and all costs and expenses ensuing from the termination, </w:t>
      </w:r>
      <w:r w:rsidR="00604498" w:rsidRPr="00884674">
        <w:t>i.e. the rent to cover the period needed to lease the property again and compensation for the damage caused by the misuse of the property</w:t>
      </w:r>
      <w:r w:rsidRPr="00884674">
        <w:t>.</w:t>
      </w:r>
    </w:p>
    <w:p w14:paraId="303AED5F" w14:textId="77777777" w:rsidR="00A8067F" w:rsidRPr="00884674" w:rsidRDefault="00A8067F" w:rsidP="00B634D5">
      <w:pPr>
        <w:pStyle w:val="Heading3"/>
        <w:ind w:left="0" w:firstLine="0"/>
      </w:pPr>
      <w:bookmarkStart w:id="38" w:name="_Toc2675393"/>
      <w:bookmarkStart w:id="39" w:name="_Toc182320066"/>
      <w:r w:rsidRPr="00884674">
        <w:t>Compulsory purchase by the authorities</w:t>
      </w:r>
      <w:bookmarkEnd w:id="38"/>
      <w:bookmarkEnd w:id="39"/>
    </w:p>
    <w:p w14:paraId="5FB135A5" w14:textId="77777777" w:rsidR="00A8067F" w:rsidRPr="00884674" w:rsidRDefault="00A8067F" w:rsidP="00A8067F"/>
    <w:p w14:paraId="2C63D681" w14:textId="77777777" w:rsidR="00A8067F" w:rsidRPr="00884674" w:rsidRDefault="00A8067F" w:rsidP="00A8067F">
      <w:r w:rsidRPr="00884674">
        <w:t>In the event of compulsory purchase, the lessee shall be duly notified by the lessor though shall not be entitled to demand compensation. The lessee shall assert his rights against none other than the expropriator and without prejudicing the lessor’s right to claim damages.</w:t>
      </w:r>
    </w:p>
    <w:p w14:paraId="0D28EB5B" w14:textId="77777777" w:rsidR="00F77ECB" w:rsidRPr="00884674" w:rsidRDefault="00F77ECB" w:rsidP="00F77ECB">
      <w:pPr>
        <w:pStyle w:val="Heading3"/>
        <w:tabs>
          <w:tab w:val="clear" w:pos="567"/>
          <w:tab w:val="left" w:pos="1134"/>
        </w:tabs>
        <w:ind w:left="1134" w:hanging="1134"/>
      </w:pPr>
      <w:bookmarkStart w:id="40" w:name="_Toc2675394"/>
      <w:bookmarkStart w:id="41" w:name="_Toc182320067"/>
      <w:r w:rsidRPr="00884674">
        <w:t>Taxes and levies</w:t>
      </w:r>
      <w:bookmarkEnd w:id="40"/>
      <w:bookmarkEnd w:id="41"/>
    </w:p>
    <w:p w14:paraId="75D9C963" w14:textId="77777777" w:rsidR="00F77ECB" w:rsidRPr="00884674" w:rsidRDefault="00F77ECB" w:rsidP="00F77ECB">
      <w:pPr>
        <w:ind w:left="851"/>
        <w:rPr>
          <w:rFonts w:ascii="Arial" w:hAnsi="Arial"/>
          <w:sz w:val="18"/>
          <w:lang w:eastAsia="nl-NL" w:bidi="ar-SA"/>
        </w:rPr>
      </w:pPr>
    </w:p>
    <w:p w14:paraId="3F0FD82C" w14:textId="77777777" w:rsidR="00F77ECB" w:rsidRPr="00884674" w:rsidRDefault="00F77ECB" w:rsidP="00F77ECB">
      <w:r w:rsidRPr="00884674">
        <w:t xml:space="preserve">The lessee shall pay any and all taxes and levies encumbering the property, whether imposed by an administration or the government. The property tax </w:t>
      </w:r>
      <w:sdt>
        <w:sdtPr>
          <w:id w:val="1237981497"/>
          <w14:checkbox>
            <w14:checked w14:val="0"/>
            <w14:checkedState w14:val="2612" w14:font="MS Gothic"/>
            <w14:uncheckedState w14:val="2610" w14:font="MS Gothic"/>
          </w14:checkbox>
        </w:sdtPr>
        <w:sdtEndPr/>
        <w:sdtContent>
          <w:r w:rsidR="00930197" w:rsidRPr="00884674">
            <w:rPr>
              <w:rFonts w:ascii="MS Gothic" w:eastAsia="MS Gothic" w:hAnsi="MS Gothic"/>
            </w:rPr>
            <w:t>☐</w:t>
          </w:r>
        </w:sdtContent>
      </w:sdt>
      <w:r w:rsidRPr="00884674">
        <w:t xml:space="preserve"> shall </w:t>
      </w:r>
      <w:sdt>
        <w:sdtPr>
          <w:id w:val="-200554374"/>
          <w14:checkbox>
            <w14:checked w14:val="0"/>
            <w14:checkedState w14:val="2612" w14:font="MS Gothic"/>
            <w14:uncheckedState w14:val="2610" w14:font="MS Gothic"/>
          </w14:checkbox>
        </w:sdtPr>
        <w:sdtEndPr/>
        <w:sdtContent>
          <w:r w:rsidR="00930197" w:rsidRPr="00884674">
            <w:rPr>
              <w:rFonts w:ascii="MS Gothic" w:eastAsia="MS Gothic" w:hAnsi="MS Gothic"/>
            </w:rPr>
            <w:t>☐</w:t>
          </w:r>
        </w:sdtContent>
      </w:sdt>
      <w:r w:rsidRPr="00884674">
        <w:t xml:space="preserve"> shall not be the lessee’s to bear. </w:t>
      </w:r>
    </w:p>
    <w:p w14:paraId="5DE4D78A" w14:textId="77777777" w:rsidR="00A8067F" w:rsidRPr="00884674" w:rsidRDefault="00A8067F" w:rsidP="00941BE6">
      <w:pPr>
        <w:pStyle w:val="Heading3"/>
        <w:ind w:left="0" w:firstLine="0"/>
      </w:pPr>
      <w:bookmarkStart w:id="42" w:name="_Toc2675395"/>
      <w:bookmarkStart w:id="43" w:name="_Toc182320068"/>
      <w:r w:rsidRPr="00884674">
        <w:t>Registration</w:t>
      </w:r>
      <w:bookmarkEnd w:id="42"/>
      <w:bookmarkEnd w:id="43"/>
    </w:p>
    <w:p w14:paraId="2F2DB4E2" w14:textId="77777777" w:rsidR="00A8067F" w:rsidRPr="00884674" w:rsidRDefault="00A8067F" w:rsidP="00A8067F">
      <w:pPr>
        <w:pStyle w:val="OmniPage514"/>
        <w:spacing w:line="240" w:lineRule="auto"/>
        <w:jc w:val="both"/>
        <w:rPr>
          <w:rFonts w:ascii="Arial" w:hAnsi="Arial" w:cs="Arial"/>
          <w:b/>
        </w:rPr>
      </w:pPr>
    </w:p>
    <w:p w14:paraId="0780FD39" w14:textId="77777777" w:rsidR="00990972" w:rsidRPr="00884674" w:rsidRDefault="00990972" w:rsidP="00990972">
      <w:pPr>
        <w:tabs>
          <w:tab w:val="left" w:pos="540"/>
          <w:tab w:val="left" w:pos="648"/>
          <w:tab w:val="left" w:pos="980"/>
        </w:tabs>
        <w:rPr>
          <w:rFonts w:asciiTheme="minorHAnsi" w:hAnsiTheme="minorHAnsi" w:cs="Arial"/>
          <w:szCs w:val="22"/>
        </w:rPr>
      </w:pPr>
      <w:r w:rsidRPr="00884674">
        <w:rPr>
          <w:rFonts w:asciiTheme="minorHAnsi" w:hAnsiTheme="minorHAnsi"/>
          <w:szCs w:val="22"/>
        </w:rPr>
        <w:t>The onus to register the lease</w:t>
      </w:r>
      <w:r w:rsidR="00604498" w:rsidRPr="00884674">
        <w:rPr>
          <w:rFonts w:asciiTheme="minorHAnsi" w:hAnsiTheme="minorHAnsi"/>
          <w:szCs w:val="22"/>
        </w:rPr>
        <w:t xml:space="preserve"> and the inventory of fixtures </w:t>
      </w:r>
      <w:r w:rsidRPr="00884674">
        <w:rPr>
          <w:rFonts w:asciiTheme="minorHAnsi" w:hAnsiTheme="minorHAnsi"/>
          <w:szCs w:val="22"/>
        </w:rPr>
        <w:t>is on the lessor who has two months as of the day the lease is signed to fulfil this formality. In principle, registration is free of charge. Any costs ensuing from the lease’s belated registration shall be borne by the lessor.</w:t>
      </w:r>
    </w:p>
    <w:p w14:paraId="7A7F333E" w14:textId="77777777" w:rsidR="00990972" w:rsidRPr="00884674" w:rsidRDefault="00990972" w:rsidP="00990972">
      <w:pPr>
        <w:tabs>
          <w:tab w:val="left" w:pos="540"/>
          <w:tab w:val="left" w:pos="648"/>
          <w:tab w:val="left" w:pos="980"/>
        </w:tabs>
        <w:rPr>
          <w:rFonts w:asciiTheme="minorHAnsi" w:hAnsiTheme="minorHAnsi" w:cs="Arial"/>
          <w:szCs w:val="22"/>
          <w:lang w:val="en-IE" w:eastAsia="nl-NL" w:bidi="ar-SA"/>
        </w:rPr>
      </w:pPr>
    </w:p>
    <w:p w14:paraId="7CDDD2EC" w14:textId="77777777" w:rsidR="00990972" w:rsidRPr="00884674" w:rsidRDefault="00990972" w:rsidP="00990972">
      <w:pPr>
        <w:autoSpaceDE w:val="0"/>
        <w:autoSpaceDN w:val="0"/>
        <w:adjustRightInd w:val="0"/>
        <w:jc w:val="left"/>
        <w:rPr>
          <w:rFonts w:asciiTheme="minorHAnsi" w:hAnsiTheme="minorHAnsi" w:cs="Arial"/>
          <w:szCs w:val="22"/>
        </w:rPr>
      </w:pPr>
      <w:r w:rsidRPr="00884674">
        <w:rPr>
          <w:rFonts w:asciiTheme="minorHAnsi" w:hAnsiTheme="minorHAnsi"/>
          <w:szCs w:val="22"/>
        </w:rPr>
        <w:t>Once the two month period the lessor has to register the lease has passed and for as long as the lessor fails to register the lease, the notice periods and indemnities in lieu of notice to be observed/paid by the lessee do not apply in cases where a lessee terminates a 9-year lease at any moment in time or during the first three-year period, or in the case of a lease of 6 months or more, if a formal notice the lessee has issued the lessor with is not acted upon within one month.</w:t>
      </w:r>
    </w:p>
    <w:p w14:paraId="64F19C3F" w14:textId="77777777" w:rsidR="008C1135" w:rsidRPr="00884674" w:rsidRDefault="008C1135" w:rsidP="008C1135">
      <w:pPr>
        <w:pStyle w:val="Heading3"/>
        <w:ind w:left="0" w:firstLine="0"/>
      </w:pPr>
      <w:bookmarkStart w:id="44" w:name="_Toc2675396"/>
      <w:bookmarkStart w:id="45" w:name="_Toc182320069"/>
      <w:r w:rsidRPr="00884674">
        <w:t>Joint and several liability</w:t>
      </w:r>
      <w:bookmarkEnd w:id="44"/>
      <w:bookmarkEnd w:id="45"/>
    </w:p>
    <w:p w14:paraId="2404081C" w14:textId="77777777" w:rsidR="008C1135" w:rsidRPr="00884674" w:rsidRDefault="008C1135" w:rsidP="008C1135">
      <w:pPr>
        <w:ind w:left="851"/>
        <w:rPr>
          <w:rFonts w:ascii="Arial" w:hAnsi="Arial"/>
          <w:sz w:val="18"/>
          <w:szCs w:val="18"/>
        </w:rPr>
      </w:pPr>
    </w:p>
    <w:p w14:paraId="49B7F13D" w14:textId="77777777" w:rsidR="008C1135" w:rsidRPr="00884674" w:rsidRDefault="008C1135" w:rsidP="008C1135">
      <w:r w:rsidRPr="00884674">
        <w:lastRenderedPageBreak/>
        <w:t>The parties, their heirs or beneficiaries are jointly and severally liable for all the undertakings ensuing from this agreement, whatever their nature.</w:t>
      </w:r>
    </w:p>
    <w:p w14:paraId="30AE8D8C" w14:textId="540A3070" w:rsidR="008C1135" w:rsidRPr="00884674" w:rsidRDefault="008C1135" w:rsidP="008C1135">
      <w:pPr>
        <w:pStyle w:val="Heading3"/>
        <w:ind w:hanging="1778"/>
      </w:pPr>
      <w:bookmarkStart w:id="46" w:name="_Toc2675397"/>
      <w:bookmarkStart w:id="47" w:name="_Toc182320070"/>
      <w:r w:rsidRPr="00884674">
        <w:t>Death of the lessee</w:t>
      </w:r>
      <w:r w:rsidR="00604498" w:rsidRPr="00884674">
        <w:t>/</w:t>
      </w:r>
      <w:bookmarkEnd w:id="46"/>
      <w:r w:rsidR="00BB118B" w:rsidRPr="00884674">
        <w:t>lessor</w:t>
      </w:r>
      <w:bookmarkEnd w:id="47"/>
    </w:p>
    <w:p w14:paraId="33790C47" w14:textId="77777777" w:rsidR="008C1135" w:rsidRPr="00884674" w:rsidRDefault="008C1135" w:rsidP="008C1135"/>
    <w:p w14:paraId="45D8C028" w14:textId="77777777" w:rsidR="008C1135" w:rsidRPr="00884674" w:rsidRDefault="008C1135" w:rsidP="008C1135">
      <w:r w:rsidRPr="00884674">
        <w:t xml:space="preserve">The lease </w:t>
      </w:r>
      <w:r w:rsidR="00604498" w:rsidRPr="00884674">
        <w:t xml:space="preserve">does not </w:t>
      </w:r>
      <w:r w:rsidRPr="00884674">
        <w:t>automatically come to an end on the less</w:t>
      </w:r>
      <w:r w:rsidR="003F055C" w:rsidRPr="00884674">
        <w:t>or</w:t>
      </w:r>
      <w:r w:rsidRPr="00884674">
        <w:t>’s passing.</w:t>
      </w:r>
    </w:p>
    <w:p w14:paraId="2750997F" w14:textId="77777777" w:rsidR="00604498" w:rsidRPr="00884674" w:rsidRDefault="00604498" w:rsidP="008C1135"/>
    <w:p w14:paraId="5A1D643E" w14:textId="77777777" w:rsidR="00604498" w:rsidRPr="00884674" w:rsidRDefault="00604498" w:rsidP="008C1135">
      <w:r w:rsidRPr="00884674">
        <w:t>The lease automatically comes to an end on the lessee’s passing.</w:t>
      </w:r>
    </w:p>
    <w:p w14:paraId="349B86D3" w14:textId="77777777" w:rsidR="008C1135" w:rsidRPr="00884674" w:rsidRDefault="008C1135" w:rsidP="008C1135">
      <w:r w:rsidRPr="00884674">
        <w:t>The lessor is entitled to consider the lease terminated if:</w:t>
      </w:r>
    </w:p>
    <w:p w14:paraId="4D90207F" w14:textId="77777777" w:rsidR="008C1135" w:rsidRPr="00884674" w:rsidRDefault="008C1135" w:rsidP="00FF1492">
      <w:pPr>
        <w:pStyle w:val="ListParagraph"/>
        <w:numPr>
          <w:ilvl w:val="0"/>
          <w:numId w:val="9"/>
        </w:numPr>
      </w:pPr>
      <w:r w:rsidRPr="00884674">
        <w:t>After the death of the lessee, the dwelling is not occupied by family members of the deceased</w:t>
      </w:r>
    </w:p>
    <w:p w14:paraId="2D3B8BCB" w14:textId="77777777" w:rsidR="008C1135" w:rsidRPr="00884674" w:rsidRDefault="008C1135" w:rsidP="00FF1492">
      <w:pPr>
        <w:pStyle w:val="ListParagraph"/>
        <w:numPr>
          <w:ilvl w:val="0"/>
          <w:numId w:val="9"/>
        </w:numPr>
      </w:pPr>
      <w:r w:rsidRPr="00884674">
        <w:t>The rent and/or charges have remained unpaid for a period of 2 months after the death.</w:t>
      </w:r>
    </w:p>
    <w:p w14:paraId="12115BD8" w14:textId="165AE6A8" w:rsidR="00A8067F" w:rsidRPr="00884674" w:rsidRDefault="00BB118B" w:rsidP="005F1CAD">
      <w:pPr>
        <w:pStyle w:val="Heading3"/>
        <w:ind w:left="0" w:firstLine="0"/>
      </w:pPr>
      <w:bookmarkStart w:id="48" w:name="_Toc182320071"/>
      <w:r w:rsidRPr="00884674">
        <w:t>Soil</w:t>
      </w:r>
      <w:bookmarkEnd w:id="48"/>
    </w:p>
    <w:p w14:paraId="3EFD200C" w14:textId="77777777" w:rsidR="00A8067F" w:rsidRPr="00884674" w:rsidRDefault="00A8067F" w:rsidP="00A8067F"/>
    <w:p w14:paraId="0FC33724" w14:textId="77777777" w:rsidR="00236A59" w:rsidRPr="00884674" w:rsidRDefault="00236A59" w:rsidP="00236A59">
      <w:r w:rsidRPr="00884674">
        <w:t xml:space="preserve">The parties declare that there is no waste dump on the </w:t>
      </w:r>
      <w:r w:rsidR="00EC69E1" w:rsidRPr="00884674">
        <w:t>leased</w:t>
      </w:r>
      <w:r w:rsidRPr="00884674">
        <w:t xml:space="preserve"> property. The lessee shall bear the costs of any obligation imposed on the lessor because of the presence of waste on the leased premises on expiry of the agreement. </w:t>
      </w:r>
    </w:p>
    <w:p w14:paraId="4F271E31" w14:textId="77777777" w:rsidR="00236A59" w:rsidRPr="00884674" w:rsidRDefault="00236A59" w:rsidP="00236A59">
      <w:pPr>
        <w:rPr>
          <w:lang w:eastAsia="nl-NL" w:bidi="ar-SA"/>
        </w:rPr>
      </w:pPr>
    </w:p>
    <w:p w14:paraId="2ABE2DE5" w14:textId="7C09767B" w:rsidR="00BB118B" w:rsidRPr="00884674" w:rsidRDefault="00A1723A" w:rsidP="00236A59">
      <w:r w:rsidRPr="00884674">
        <w:t>The lessor hereby declares that he never carried out or authorised any polluting activity prior to this agreement and that he is not aware of any pollution, whatever its nature. The lessee cannot be held liable for the remediation costs or any measures that may be required if it is demonstrated that any pollution that is discovered was created prior to the conclusion of the present lease</w:t>
      </w:r>
      <w:r w:rsidR="00236A59" w:rsidRPr="00884674">
        <w:t>.</w:t>
      </w:r>
    </w:p>
    <w:p w14:paraId="5822742E" w14:textId="77777777" w:rsidR="00236A59" w:rsidRPr="00884674" w:rsidRDefault="00236A59" w:rsidP="00236A59">
      <w:pPr>
        <w:pStyle w:val="Heading3"/>
        <w:tabs>
          <w:tab w:val="clear" w:pos="567"/>
          <w:tab w:val="left" w:pos="1134"/>
        </w:tabs>
        <w:ind w:left="1134" w:hanging="1134"/>
      </w:pPr>
      <w:bookmarkStart w:id="49" w:name="_Toc2675399"/>
      <w:bookmarkStart w:id="50" w:name="_Toc182320072"/>
      <w:r w:rsidRPr="00884674">
        <w:t>Heating-oil tank</w:t>
      </w:r>
      <w:bookmarkEnd w:id="49"/>
      <w:bookmarkEnd w:id="50"/>
    </w:p>
    <w:p w14:paraId="3CCFE70C" w14:textId="77777777" w:rsidR="00236A59" w:rsidRPr="00884674" w:rsidRDefault="00236A59" w:rsidP="00236A59">
      <w:pPr>
        <w:rPr>
          <w:lang w:eastAsia="nl-NL" w:bidi="ar-SA"/>
        </w:rPr>
      </w:pPr>
    </w:p>
    <w:p w14:paraId="0EDF8523" w14:textId="77777777" w:rsidR="00236A59" w:rsidRPr="00884674" w:rsidRDefault="00236A59" w:rsidP="00236A59">
      <w:r w:rsidRPr="00884674">
        <w:t xml:space="preserve">The lessor declares that the leased property </w:t>
      </w:r>
      <w:sdt>
        <w:sdtPr>
          <w:id w:val="1229575598"/>
          <w14:checkbox>
            <w14:checked w14:val="0"/>
            <w14:checkedState w14:val="2612" w14:font="MS Gothic"/>
            <w14:uncheckedState w14:val="2610" w14:font="MS Gothic"/>
          </w14:checkbox>
        </w:sdtPr>
        <w:sdtEndPr/>
        <w:sdtContent>
          <w:r w:rsidR="00B07FD3" w:rsidRPr="00884674">
            <w:rPr>
              <w:rFonts w:ascii="MS Gothic" w:eastAsia="MS Gothic" w:hAnsi="MS Gothic"/>
            </w:rPr>
            <w:t>☐</w:t>
          </w:r>
        </w:sdtContent>
      </w:sdt>
      <w:r w:rsidRPr="00884674">
        <w:t xml:space="preserve"> comes with / </w:t>
      </w:r>
      <w:sdt>
        <w:sdtPr>
          <w:rPr>
            <w:b/>
            <w:sz w:val="18"/>
            <w:szCs w:val="18"/>
          </w:rPr>
          <w:id w:val="844591963"/>
          <w14:checkbox>
            <w14:checked w14:val="0"/>
            <w14:checkedState w14:val="2612" w14:font="MS Gothic"/>
            <w14:uncheckedState w14:val="2610" w14:font="MS Gothic"/>
          </w14:checkbox>
        </w:sdtPr>
        <w:sdtEndPr/>
        <w:sdtContent>
          <w:r w:rsidR="00B07FD3" w:rsidRPr="00884674">
            <w:rPr>
              <w:rFonts w:ascii="MS Gothic" w:eastAsia="MS Gothic" w:hAnsi="MS Gothic"/>
              <w:b/>
              <w:sz w:val="18"/>
              <w:szCs w:val="18"/>
              <w:lang w:eastAsia="nl-NL" w:bidi="ar-SA"/>
            </w:rPr>
            <w:t>☐</w:t>
          </w:r>
        </w:sdtContent>
      </w:sdt>
      <w:r w:rsidRPr="00884674">
        <w:rPr>
          <w:rFonts w:ascii="Arial" w:hAnsi="Arial"/>
          <w:b/>
          <w:sz w:val="18"/>
          <w:szCs w:val="18"/>
        </w:rPr>
        <w:t xml:space="preserve"> </w:t>
      </w:r>
      <w:r w:rsidRPr="00884674">
        <w:t xml:space="preserve">is devoid of an underground/overground and buried/non-buried heating oil tank with a capacity of 3,000 litres or more. </w:t>
      </w:r>
    </w:p>
    <w:p w14:paraId="30035806" w14:textId="77777777" w:rsidR="00236A59" w:rsidRPr="00884674" w:rsidRDefault="00236A59" w:rsidP="00236A59">
      <w:pPr>
        <w:rPr>
          <w:lang w:eastAsia="nl-NL" w:bidi="ar-SA"/>
        </w:rPr>
      </w:pPr>
    </w:p>
    <w:p w14:paraId="0B549C86" w14:textId="77777777" w:rsidR="00236A59" w:rsidRPr="00884674" w:rsidRDefault="00236A59" w:rsidP="00236A59">
      <w:r w:rsidRPr="00884674">
        <w:t>In any case, the lessor declares that this tank is in conformity with the applicable legislation and with the environmental permit/the permit authorising the use of the tank. The lessor shall furnish the lessee with a copy of the leak-test certificate. The lessee is not entitled to install or have a heating-oil tank installed on the property without having obtained the lessors’ prior consent in writing.</w:t>
      </w:r>
    </w:p>
    <w:p w14:paraId="480578F3" w14:textId="77777777" w:rsidR="00A8067F" w:rsidRPr="00884674" w:rsidRDefault="00A8067F" w:rsidP="005F1CAD">
      <w:pPr>
        <w:pStyle w:val="Heading3"/>
        <w:ind w:left="0" w:firstLine="0"/>
      </w:pPr>
      <w:bookmarkStart w:id="51" w:name="_Toc2675400"/>
      <w:bookmarkStart w:id="52" w:name="_Toc182320073"/>
      <w:r w:rsidRPr="00884674">
        <w:t>Vacancy and dilapidation</w:t>
      </w:r>
      <w:bookmarkEnd w:id="51"/>
      <w:bookmarkEnd w:id="52"/>
    </w:p>
    <w:p w14:paraId="14FDEBEE" w14:textId="77777777" w:rsidR="00A8067F" w:rsidRPr="00884674" w:rsidRDefault="00A8067F" w:rsidP="00A8067F">
      <w:pPr>
        <w:ind w:left="851"/>
        <w:rPr>
          <w:rFonts w:ascii="Arial" w:hAnsi="Arial"/>
          <w:sz w:val="18"/>
        </w:rPr>
      </w:pPr>
    </w:p>
    <w:p w14:paraId="6C50C148" w14:textId="77777777" w:rsidR="00A8067F" w:rsidRPr="00884674" w:rsidRDefault="00A8067F" w:rsidP="00A8067F">
      <w:r w:rsidRPr="00884674">
        <w:t>The lessee undertakes to keep the property in mint condition and to use it in full; any tax implications ensuing from the legislation imposing a tax on vacant, abandoned or dilapidated properties shall be borne by the lessee provided the tax is linked to the complete or partial vacancy of the property within the meaning of the law or the lessee’s failure to maintain the property as required under the lease.</w:t>
      </w:r>
    </w:p>
    <w:p w14:paraId="7113CD5B" w14:textId="53858FDA" w:rsidR="00A8067F" w:rsidRPr="00884674" w:rsidRDefault="00BB118B" w:rsidP="005F1CAD">
      <w:pPr>
        <w:pStyle w:val="Heading3"/>
        <w:ind w:left="0" w:firstLine="0"/>
      </w:pPr>
      <w:bookmarkStart w:id="53" w:name="_Toc182320074"/>
      <w:r w:rsidRPr="00884674">
        <w:t>Smoke detectors</w:t>
      </w:r>
      <w:bookmarkEnd w:id="53"/>
    </w:p>
    <w:p w14:paraId="1FBA12F9" w14:textId="77777777" w:rsidR="00A8067F" w:rsidRPr="00884674" w:rsidRDefault="00A8067F" w:rsidP="00A8067F">
      <w:pPr>
        <w:ind w:left="851"/>
        <w:rPr>
          <w:rFonts w:ascii="Arial" w:hAnsi="Arial"/>
          <w:sz w:val="18"/>
        </w:rPr>
      </w:pPr>
    </w:p>
    <w:p w14:paraId="1497EE44" w14:textId="27935662" w:rsidR="00884674" w:rsidRDefault="00236A59" w:rsidP="008F36B9">
      <w:r w:rsidRPr="00884674">
        <w:t>The property has been fitted with …… smoke detector</w:t>
      </w:r>
      <w:r w:rsidR="004A196F" w:rsidRPr="00884674">
        <w:t>(</w:t>
      </w:r>
      <w:r w:rsidRPr="00884674">
        <w:t>s</w:t>
      </w:r>
      <w:r w:rsidR="004A196F" w:rsidRPr="00884674">
        <w:t>)</w:t>
      </w:r>
      <w:r w:rsidRPr="00884674">
        <w:t>. They were fitted on ……………………………………………. The lessors shall replace the detector</w:t>
      </w:r>
      <w:r w:rsidR="004A196F" w:rsidRPr="00884674">
        <w:t>(</w:t>
      </w:r>
      <w:r w:rsidRPr="00884674">
        <w:t>s</w:t>
      </w:r>
      <w:r w:rsidR="004A196F" w:rsidRPr="00884674">
        <w:t>)</w:t>
      </w:r>
      <w:r w:rsidRPr="00884674">
        <w:t xml:space="preserve"> once every 10 years or whenever they are found to be defective. The lessee is strictly forbidden from damaging the detector(s) or from moving it/them without the lessor’s prior consent in writing. The detector(s) is/are fitted with a battery. </w:t>
      </w:r>
      <w:r w:rsidRPr="00884674">
        <w:lastRenderedPageBreak/>
        <w:t xml:space="preserve">The lessee is not allowed to use this battery for any other purposes and undertakes to notify the lessor by registered letter if the battery is dead or doesn’t function properly. </w:t>
      </w:r>
    </w:p>
    <w:p w14:paraId="4EB483F5" w14:textId="77777777" w:rsidR="00F35DBE" w:rsidRDefault="00F35DBE">
      <w:pPr>
        <w:jc w:val="left"/>
        <w:rPr>
          <w:b/>
          <w:caps/>
          <w:color w:val="A19276"/>
          <w:spacing w:val="15"/>
          <w:szCs w:val="22"/>
        </w:rPr>
      </w:pPr>
      <w:bookmarkStart w:id="54" w:name="_Toc2675402"/>
      <w:bookmarkStart w:id="55" w:name="_Toc182320075"/>
      <w:r>
        <w:br w:type="page"/>
      </w:r>
    </w:p>
    <w:p w14:paraId="20B6C9E9" w14:textId="455AFD4E" w:rsidR="00A8067F" w:rsidRPr="00884674" w:rsidRDefault="00A8067F" w:rsidP="008A6DC0">
      <w:pPr>
        <w:pStyle w:val="Heading3"/>
        <w:ind w:left="1134" w:hanging="1134"/>
      </w:pPr>
      <w:r w:rsidRPr="00884674">
        <w:lastRenderedPageBreak/>
        <w:t>Energy performance certificate</w:t>
      </w:r>
      <w:bookmarkEnd w:id="54"/>
      <w:bookmarkEnd w:id="55"/>
    </w:p>
    <w:p w14:paraId="1F6CB1A9" w14:textId="77777777" w:rsidR="00A8067F" w:rsidRPr="00884674" w:rsidRDefault="00A8067F" w:rsidP="00A8067F">
      <w:pPr>
        <w:rPr>
          <w:rFonts w:ascii="Arial" w:hAnsi="Arial"/>
          <w:sz w:val="18"/>
        </w:rPr>
      </w:pPr>
    </w:p>
    <w:p w14:paraId="27E854D9" w14:textId="77777777" w:rsidR="0006328B" w:rsidRPr="00884674" w:rsidRDefault="0006328B" w:rsidP="0006328B">
      <w:r w:rsidRPr="00884674">
        <w:t>Optional clauses:</w:t>
      </w:r>
    </w:p>
    <w:p w14:paraId="170BC201" w14:textId="77777777" w:rsidR="00537575" w:rsidRPr="00884674" w:rsidRDefault="00537575" w:rsidP="00537575">
      <w:pPr>
        <w:ind w:left="284" w:firstLine="284"/>
      </w:pPr>
    </w:p>
    <w:p w14:paraId="391E6A8B" w14:textId="77777777" w:rsidR="00537575" w:rsidRPr="00884674" w:rsidRDefault="007C4E41" w:rsidP="006C10D5">
      <w:pPr>
        <w:tabs>
          <w:tab w:val="left" w:pos="851"/>
        </w:tabs>
        <w:ind w:left="851" w:hanging="425"/>
        <w:contextualSpacing/>
      </w:pPr>
      <w:sdt>
        <w:sdtPr>
          <w:id w:val="-1468968107"/>
          <w14:checkbox>
            <w14:checked w14:val="0"/>
            <w14:checkedState w14:val="2612" w14:font="MS Gothic"/>
            <w14:uncheckedState w14:val="2610" w14:font="MS Gothic"/>
          </w14:checkbox>
        </w:sdtPr>
        <w:sdtEndPr/>
        <w:sdtContent>
          <w:r w:rsidR="00B07FD3" w:rsidRPr="00884674">
            <w:rPr>
              <w:rFonts w:ascii="MS Gothic" w:eastAsia="MS Gothic" w:hAnsi="MS Gothic"/>
            </w:rPr>
            <w:t>☐</w:t>
          </w:r>
        </w:sdtContent>
      </w:sdt>
      <w:r w:rsidR="00483F55" w:rsidRPr="00884674">
        <w:t xml:space="preserve"> </w:t>
      </w:r>
      <w:r w:rsidR="00967E28" w:rsidRPr="00884674">
        <w:tab/>
        <w:t>The lessor is in possession of an energy performance certificate with number ……</w:t>
      </w:r>
      <w:r w:rsidR="006C10D5" w:rsidRPr="00884674">
        <w:t>………..</w:t>
      </w:r>
      <w:r w:rsidR="00967E28" w:rsidRPr="00884674">
        <w:t>……………….</w:t>
      </w:r>
      <w:r w:rsidR="006C10D5" w:rsidRPr="00884674">
        <w:t xml:space="preserve"> </w:t>
      </w:r>
      <w:r w:rsidR="00537575" w:rsidRPr="00884674">
        <w:t>[</w:t>
      </w:r>
      <w:r w:rsidR="00537575" w:rsidRPr="00884674">
        <w:rPr>
          <w:i/>
        </w:rPr>
        <w:t>certificate number</w:t>
      </w:r>
      <w:r w:rsidR="006C10D5" w:rsidRPr="00884674">
        <w:t xml:space="preserve">] valid until……………………………………. </w:t>
      </w:r>
      <w:r w:rsidR="00537575" w:rsidRPr="00884674">
        <w:t>[</w:t>
      </w:r>
      <w:r w:rsidR="00537575" w:rsidRPr="00884674">
        <w:rPr>
          <w:i/>
        </w:rPr>
        <w:t>validity end date</w:t>
      </w:r>
      <w:r w:rsidR="00537575" w:rsidRPr="00884674">
        <w:t>]</w:t>
      </w:r>
      <w:r w:rsidR="006C10D5" w:rsidRPr="00884674">
        <w:t>.</w:t>
      </w:r>
      <w:r w:rsidR="00537575" w:rsidRPr="00884674">
        <w:tab/>
      </w:r>
      <w:r w:rsidR="00537575" w:rsidRPr="00884674">
        <w:tab/>
      </w:r>
    </w:p>
    <w:p w14:paraId="5EEA2997" w14:textId="77777777" w:rsidR="00537575" w:rsidRPr="00884674" w:rsidRDefault="00537575" w:rsidP="006C10D5">
      <w:pPr>
        <w:tabs>
          <w:tab w:val="left" w:pos="851"/>
        </w:tabs>
        <w:ind w:left="851" w:hanging="425"/>
        <w:contextualSpacing/>
      </w:pPr>
      <w:r w:rsidRPr="00884674">
        <w:tab/>
      </w:r>
      <w:r w:rsidRPr="00884674">
        <w:tab/>
        <w:t>Based on the energy performance certificate, the property,</w:t>
      </w:r>
      <w:r w:rsidR="006C10D5" w:rsidRPr="00884674">
        <w:t xml:space="preserve"> </w:t>
      </w:r>
      <w:r w:rsidRPr="00884674">
        <w:t>object of the present agreement, has a(n) ........... energy rating [</w:t>
      </w:r>
      <w:r w:rsidRPr="00884674">
        <w:rPr>
          <w:i/>
        </w:rPr>
        <w:t>letter between A and G</w:t>
      </w:r>
      <w:r w:rsidRPr="00884674">
        <w:t>],</w:t>
      </w:r>
    </w:p>
    <w:p w14:paraId="584A708D" w14:textId="77777777" w:rsidR="00537575" w:rsidRPr="00884674" w:rsidRDefault="00537575" w:rsidP="00537575">
      <w:pPr>
        <w:tabs>
          <w:tab w:val="left" w:pos="567"/>
        </w:tabs>
        <w:ind w:left="567"/>
        <w:contextualSpacing/>
      </w:pPr>
    </w:p>
    <w:p w14:paraId="3ACCC43D" w14:textId="77777777" w:rsidR="00537575" w:rsidRPr="00884674" w:rsidRDefault="007C4E41" w:rsidP="006C10D5">
      <w:pPr>
        <w:tabs>
          <w:tab w:val="left" w:pos="851"/>
        </w:tabs>
        <w:ind w:left="851" w:hanging="425"/>
        <w:contextualSpacing/>
      </w:pPr>
      <w:sdt>
        <w:sdtPr>
          <w:id w:val="-1005118917"/>
          <w14:checkbox>
            <w14:checked w14:val="0"/>
            <w14:checkedState w14:val="2612" w14:font="MS Gothic"/>
            <w14:uncheckedState w14:val="2610" w14:font="MS Gothic"/>
          </w14:checkbox>
        </w:sdtPr>
        <w:sdtEndPr/>
        <w:sdtContent>
          <w:r w:rsidR="00B07FD3" w:rsidRPr="00884674">
            <w:rPr>
              <w:rFonts w:ascii="MS Gothic" w:eastAsia="MS Gothic" w:hAnsi="MS Gothic"/>
            </w:rPr>
            <w:t>☐</w:t>
          </w:r>
        </w:sdtContent>
      </w:sdt>
      <w:r w:rsidR="00483F55" w:rsidRPr="00884674">
        <w:t xml:space="preserve"> </w:t>
      </w:r>
      <w:r w:rsidR="00967E28" w:rsidRPr="00884674">
        <w:tab/>
        <w:t>[</w:t>
      </w:r>
      <w:r w:rsidR="00967E28" w:rsidRPr="00884674">
        <w:rPr>
          <w:i/>
        </w:rPr>
        <w:t>for a new building (where work requiring planning permission was carried out), if the energy performance certificate is not available yet</w:t>
      </w:r>
      <w:r w:rsidR="00967E28" w:rsidRPr="00884674">
        <w:t xml:space="preserve">]: </w:t>
      </w:r>
    </w:p>
    <w:p w14:paraId="5C912B08" w14:textId="77777777" w:rsidR="00537575" w:rsidRPr="00884674" w:rsidRDefault="00537575" w:rsidP="006C10D5">
      <w:pPr>
        <w:tabs>
          <w:tab w:val="left" w:pos="851"/>
        </w:tabs>
        <w:ind w:left="851"/>
        <w:contextualSpacing/>
      </w:pPr>
      <w:r w:rsidRPr="00884674">
        <w:t>The lessor has been issued with an interim report, compiled by an EPB</w:t>
      </w:r>
      <w:r w:rsidR="006C10D5" w:rsidRPr="00884674">
        <w:t xml:space="preserve"> </w:t>
      </w:r>
      <w:r w:rsidRPr="00884674">
        <w:t>consultant on ………….. [</w:t>
      </w:r>
      <w:r w:rsidRPr="00884674">
        <w:rPr>
          <w:i/>
        </w:rPr>
        <w:t>date</w:t>
      </w:r>
      <w:r w:rsidRPr="00884674">
        <w:t>].</w:t>
      </w:r>
    </w:p>
    <w:p w14:paraId="482CA7B3" w14:textId="77777777" w:rsidR="00537575" w:rsidRPr="00884674" w:rsidRDefault="00537575" w:rsidP="00537575">
      <w:pPr>
        <w:tabs>
          <w:tab w:val="left" w:pos="567"/>
        </w:tabs>
        <w:ind w:left="567"/>
        <w:contextualSpacing/>
      </w:pPr>
    </w:p>
    <w:p w14:paraId="742A570A" w14:textId="77777777" w:rsidR="00537575" w:rsidRPr="00884674" w:rsidRDefault="00537575" w:rsidP="00537575">
      <w:pPr>
        <w:ind w:left="567"/>
      </w:pPr>
      <w:r w:rsidRPr="00884674">
        <w:t xml:space="preserve">The lessee was furnished with a copy </w:t>
      </w:r>
      <w:sdt>
        <w:sdtPr>
          <w:id w:val="-907841338"/>
          <w14:checkbox>
            <w14:checked w14:val="0"/>
            <w14:checkedState w14:val="2612" w14:font="MS Gothic"/>
            <w14:uncheckedState w14:val="2610" w14:font="MS Gothic"/>
          </w14:checkbox>
        </w:sdtPr>
        <w:sdtEndPr/>
        <w:sdtContent>
          <w:r w:rsidR="00B07FD3" w:rsidRPr="00884674">
            <w:rPr>
              <w:rFonts w:ascii="MS Gothic" w:eastAsia="MS Gothic" w:hAnsi="MS Gothic"/>
            </w:rPr>
            <w:t>☐</w:t>
          </w:r>
        </w:sdtContent>
      </w:sdt>
      <w:r w:rsidRPr="00884674">
        <w:t xml:space="preserve"> of this energy performance certificate / </w:t>
      </w:r>
      <w:sdt>
        <w:sdtPr>
          <w:id w:val="1568532601"/>
          <w14:checkbox>
            <w14:checked w14:val="0"/>
            <w14:checkedState w14:val="2612" w14:font="MS Gothic"/>
            <w14:uncheckedState w14:val="2610" w14:font="MS Gothic"/>
          </w14:checkbox>
        </w:sdtPr>
        <w:sdtEndPr/>
        <w:sdtContent>
          <w:r w:rsidR="00B07FD3" w:rsidRPr="00884674">
            <w:rPr>
              <w:rFonts w:ascii="MS Gothic" w:eastAsia="MS Gothic" w:hAnsi="MS Gothic"/>
            </w:rPr>
            <w:t>☐</w:t>
          </w:r>
        </w:sdtContent>
      </w:sdt>
      <w:r w:rsidRPr="00884674">
        <w:t xml:space="preserve"> of the interim report.</w:t>
      </w:r>
    </w:p>
    <w:p w14:paraId="175A12BF" w14:textId="77777777" w:rsidR="0006328B" w:rsidRPr="00884674" w:rsidRDefault="0006328B" w:rsidP="0006328B">
      <w:pPr>
        <w:ind w:left="567"/>
      </w:pPr>
    </w:p>
    <w:p w14:paraId="758DE374" w14:textId="77777777" w:rsidR="0006328B" w:rsidRPr="00884674" w:rsidRDefault="0006328B" w:rsidP="0006328B">
      <w:r w:rsidRPr="00884674">
        <w:t>The parties confirm that the energy performance certificate / the interim report is a purely informative document that is not considered to be an essential or decisive element in the</w:t>
      </w:r>
      <w:r w:rsidR="00483F55" w:rsidRPr="00884674">
        <w:t xml:space="preserve"> conclusion of this agreement.</w:t>
      </w:r>
    </w:p>
    <w:p w14:paraId="5F5BD093" w14:textId="77777777" w:rsidR="00AE2952" w:rsidRPr="00884674" w:rsidRDefault="008C1135" w:rsidP="005F1CAD">
      <w:pPr>
        <w:pStyle w:val="Heading3"/>
        <w:numPr>
          <w:ilvl w:val="0"/>
          <w:numId w:val="4"/>
        </w:numPr>
        <w:ind w:hanging="1778"/>
      </w:pPr>
      <w:r w:rsidRPr="00884674">
        <w:rPr>
          <w:lang w:val="en-US"/>
        </w:rPr>
        <w:tab/>
      </w:r>
      <w:bookmarkStart w:id="56" w:name="_Toc2675403"/>
      <w:bookmarkStart w:id="57" w:name="_Toc182320076"/>
      <w:r w:rsidR="00AE2952" w:rsidRPr="00884674">
        <w:t>Address for service</w:t>
      </w:r>
      <w:bookmarkEnd w:id="56"/>
      <w:bookmarkEnd w:id="57"/>
    </w:p>
    <w:p w14:paraId="605D85EC" w14:textId="77777777" w:rsidR="00AE2952" w:rsidRPr="00884674" w:rsidRDefault="00AE2952" w:rsidP="00AE2952"/>
    <w:p w14:paraId="7EE7857F" w14:textId="77777777" w:rsidR="00EB2CEE" w:rsidRDefault="00AE2952" w:rsidP="00BB108D">
      <w:r w:rsidRPr="00884674">
        <w:t>For the purposes of the performance of this agreement, the lessee declares to elect domicile at the leased property as of the date at which the agreement comes into effect. Said address for service shall be valid for any and all undertakings under the lease, whether in matters of its duration or any subsequent consequences thereof, unless the lessee notifies the lessor of a new address for service by registered letter on departure.</w:t>
      </w:r>
    </w:p>
    <w:p w14:paraId="22FE1CEF" w14:textId="77777777" w:rsidR="006863C9" w:rsidRPr="00AB1C90" w:rsidRDefault="006863C9" w:rsidP="006863C9">
      <w:pPr>
        <w:pStyle w:val="Heading3"/>
        <w:ind w:left="0" w:firstLine="0"/>
        <w:rPr>
          <w:highlight w:val="yellow"/>
        </w:rPr>
      </w:pPr>
      <w:bookmarkStart w:id="58" w:name="_Toc181282709"/>
      <w:bookmarkStart w:id="59" w:name="_Toc182320077"/>
      <w:r w:rsidRPr="00AB1C90">
        <w:rPr>
          <w:highlight w:val="yellow"/>
        </w:rPr>
        <w:t>Precontractual information</w:t>
      </w:r>
      <w:bookmarkEnd w:id="58"/>
      <w:bookmarkEnd w:id="59"/>
    </w:p>
    <w:p w14:paraId="09A8CA61" w14:textId="77777777" w:rsidR="006863C9" w:rsidRDefault="006863C9" w:rsidP="006863C9"/>
    <w:p w14:paraId="2B689EA4" w14:textId="77777777" w:rsidR="006863C9" w:rsidRPr="00520B54" w:rsidRDefault="006863C9" w:rsidP="006863C9">
      <w:pPr>
        <w:rPr>
          <w:highlight w:val="yellow"/>
        </w:rPr>
      </w:pPr>
    </w:p>
    <w:p w14:paraId="679AC448" w14:textId="77777777" w:rsidR="006863C9" w:rsidRPr="00512C94" w:rsidRDefault="006863C9" w:rsidP="006863C9">
      <w:pPr>
        <w:spacing w:after="160" w:line="259" w:lineRule="auto"/>
      </w:pPr>
      <w:r w:rsidRPr="00512C94">
        <w:rPr>
          <w:highlight w:val="yellow"/>
        </w:rPr>
        <w:t xml:space="preserve">The </w:t>
      </w:r>
      <w:r w:rsidRPr="005E6E72">
        <w:rPr>
          <w:highlight w:val="yellow"/>
        </w:rPr>
        <w:t xml:space="preserve">lessee </w:t>
      </w:r>
      <w:r w:rsidRPr="00512C94">
        <w:rPr>
          <w:highlight w:val="yellow"/>
        </w:rPr>
        <w:t>declares having taken note of the pre-contractual information in accordance with Article 217 of the Brussels Housing Code prior to entering into the lease.</w:t>
      </w:r>
    </w:p>
    <w:p w14:paraId="27BADBB7" w14:textId="77777777" w:rsidR="00F35DBE" w:rsidRDefault="00F35DBE">
      <w:pPr>
        <w:jc w:val="left"/>
        <w:rPr>
          <w:b/>
          <w:caps/>
          <w:color w:val="A19276"/>
          <w:spacing w:val="15"/>
          <w:szCs w:val="22"/>
        </w:rPr>
      </w:pPr>
      <w:bookmarkStart w:id="60" w:name="_Toc2675404"/>
      <w:bookmarkStart w:id="61" w:name="_Toc182320078"/>
      <w:r>
        <w:br w:type="page"/>
      </w:r>
    </w:p>
    <w:p w14:paraId="12F96661" w14:textId="7E373A0C" w:rsidR="008C1135" w:rsidRPr="00884674" w:rsidRDefault="008C1135" w:rsidP="00EF17AE">
      <w:pPr>
        <w:pStyle w:val="Heading3"/>
        <w:numPr>
          <w:ilvl w:val="0"/>
          <w:numId w:val="0"/>
        </w:numPr>
      </w:pPr>
      <w:r w:rsidRPr="00884674">
        <w:lastRenderedPageBreak/>
        <w:t>Annexes</w:t>
      </w:r>
      <w:bookmarkEnd w:id="60"/>
      <w:bookmarkEnd w:id="61"/>
    </w:p>
    <w:p w14:paraId="04D959DA" w14:textId="77777777" w:rsidR="008C1135" w:rsidRPr="00884674" w:rsidRDefault="008C1135" w:rsidP="008C1135">
      <w:pPr>
        <w:pStyle w:val="HOOFDTITEL"/>
        <w:jc w:val="left"/>
        <w:rPr>
          <w:rFonts w:ascii="Arial" w:hAnsi="Arial"/>
          <w:b w:val="0"/>
          <w:caps w:val="0"/>
          <w:sz w:val="18"/>
          <w:szCs w:val="18"/>
        </w:rPr>
      </w:pPr>
    </w:p>
    <w:p w14:paraId="2158C608" w14:textId="77777777" w:rsidR="00A1723A" w:rsidRPr="00884674" w:rsidRDefault="00A1723A" w:rsidP="00A1723A">
      <w:pPr>
        <w:rPr>
          <w:lang w:eastAsia="nl-NL" w:bidi="ar-SA"/>
        </w:rPr>
      </w:pPr>
    </w:p>
    <w:p w14:paraId="65B1DF78" w14:textId="7837E490" w:rsidR="00990972" w:rsidRPr="006863C9" w:rsidRDefault="00990972" w:rsidP="00990972">
      <w:pPr>
        <w:pStyle w:val="ListParagraph"/>
        <w:numPr>
          <w:ilvl w:val="0"/>
          <w:numId w:val="10"/>
        </w:numPr>
        <w:rPr>
          <w:highlight w:val="yellow"/>
        </w:rPr>
      </w:pPr>
      <w:r w:rsidRPr="006863C9">
        <w:rPr>
          <w:highlight w:val="yellow"/>
        </w:rPr>
        <w:t xml:space="preserve">Annex </w:t>
      </w:r>
      <w:r w:rsidR="00A1723A" w:rsidRPr="006863C9">
        <w:rPr>
          <w:highlight w:val="yellow"/>
        </w:rPr>
        <w:t>1</w:t>
      </w:r>
      <w:r w:rsidRPr="006863C9">
        <w:rPr>
          <w:highlight w:val="yellow"/>
        </w:rPr>
        <w:t xml:space="preserve">: Implementing decree of the Government of the Brussels-Capital Region of </w:t>
      </w:r>
      <w:r w:rsidR="006863C9" w:rsidRPr="006863C9">
        <w:rPr>
          <w:highlight w:val="yellow"/>
        </w:rPr>
        <w:t>2</w:t>
      </w:r>
      <w:r w:rsidRPr="006863C9">
        <w:rPr>
          <w:highlight w:val="yellow"/>
        </w:rPr>
        <w:t xml:space="preserve"> May 20</w:t>
      </w:r>
      <w:r w:rsidR="006863C9" w:rsidRPr="006863C9">
        <w:rPr>
          <w:highlight w:val="yellow"/>
        </w:rPr>
        <w:t>24</w:t>
      </w:r>
      <w:r w:rsidRPr="006863C9">
        <w:rPr>
          <w:highlight w:val="yellow"/>
        </w:rPr>
        <w:t xml:space="preserve"> introducing an explanatory annex in application of article 218, § 5 of the Brussels Housing Code (B.S. [Belgian Official Gazette] </w:t>
      </w:r>
      <w:r w:rsidR="006863C9" w:rsidRPr="006863C9">
        <w:rPr>
          <w:highlight w:val="yellow"/>
        </w:rPr>
        <w:t>10</w:t>
      </w:r>
      <w:r w:rsidRPr="006863C9">
        <w:rPr>
          <w:highlight w:val="yellow"/>
        </w:rPr>
        <w:t>/0</w:t>
      </w:r>
      <w:r w:rsidR="006863C9" w:rsidRPr="006863C9">
        <w:rPr>
          <w:highlight w:val="yellow"/>
        </w:rPr>
        <w:t>9</w:t>
      </w:r>
      <w:r w:rsidRPr="006863C9">
        <w:rPr>
          <w:highlight w:val="yellow"/>
        </w:rPr>
        <w:t>/20</w:t>
      </w:r>
      <w:r w:rsidR="006863C9" w:rsidRPr="006863C9">
        <w:rPr>
          <w:highlight w:val="yellow"/>
        </w:rPr>
        <w:t>24</w:t>
      </w:r>
      <w:r w:rsidRPr="006863C9">
        <w:rPr>
          <w:highlight w:val="yellow"/>
        </w:rPr>
        <w:t>);</w:t>
      </w:r>
    </w:p>
    <w:p w14:paraId="73D6F221" w14:textId="77777777" w:rsidR="00A1723A" w:rsidRPr="00884674" w:rsidRDefault="00A1723A" w:rsidP="00A1723A">
      <w:pPr>
        <w:ind w:left="360"/>
      </w:pPr>
    </w:p>
    <w:p w14:paraId="4D774F99" w14:textId="77777777" w:rsidR="009B6262" w:rsidRPr="00884674" w:rsidRDefault="009B6262" w:rsidP="00BB108D"/>
    <w:p w14:paraId="7535832F" w14:textId="77777777" w:rsidR="00AF76FD" w:rsidRPr="00884674" w:rsidRDefault="00AF76FD" w:rsidP="00AF76FD">
      <w:pPr>
        <w:rPr>
          <w:rFonts w:asciiTheme="minorHAnsi" w:hAnsiTheme="minorHAnsi" w:cstheme="minorHAnsi"/>
          <w:szCs w:val="22"/>
        </w:rPr>
      </w:pPr>
      <w:r w:rsidRPr="00884674">
        <w:rPr>
          <w:rFonts w:asciiTheme="minorHAnsi" w:hAnsiTheme="minorHAnsi"/>
          <w:szCs w:val="22"/>
        </w:rPr>
        <w:t>Drawn up in ........... copies [</w:t>
      </w:r>
      <w:r w:rsidRPr="00884674">
        <w:rPr>
          <w:rFonts w:asciiTheme="minorHAnsi" w:hAnsiTheme="minorHAnsi"/>
          <w:i/>
          <w:szCs w:val="22"/>
        </w:rPr>
        <w:t>in</w:t>
      </w:r>
      <w:r w:rsidRPr="00884674">
        <w:rPr>
          <w:rFonts w:asciiTheme="minorHAnsi" w:hAnsiTheme="minorHAnsi"/>
          <w:szCs w:val="22"/>
        </w:rPr>
        <w:t xml:space="preserve"> </w:t>
      </w:r>
      <w:r w:rsidRPr="00884674">
        <w:rPr>
          <w:rFonts w:asciiTheme="minorHAnsi" w:hAnsiTheme="minorHAnsi"/>
          <w:i/>
          <w:szCs w:val="22"/>
        </w:rPr>
        <w:t>as many originals as there are parties with a different interest</w:t>
      </w:r>
      <w:r w:rsidRPr="00884674">
        <w:rPr>
          <w:rFonts w:asciiTheme="minorHAnsi" w:hAnsiTheme="minorHAnsi"/>
          <w:szCs w:val="22"/>
        </w:rPr>
        <w:t xml:space="preserve">], plus one additional copy for the registration office </w:t>
      </w:r>
    </w:p>
    <w:p w14:paraId="20F6A3C7" w14:textId="77777777" w:rsidR="00AF76FD" w:rsidRPr="00884674" w:rsidRDefault="00AF76FD" w:rsidP="00AF76FD">
      <w:pPr>
        <w:rPr>
          <w:rFonts w:asciiTheme="minorHAnsi" w:hAnsiTheme="minorHAnsi" w:cstheme="minorHAnsi"/>
          <w:szCs w:val="22"/>
        </w:rPr>
      </w:pPr>
      <w:r w:rsidRPr="00884674">
        <w:rPr>
          <w:rFonts w:asciiTheme="minorHAnsi" w:hAnsiTheme="minorHAnsi"/>
          <w:szCs w:val="22"/>
        </w:rPr>
        <w:t xml:space="preserve">at…………………………………. </w:t>
      </w:r>
      <w:r w:rsidRPr="00884674">
        <w:rPr>
          <w:rFonts w:asciiTheme="minorHAnsi" w:hAnsiTheme="minorHAnsi"/>
          <w:szCs w:val="22"/>
        </w:rPr>
        <w:tab/>
        <w:t xml:space="preserve"> on……………………………………………….. </w:t>
      </w:r>
    </w:p>
    <w:p w14:paraId="30F5CCF4" w14:textId="77777777" w:rsidR="00AF76FD" w:rsidRPr="00884674" w:rsidRDefault="00AF76FD" w:rsidP="00AF76FD">
      <w:pPr>
        <w:jc w:val="center"/>
        <w:rPr>
          <w:lang w:eastAsia="nl-NL" w:bidi="ar-SA"/>
        </w:rPr>
      </w:pPr>
    </w:p>
    <w:p w14:paraId="60C4874D" w14:textId="77777777" w:rsidR="00A8067F" w:rsidRPr="00884674" w:rsidRDefault="00A8067F" w:rsidP="00A8067F">
      <w:r w:rsidRPr="00884674">
        <w:t>The lessor</w:t>
      </w:r>
      <w:r w:rsidRPr="00884674">
        <w:tab/>
      </w:r>
      <w:r w:rsidRPr="00884674">
        <w:tab/>
      </w:r>
      <w:r w:rsidRPr="00884674">
        <w:tab/>
      </w:r>
      <w:r w:rsidRPr="00884674">
        <w:tab/>
      </w:r>
      <w:r w:rsidRPr="00884674">
        <w:tab/>
      </w:r>
      <w:r w:rsidRPr="00884674">
        <w:tab/>
      </w:r>
      <w:r w:rsidRPr="00884674">
        <w:tab/>
      </w:r>
      <w:r w:rsidRPr="00884674">
        <w:tab/>
      </w:r>
      <w:r w:rsidRPr="00884674">
        <w:tab/>
      </w:r>
      <w:r w:rsidRPr="00884674">
        <w:tab/>
      </w:r>
      <w:r w:rsidRPr="00884674">
        <w:tab/>
      </w:r>
      <w:r w:rsidRPr="00884674">
        <w:tab/>
        <w:t xml:space="preserve"> The lessee </w:t>
      </w:r>
    </w:p>
    <w:p w14:paraId="6E878CEE" w14:textId="77777777" w:rsidR="00A8067F" w:rsidRPr="00DD0F07" w:rsidRDefault="00925C3F" w:rsidP="00A8067F">
      <w:pPr>
        <w:rPr>
          <w:i/>
          <w:lang w:val="fr-FR"/>
        </w:rPr>
      </w:pPr>
      <w:r w:rsidRPr="00884674">
        <w:rPr>
          <w:i/>
        </w:rPr>
        <w:t xml:space="preserve"> </w:t>
      </w:r>
      <w:r w:rsidRPr="00DD0F07">
        <w:rPr>
          <w:i/>
          <w:lang w:val="fr-FR"/>
        </w:rPr>
        <w:t>(signature(s))</w:t>
      </w:r>
      <w:r w:rsidRPr="00DD0F07">
        <w:rPr>
          <w:i/>
          <w:lang w:val="fr-FR"/>
        </w:rPr>
        <w:tab/>
      </w:r>
      <w:r w:rsidRPr="00DD0F07">
        <w:rPr>
          <w:i/>
          <w:lang w:val="fr-FR"/>
        </w:rPr>
        <w:tab/>
      </w:r>
      <w:r w:rsidRPr="00DD0F07">
        <w:rPr>
          <w:i/>
          <w:lang w:val="fr-FR"/>
        </w:rPr>
        <w:tab/>
      </w:r>
      <w:r w:rsidRPr="00DD0F07">
        <w:rPr>
          <w:i/>
          <w:lang w:val="fr-FR"/>
        </w:rPr>
        <w:tab/>
      </w:r>
      <w:r w:rsidRPr="00DD0F07">
        <w:rPr>
          <w:i/>
          <w:lang w:val="fr-FR"/>
        </w:rPr>
        <w:tab/>
      </w:r>
      <w:r w:rsidRPr="00DD0F07">
        <w:rPr>
          <w:i/>
          <w:lang w:val="fr-FR"/>
        </w:rPr>
        <w:tab/>
      </w:r>
      <w:r w:rsidRPr="00DD0F07">
        <w:rPr>
          <w:i/>
          <w:lang w:val="fr-FR"/>
        </w:rPr>
        <w:tab/>
      </w:r>
      <w:r w:rsidRPr="00DD0F07">
        <w:rPr>
          <w:i/>
          <w:lang w:val="fr-FR"/>
        </w:rPr>
        <w:tab/>
      </w:r>
      <w:r w:rsidRPr="00DD0F07">
        <w:rPr>
          <w:i/>
          <w:lang w:val="fr-FR"/>
        </w:rPr>
        <w:tab/>
      </w:r>
      <w:r w:rsidRPr="00DD0F07">
        <w:rPr>
          <w:i/>
          <w:lang w:val="fr-FR"/>
        </w:rPr>
        <w:tab/>
        <w:t>(signature(s))</w:t>
      </w:r>
    </w:p>
    <w:p w14:paraId="61367F3E" w14:textId="77777777" w:rsidR="00A8067F" w:rsidRPr="00DD0F07" w:rsidRDefault="00A8067F" w:rsidP="00A8067F">
      <w:pPr>
        <w:rPr>
          <w:sz w:val="16"/>
          <w:lang w:val="fr-FR"/>
        </w:rPr>
      </w:pPr>
    </w:p>
    <w:p w14:paraId="38E72108" w14:textId="7290EAE8" w:rsidR="00261C61" w:rsidRPr="00DD0F07" w:rsidRDefault="00353EB0" w:rsidP="002251AB">
      <w:pPr>
        <w:jc w:val="left"/>
        <w:rPr>
          <w:sz w:val="16"/>
          <w:lang w:val="fr-FR"/>
        </w:rPr>
      </w:pPr>
      <w:r w:rsidRPr="00DD0F07">
        <w:rPr>
          <w:sz w:val="16"/>
          <w:lang w:val="fr-FR"/>
        </w:rPr>
        <w:br w:type="page"/>
      </w:r>
      <w:r w:rsidR="00261C61" w:rsidRPr="00884674">
        <w:rPr>
          <w:color w:val="FFFFFF" w:themeColor="background1"/>
          <w:sz w:val="18"/>
          <w:szCs w:val="18"/>
          <w:lang w:val="fr-BE"/>
        </w:rPr>
        <w:lastRenderedPageBreak/>
        <w:t>E À LA RÉDUCTIO</w:t>
      </w:r>
    </w:p>
    <w:p w14:paraId="10AAD72E" w14:textId="18EEBAEA" w:rsidR="00990972" w:rsidRDefault="0067449A" w:rsidP="00990972">
      <w:pPr>
        <w:pStyle w:val="Heading2"/>
      </w:pPr>
      <w:bookmarkStart w:id="62" w:name="_Toc510006709"/>
      <w:bookmarkStart w:id="63" w:name="_Toc527378980"/>
      <w:bookmarkStart w:id="64" w:name="_Toc2675405"/>
      <w:bookmarkStart w:id="65" w:name="_Toc2936256"/>
      <w:bookmarkStart w:id="66" w:name="_Toc182320079"/>
      <w:bookmarkEnd w:id="4"/>
      <w:r w:rsidRPr="00884674">
        <w:t>Annex 1</w:t>
      </w:r>
      <w:bookmarkEnd w:id="62"/>
      <w:bookmarkEnd w:id="63"/>
      <w:r w:rsidR="00C66C77" w:rsidRPr="00884674">
        <w:t>:</w:t>
      </w:r>
      <w:bookmarkStart w:id="67" w:name="PageMark13"/>
      <w:bookmarkStart w:id="68" w:name="_Toc517692497"/>
      <w:bookmarkStart w:id="69" w:name="_Toc527378508"/>
      <w:bookmarkStart w:id="70" w:name="_Toc528690886"/>
      <w:bookmarkEnd w:id="67"/>
      <w:r w:rsidR="00990972" w:rsidRPr="00884674">
        <w:t xml:space="preserve"> implementing decree of the Government of the Brussels-Capital Region of </w:t>
      </w:r>
      <w:r w:rsidR="006863C9">
        <w:t>2</w:t>
      </w:r>
      <w:r w:rsidR="00990972" w:rsidRPr="00884674">
        <w:t xml:space="preserve"> May 20</w:t>
      </w:r>
      <w:r w:rsidR="006863C9">
        <w:t>24</w:t>
      </w:r>
      <w:r w:rsidR="00990972" w:rsidRPr="00884674">
        <w:t xml:space="preserve"> introducing an explanatory annex in application of article 218, § 5 of the Brussels Housing Code (B.S. </w:t>
      </w:r>
      <w:r w:rsidR="006863C9">
        <w:t>10</w:t>
      </w:r>
      <w:r w:rsidR="00990972" w:rsidRPr="00884674">
        <w:t>/0</w:t>
      </w:r>
      <w:r w:rsidR="006863C9">
        <w:t>9</w:t>
      </w:r>
      <w:r w:rsidR="00990972" w:rsidRPr="00884674">
        <w:t>/20</w:t>
      </w:r>
      <w:r w:rsidR="006863C9">
        <w:t>24</w:t>
      </w:r>
      <w:r w:rsidR="00990972" w:rsidRPr="00884674">
        <w:t>)</w:t>
      </w:r>
      <w:bookmarkEnd w:id="64"/>
      <w:bookmarkEnd w:id="65"/>
      <w:bookmarkEnd w:id="68"/>
      <w:bookmarkEnd w:id="69"/>
      <w:bookmarkEnd w:id="70"/>
      <w:bookmarkEnd w:id="66"/>
    </w:p>
    <w:p w14:paraId="4F1B3863" w14:textId="77777777" w:rsidR="0033071E" w:rsidRDefault="0033071E" w:rsidP="0033071E"/>
    <w:p w14:paraId="1D57FAA0" w14:textId="77777777" w:rsidR="00EF1B2D" w:rsidRDefault="00EF1B2D" w:rsidP="00EF1B2D">
      <w:pPr>
        <w:spacing w:before="37" w:line="259" w:lineRule="auto"/>
        <w:ind w:left="2369" w:right="2096" w:firstLine="722"/>
        <w:rPr>
          <w:b/>
          <w:sz w:val="24"/>
        </w:rPr>
      </w:pPr>
      <w:r>
        <w:rPr>
          <w:b/>
          <w:color w:val="C45811"/>
          <w:sz w:val="24"/>
        </w:rPr>
        <w:t xml:space="preserve">Brussels Hoofdstedelijk Gewest </w:t>
      </w:r>
      <w:r>
        <w:rPr>
          <w:b/>
          <w:color w:val="C45811"/>
          <w:spacing w:val="-2"/>
          <w:sz w:val="24"/>
        </w:rPr>
        <w:t>Verplichte bijlage - Woninghuurovereenkomst</w:t>
      </w:r>
    </w:p>
    <w:p w14:paraId="53367E67" w14:textId="77777777" w:rsidR="00EF1B2D" w:rsidRPr="00DD0F07" w:rsidRDefault="00EF1B2D" w:rsidP="00EF1B2D">
      <w:pPr>
        <w:spacing w:before="1"/>
        <w:ind w:left="2170"/>
        <w:rPr>
          <w:b/>
          <w:sz w:val="24"/>
          <w:lang w:val="fr-FR"/>
        </w:rPr>
      </w:pPr>
      <w:r w:rsidRPr="00DD0F07">
        <w:rPr>
          <w:b/>
          <w:color w:val="C45811"/>
          <w:sz w:val="24"/>
          <w:lang w:val="fr-FR"/>
        </w:rPr>
        <w:t>Artikel</w:t>
      </w:r>
      <w:r w:rsidRPr="00DD0F07">
        <w:rPr>
          <w:b/>
          <w:color w:val="C45811"/>
          <w:spacing w:val="-4"/>
          <w:sz w:val="24"/>
          <w:lang w:val="fr-FR"/>
        </w:rPr>
        <w:t xml:space="preserve"> </w:t>
      </w:r>
      <w:r w:rsidRPr="00DD0F07">
        <w:rPr>
          <w:b/>
          <w:color w:val="C45811"/>
          <w:sz w:val="24"/>
          <w:lang w:val="fr-FR"/>
        </w:rPr>
        <w:t>218,</w:t>
      </w:r>
      <w:r w:rsidRPr="00DD0F07">
        <w:rPr>
          <w:b/>
          <w:color w:val="C45811"/>
          <w:spacing w:val="-2"/>
          <w:sz w:val="24"/>
          <w:lang w:val="fr-FR"/>
        </w:rPr>
        <w:t xml:space="preserve"> </w:t>
      </w:r>
      <w:r w:rsidRPr="00DD0F07">
        <w:rPr>
          <w:b/>
          <w:color w:val="C45811"/>
          <w:sz w:val="24"/>
          <w:lang w:val="fr-FR"/>
        </w:rPr>
        <w:t>§</w:t>
      </w:r>
      <w:r w:rsidRPr="00DD0F07">
        <w:rPr>
          <w:b/>
          <w:color w:val="C45811"/>
          <w:spacing w:val="-4"/>
          <w:sz w:val="24"/>
          <w:lang w:val="fr-FR"/>
        </w:rPr>
        <w:t xml:space="preserve"> </w:t>
      </w:r>
      <w:r w:rsidRPr="00DD0F07">
        <w:rPr>
          <w:b/>
          <w:color w:val="C45811"/>
          <w:sz w:val="24"/>
          <w:lang w:val="fr-FR"/>
        </w:rPr>
        <w:t>5</w:t>
      </w:r>
      <w:r w:rsidRPr="00DD0F07">
        <w:rPr>
          <w:b/>
          <w:color w:val="C45811"/>
          <w:spacing w:val="-2"/>
          <w:sz w:val="24"/>
          <w:lang w:val="fr-FR"/>
        </w:rPr>
        <w:t xml:space="preserve"> </w:t>
      </w:r>
      <w:r w:rsidRPr="00DD0F07">
        <w:rPr>
          <w:b/>
          <w:color w:val="C45811"/>
          <w:sz w:val="24"/>
          <w:lang w:val="fr-FR"/>
        </w:rPr>
        <w:t>van</w:t>
      </w:r>
      <w:r w:rsidRPr="00DD0F07">
        <w:rPr>
          <w:b/>
          <w:color w:val="C45811"/>
          <w:spacing w:val="-4"/>
          <w:sz w:val="24"/>
          <w:lang w:val="fr-FR"/>
        </w:rPr>
        <w:t xml:space="preserve"> </w:t>
      </w:r>
      <w:r w:rsidRPr="00DD0F07">
        <w:rPr>
          <w:b/>
          <w:color w:val="C45811"/>
          <w:sz w:val="24"/>
          <w:lang w:val="fr-FR"/>
        </w:rPr>
        <w:t>de</w:t>
      </w:r>
      <w:r w:rsidRPr="00DD0F07">
        <w:rPr>
          <w:b/>
          <w:color w:val="C45811"/>
          <w:spacing w:val="-2"/>
          <w:sz w:val="24"/>
          <w:lang w:val="fr-FR"/>
        </w:rPr>
        <w:t xml:space="preserve"> </w:t>
      </w:r>
      <w:r w:rsidRPr="00DD0F07">
        <w:rPr>
          <w:b/>
          <w:color w:val="C45811"/>
          <w:sz w:val="24"/>
          <w:lang w:val="fr-FR"/>
        </w:rPr>
        <w:t>Brusselse</w:t>
      </w:r>
      <w:r w:rsidRPr="00DD0F07">
        <w:rPr>
          <w:b/>
          <w:color w:val="C45811"/>
          <w:spacing w:val="-3"/>
          <w:sz w:val="24"/>
          <w:lang w:val="fr-FR"/>
        </w:rPr>
        <w:t xml:space="preserve"> </w:t>
      </w:r>
      <w:r w:rsidRPr="00DD0F07">
        <w:rPr>
          <w:b/>
          <w:color w:val="C45811"/>
          <w:spacing w:val="-2"/>
          <w:sz w:val="24"/>
          <w:lang w:val="fr-FR"/>
        </w:rPr>
        <w:t>Huisvestingscode</w:t>
      </w:r>
    </w:p>
    <w:p w14:paraId="6C9C0AAF" w14:textId="77777777" w:rsidR="00EF1B2D" w:rsidRPr="00DD0F07" w:rsidRDefault="00EF1B2D" w:rsidP="00EF1B2D">
      <w:pPr>
        <w:pStyle w:val="BodyText"/>
        <w:spacing w:before="268"/>
        <w:rPr>
          <w:b/>
          <w:sz w:val="24"/>
          <w:lang w:val="fr-FR"/>
        </w:rPr>
      </w:pPr>
    </w:p>
    <w:p w14:paraId="3952D08A" w14:textId="77777777" w:rsidR="00EF1B2D" w:rsidRPr="00DD0F07" w:rsidRDefault="00EF1B2D" w:rsidP="00EF1B2D">
      <w:pPr>
        <w:pStyle w:val="BodyText"/>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Deze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bijlage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beschrijft</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belangrijkste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regels</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waartoe</w:t>
      </w:r>
      <w:r w:rsidRPr="00DD0F07">
        <w:rPr>
          <w:rFonts w:asciiTheme="minorHAnsi" w:hAnsiTheme="minorHAnsi" w:cstheme="minorHAnsi"/>
          <w:i w:val="0"/>
          <w:iCs/>
          <w:spacing w:val="-9"/>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partijen</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verhuurder(s)</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en</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pacing w:val="-2"/>
          <w:sz w:val="22"/>
          <w:szCs w:val="22"/>
          <w:lang w:val="fr-FR"/>
        </w:rPr>
        <w:t>huurder(s)</w:t>
      </w:r>
    </w:p>
    <w:p w14:paraId="39170670" w14:textId="77777777" w:rsidR="00EF1B2D" w:rsidRPr="00770B9E" w:rsidRDefault="00EF1B2D" w:rsidP="00EF1B2D">
      <w:pPr>
        <w:pStyle w:val="BodyText"/>
        <w:spacing w:before="22" w:line="256" w:lineRule="auto"/>
        <w:ind w:left="116"/>
        <w:rPr>
          <w:rFonts w:asciiTheme="minorHAnsi" w:hAnsiTheme="minorHAnsi" w:cstheme="minorHAnsi"/>
          <w:i w:val="0"/>
          <w:iCs/>
          <w:sz w:val="22"/>
          <w:szCs w:val="22"/>
        </w:rPr>
      </w:pPr>
      <w:r w:rsidRPr="00770B9E">
        <w:rPr>
          <w:rFonts w:asciiTheme="minorHAnsi" w:hAnsiTheme="minorHAnsi" w:cstheme="minorHAnsi"/>
          <w:i w:val="0"/>
          <w:iCs/>
          <w:sz w:val="22"/>
          <w:szCs w:val="22"/>
        </w:rPr>
        <w: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zich</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verbinden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wanneer</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een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huurovereenkomst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ondertekenen.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Deze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moet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alle woninghuurovereenkomsten worden gevoegd.</w:t>
      </w:r>
    </w:p>
    <w:p w14:paraId="435EDB64" w14:textId="77777777" w:rsidR="00EF1B2D" w:rsidRDefault="00EF1B2D" w:rsidP="00EF1B2D">
      <w:pPr>
        <w:pStyle w:val="BodyText"/>
        <w:spacing w:before="22" w:line="256" w:lineRule="auto"/>
        <w:ind w:left="116"/>
      </w:pPr>
    </w:p>
    <w:p w14:paraId="291369F7" w14:textId="77777777" w:rsidR="00EF1B2D" w:rsidRPr="0049306F" w:rsidRDefault="00EF1B2D" w:rsidP="00EF1B2D">
      <w:pPr>
        <w:rPr>
          <w:b/>
          <w:bCs/>
          <w:sz w:val="24"/>
          <w:szCs w:val="24"/>
        </w:rPr>
      </w:pPr>
      <w:r w:rsidRPr="0049306F">
        <w:rPr>
          <w:b/>
          <w:bCs/>
          <w:color w:val="4471C4"/>
          <w:sz w:val="24"/>
          <w:szCs w:val="24"/>
        </w:rPr>
        <w:t>1. Wat</w:t>
      </w:r>
      <w:r w:rsidRPr="0049306F">
        <w:rPr>
          <w:b/>
          <w:bCs/>
          <w:color w:val="4471C4"/>
          <w:spacing w:val="-6"/>
          <w:sz w:val="24"/>
          <w:szCs w:val="24"/>
        </w:rPr>
        <w:t xml:space="preserve"> </w:t>
      </w:r>
      <w:r w:rsidRPr="0049306F">
        <w:rPr>
          <w:b/>
          <w:bCs/>
          <w:color w:val="4471C4"/>
          <w:sz w:val="24"/>
          <w:szCs w:val="24"/>
        </w:rPr>
        <w:t>is</w:t>
      </w:r>
      <w:r w:rsidRPr="0049306F">
        <w:rPr>
          <w:b/>
          <w:bCs/>
          <w:color w:val="4471C4"/>
          <w:spacing w:val="-4"/>
        </w:rPr>
        <w:t xml:space="preserve"> </w:t>
      </w:r>
      <w:r w:rsidRPr="0049306F">
        <w:rPr>
          <w:b/>
          <w:bCs/>
          <w:color w:val="4471C4"/>
          <w:sz w:val="24"/>
          <w:szCs w:val="24"/>
        </w:rPr>
        <w:t>een</w:t>
      </w:r>
      <w:r w:rsidRPr="0049306F">
        <w:rPr>
          <w:b/>
          <w:bCs/>
          <w:color w:val="4471C4"/>
          <w:spacing w:val="-5"/>
          <w:sz w:val="24"/>
          <w:szCs w:val="24"/>
        </w:rPr>
        <w:t xml:space="preserve"> </w:t>
      </w:r>
      <w:r w:rsidRPr="0049306F">
        <w:rPr>
          <w:b/>
          <w:bCs/>
          <w:color w:val="4471C4"/>
          <w:spacing w:val="-2"/>
          <w:sz w:val="24"/>
          <w:szCs w:val="24"/>
        </w:rPr>
        <w:t>woninghuurovereenkomst?</w:t>
      </w:r>
    </w:p>
    <w:p w14:paraId="68D4EC04" w14:textId="77777777" w:rsidR="00EF1B2D" w:rsidRPr="00007529" w:rsidRDefault="00EF1B2D" w:rsidP="00EF1B2D">
      <w:pPr>
        <w:pStyle w:val="BodyText"/>
        <w:spacing w:before="273" w:line="259" w:lineRule="auto"/>
        <w:ind w:right="112"/>
        <w:rPr>
          <w:rFonts w:asciiTheme="minorHAnsi" w:hAnsiTheme="minorHAnsi" w:cstheme="minorHAnsi"/>
          <w:i w:val="0"/>
          <w:iCs/>
          <w:sz w:val="22"/>
          <w:szCs w:val="22"/>
        </w:rPr>
      </w:pPr>
      <w:r w:rsidRPr="00007529">
        <w:rPr>
          <w:rFonts w:asciiTheme="minorHAnsi" w:hAnsiTheme="minorHAnsi" w:cstheme="minorHAnsi"/>
          <w:i w:val="0"/>
          <w:iCs/>
          <w:sz w:val="22"/>
          <w:szCs w:val="22"/>
        </w:rPr>
        <w:t>Een huurovereenkomst is een document waarin een overeenkomst wordt geformaliseerd waarbij de ene partij (de verhuurder) een conforme en behoorlijke woning ter beschikking stelt van de andere partij (de huurder), in ruil voor betaling (de huur).</w:t>
      </w:r>
    </w:p>
    <w:p w14:paraId="4B6F33A3" w14:textId="77777777" w:rsidR="00EF1B2D" w:rsidRPr="00DD0F07" w:rsidRDefault="00EF1B2D" w:rsidP="00EF1B2D">
      <w:pPr>
        <w:pStyle w:val="BodyText"/>
        <w:spacing w:line="259" w:lineRule="auto"/>
        <w:ind w:right="113"/>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De overeenkomst bevat allerlei informatie, zoals de contactgegevens van de partijen, de duur van de overeenkomst</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en</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aanvang</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ervan,</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staat</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van</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woning</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en</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het</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precieze</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adres,</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regelingen</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voor de betaling van huur en de lasten, enz.</w:t>
      </w:r>
    </w:p>
    <w:p w14:paraId="041CDA6C" w14:textId="77777777" w:rsidR="00EF1B2D" w:rsidRPr="00DD0F07" w:rsidRDefault="00EF1B2D" w:rsidP="00EF1B2D">
      <w:pPr>
        <w:pStyle w:val="BodyText"/>
        <w:spacing w:line="259" w:lineRule="auto"/>
        <w:ind w:right="114"/>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Om de geldigheid van een huurovereenkomst en de inhoud ervan te garanderen, wordt sterk aangeraden om de [beschikbare modellen] te gebruiken.</w:t>
      </w:r>
    </w:p>
    <w:p w14:paraId="61F40B6B" w14:textId="77777777" w:rsidR="00EF1B2D" w:rsidRPr="00007529" w:rsidRDefault="00EF1B2D" w:rsidP="00EF1B2D">
      <w:pPr>
        <w:pStyle w:val="BodyText"/>
        <w:rPr>
          <w:rFonts w:asciiTheme="minorHAnsi" w:hAnsiTheme="minorHAnsi" w:cstheme="minorHAnsi"/>
          <w:i w:val="0"/>
          <w:iCs/>
          <w:sz w:val="22"/>
          <w:szCs w:val="22"/>
        </w:rPr>
      </w:pPr>
      <w:r w:rsidRPr="00007529">
        <w:rPr>
          <w:rFonts w:asciiTheme="minorHAnsi" w:hAnsiTheme="minorHAnsi" w:cstheme="minorHAnsi"/>
          <w:i w:val="0"/>
          <w:iCs/>
          <w:sz w:val="22"/>
          <w:szCs w:val="22"/>
        </w:rPr>
        <w:t>Hieronder</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staan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een</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aantal</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nuttige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toelichtingen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regels,</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waarvan</w:t>
      </w:r>
      <w:r w:rsidRPr="00007529">
        <w:rPr>
          <w:rFonts w:asciiTheme="minorHAnsi" w:hAnsiTheme="minorHAnsi" w:cstheme="minorHAnsi"/>
          <w:i w:val="0"/>
          <w:iCs/>
          <w:spacing w:val="-12"/>
          <w:sz w:val="22"/>
          <w:szCs w:val="22"/>
        </w:rPr>
        <w:t xml:space="preserve"> </w:t>
      </w:r>
      <w:r w:rsidRPr="00007529">
        <w:rPr>
          <w:rFonts w:asciiTheme="minorHAnsi" w:hAnsiTheme="minorHAnsi" w:cstheme="minorHAnsi"/>
          <w:i w:val="0"/>
          <w:iCs/>
          <w:sz w:val="22"/>
          <w:szCs w:val="22"/>
        </w:rPr>
        <w:t>sommige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verplicht</w:t>
      </w:r>
      <w:r w:rsidRPr="00007529">
        <w:rPr>
          <w:rFonts w:asciiTheme="minorHAnsi" w:hAnsiTheme="minorHAnsi" w:cstheme="minorHAnsi"/>
          <w:i w:val="0"/>
          <w:iCs/>
          <w:spacing w:val="-8"/>
          <w:sz w:val="22"/>
          <w:szCs w:val="22"/>
        </w:rPr>
        <w:t xml:space="preserve"> </w:t>
      </w:r>
      <w:r w:rsidRPr="00007529">
        <w:rPr>
          <w:rFonts w:asciiTheme="minorHAnsi" w:hAnsiTheme="minorHAnsi" w:cstheme="minorHAnsi"/>
          <w:i w:val="0"/>
          <w:iCs/>
          <w:spacing w:val="-2"/>
          <w:sz w:val="22"/>
          <w:szCs w:val="22"/>
        </w:rPr>
        <w:t>zijn.</w:t>
      </w:r>
    </w:p>
    <w:p w14:paraId="6A66EBD3" w14:textId="77777777" w:rsidR="00EF1B2D" w:rsidRPr="004537AD" w:rsidRDefault="00EF1B2D" w:rsidP="00EF1B2D">
      <w:pPr>
        <w:rPr>
          <w:b/>
          <w:bCs/>
          <w:color w:val="4471C4"/>
          <w:sz w:val="24"/>
          <w:szCs w:val="24"/>
        </w:rPr>
      </w:pPr>
    </w:p>
    <w:p w14:paraId="0971E355" w14:textId="77777777" w:rsidR="00EF1B2D" w:rsidRPr="004537AD" w:rsidRDefault="00EF1B2D" w:rsidP="00EF1B2D">
      <w:pPr>
        <w:rPr>
          <w:b/>
          <w:bCs/>
          <w:sz w:val="24"/>
          <w:szCs w:val="24"/>
        </w:rPr>
      </w:pPr>
      <w:r w:rsidRPr="004537AD">
        <w:rPr>
          <w:b/>
          <w:bCs/>
          <w:color w:val="4471C4"/>
          <w:sz w:val="24"/>
          <w:szCs w:val="24"/>
        </w:rPr>
        <w:t>2. Wat</w:t>
      </w:r>
      <w:r w:rsidRPr="004537AD">
        <w:rPr>
          <w:b/>
          <w:bCs/>
          <w:color w:val="4471C4"/>
          <w:spacing w:val="-7"/>
          <w:sz w:val="24"/>
          <w:szCs w:val="24"/>
        </w:rPr>
        <w:t xml:space="preserve"> </w:t>
      </w:r>
      <w:r w:rsidRPr="004537AD">
        <w:rPr>
          <w:b/>
          <w:bCs/>
          <w:color w:val="4471C4"/>
          <w:sz w:val="24"/>
          <w:szCs w:val="24"/>
        </w:rPr>
        <w:t>is</w:t>
      </w:r>
      <w:r w:rsidRPr="004537AD">
        <w:rPr>
          <w:b/>
          <w:bCs/>
          <w:color w:val="4471C4"/>
          <w:spacing w:val="-4"/>
          <w:sz w:val="24"/>
          <w:szCs w:val="24"/>
        </w:rPr>
        <w:t xml:space="preserve"> </w:t>
      </w:r>
      <w:r w:rsidRPr="004537AD">
        <w:rPr>
          <w:b/>
          <w:bCs/>
          <w:color w:val="4471C4"/>
          <w:sz w:val="24"/>
          <w:szCs w:val="24"/>
        </w:rPr>
        <w:t>een</w:t>
      </w:r>
      <w:r w:rsidRPr="004537AD">
        <w:rPr>
          <w:b/>
          <w:bCs/>
          <w:color w:val="4471C4"/>
          <w:spacing w:val="-7"/>
          <w:sz w:val="24"/>
          <w:szCs w:val="24"/>
        </w:rPr>
        <w:t xml:space="preserve"> </w:t>
      </w:r>
      <w:r w:rsidRPr="004537AD">
        <w:rPr>
          <w:b/>
          <w:bCs/>
          <w:color w:val="4471C4"/>
          <w:sz w:val="24"/>
          <w:szCs w:val="24"/>
        </w:rPr>
        <w:t>dwingende</w:t>
      </w:r>
      <w:r w:rsidRPr="004537AD">
        <w:rPr>
          <w:b/>
          <w:bCs/>
          <w:color w:val="4471C4"/>
          <w:spacing w:val="-5"/>
          <w:sz w:val="24"/>
          <w:szCs w:val="24"/>
        </w:rPr>
        <w:t xml:space="preserve"> </w:t>
      </w:r>
      <w:r w:rsidRPr="004537AD">
        <w:rPr>
          <w:b/>
          <w:bCs/>
          <w:color w:val="4471C4"/>
          <w:sz w:val="24"/>
          <w:szCs w:val="24"/>
        </w:rPr>
        <w:t>regel?</w:t>
      </w:r>
      <w:r w:rsidRPr="004537AD">
        <w:rPr>
          <w:b/>
          <w:bCs/>
          <w:color w:val="4471C4"/>
          <w:spacing w:val="-6"/>
          <w:sz w:val="24"/>
          <w:szCs w:val="24"/>
        </w:rPr>
        <w:t xml:space="preserve"> </w:t>
      </w:r>
      <w:r w:rsidRPr="004537AD">
        <w:rPr>
          <w:b/>
          <w:bCs/>
          <w:color w:val="4471C4"/>
          <w:sz w:val="24"/>
          <w:szCs w:val="24"/>
        </w:rPr>
        <w:t>Wat</w:t>
      </w:r>
      <w:r w:rsidRPr="004537AD">
        <w:rPr>
          <w:b/>
          <w:bCs/>
          <w:color w:val="4471C4"/>
          <w:spacing w:val="-4"/>
          <w:sz w:val="24"/>
          <w:szCs w:val="24"/>
        </w:rPr>
        <w:t xml:space="preserve"> </w:t>
      </w:r>
      <w:r w:rsidRPr="004537AD">
        <w:rPr>
          <w:b/>
          <w:bCs/>
          <w:color w:val="4471C4"/>
          <w:sz w:val="24"/>
          <w:szCs w:val="24"/>
        </w:rPr>
        <w:t>is</w:t>
      </w:r>
      <w:r w:rsidRPr="004537AD">
        <w:rPr>
          <w:b/>
          <w:bCs/>
          <w:color w:val="4471C4"/>
          <w:spacing w:val="-5"/>
          <w:sz w:val="24"/>
          <w:szCs w:val="24"/>
        </w:rPr>
        <w:t xml:space="preserve"> </w:t>
      </w:r>
      <w:r w:rsidRPr="004537AD">
        <w:rPr>
          <w:b/>
          <w:bCs/>
          <w:color w:val="4471C4"/>
          <w:sz w:val="24"/>
          <w:szCs w:val="24"/>
        </w:rPr>
        <w:t>een</w:t>
      </w:r>
      <w:r w:rsidRPr="004537AD">
        <w:rPr>
          <w:b/>
          <w:bCs/>
          <w:color w:val="4471C4"/>
          <w:spacing w:val="-4"/>
          <w:sz w:val="24"/>
          <w:szCs w:val="24"/>
        </w:rPr>
        <w:t xml:space="preserve"> </w:t>
      </w:r>
      <w:r w:rsidRPr="004537AD">
        <w:rPr>
          <w:b/>
          <w:bCs/>
          <w:color w:val="4471C4"/>
          <w:sz w:val="24"/>
          <w:szCs w:val="24"/>
        </w:rPr>
        <w:t>aanvullende</w:t>
      </w:r>
      <w:r w:rsidRPr="004537AD">
        <w:rPr>
          <w:b/>
          <w:bCs/>
          <w:color w:val="4471C4"/>
          <w:spacing w:val="-5"/>
          <w:sz w:val="24"/>
          <w:szCs w:val="24"/>
        </w:rPr>
        <w:t xml:space="preserve"> </w:t>
      </w:r>
      <w:r w:rsidRPr="004537AD">
        <w:rPr>
          <w:b/>
          <w:bCs/>
          <w:color w:val="4471C4"/>
          <w:spacing w:val="-2"/>
          <w:sz w:val="24"/>
          <w:szCs w:val="24"/>
        </w:rPr>
        <w:t>regel?</w:t>
      </w:r>
    </w:p>
    <w:p w14:paraId="712AFA02" w14:textId="77777777" w:rsidR="00EF1B2D" w:rsidRDefault="00EF1B2D" w:rsidP="00EF1B2D">
      <w:pPr>
        <w:pStyle w:val="BodyText"/>
        <w:spacing w:before="19"/>
        <w:rPr>
          <w:b/>
          <w:sz w:val="24"/>
        </w:rPr>
      </w:pPr>
    </w:p>
    <w:p w14:paraId="18C61F88" w14:textId="77777777" w:rsidR="00EF1B2D" w:rsidRPr="007C654D" w:rsidRDefault="00EF1B2D" w:rsidP="00EF1B2D">
      <w:pPr>
        <w:pStyle w:val="BodyText"/>
        <w:spacing w:line="259" w:lineRule="auto"/>
        <w:ind w:left="116" w:right="111" w:hanging="1"/>
        <w:rPr>
          <w:rFonts w:asciiTheme="minorHAnsi" w:hAnsiTheme="minorHAnsi" w:cstheme="minorHAnsi"/>
          <w:i w:val="0"/>
          <w:iCs/>
          <w:sz w:val="22"/>
          <w:szCs w:val="22"/>
        </w:rPr>
      </w:pPr>
      <w:r w:rsidRPr="007C654D">
        <w:rPr>
          <w:rFonts w:asciiTheme="minorHAnsi" w:hAnsiTheme="minorHAnsi" w:cstheme="minorHAnsi"/>
          <w:i w:val="0"/>
          <w:iCs/>
          <w:sz w:val="22"/>
          <w:szCs w:val="22"/>
        </w:rPr>
        <w:t>Een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b/>
          <w:i w:val="0"/>
          <w:iCs/>
          <w:sz w:val="22"/>
          <w:szCs w:val="22"/>
        </w:rPr>
        <w:t>dwingende</w:t>
      </w:r>
      <w:r w:rsidRPr="007C654D">
        <w:rPr>
          <w:rFonts w:asciiTheme="minorHAnsi" w:hAnsiTheme="minorHAnsi" w:cstheme="minorHAnsi"/>
          <w:b/>
          <w:i w:val="0"/>
          <w:iCs/>
          <w:spacing w:val="-8"/>
          <w:sz w:val="22"/>
          <w:szCs w:val="22"/>
        </w:rPr>
        <w:t xml:space="preserve"> </w:t>
      </w:r>
      <w:r w:rsidRPr="007C654D">
        <w:rPr>
          <w:rFonts w:asciiTheme="minorHAnsi" w:hAnsiTheme="minorHAnsi" w:cstheme="minorHAnsi"/>
          <w:b/>
          <w:i w:val="0"/>
          <w:iCs/>
          <w:sz w:val="22"/>
          <w:szCs w:val="22"/>
        </w:rPr>
        <w:t>regel</w:t>
      </w:r>
      <w:r w:rsidRPr="007C654D">
        <w:rPr>
          <w:rFonts w:asciiTheme="minorHAnsi" w:hAnsiTheme="minorHAnsi" w:cstheme="minorHAnsi"/>
          <w:b/>
          <w:i w:val="0"/>
          <w:iCs/>
          <w:spacing w:val="-6"/>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een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regel</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die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verplicht</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in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overeenkomst.</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partijen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mogen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dan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ook</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geen clausule invoegen die in strijd is met deze regel.</w:t>
      </w:r>
    </w:p>
    <w:p w14:paraId="03B4612D" w14:textId="77777777" w:rsidR="00EF1B2D" w:rsidRPr="007C654D" w:rsidRDefault="00EF1B2D" w:rsidP="00EF1B2D">
      <w:pPr>
        <w:pStyle w:val="BodyText"/>
        <w:spacing w:before="159" w:line="259" w:lineRule="auto"/>
        <w:ind w:left="116" w:right="115"/>
        <w:rPr>
          <w:rFonts w:asciiTheme="minorHAnsi" w:hAnsiTheme="minorHAnsi" w:cstheme="minorHAnsi"/>
          <w:i w:val="0"/>
          <w:iCs/>
          <w:sz w:val="22"/>
          <w:szCs w:val="22"/>
        </w:rPr>
      </w:pPr>
      <w:r w:rsidRPr="007C654D">
        <w:rPr>
          <w:rFonts w:asciiTheme="minorHAnsi" w:hAnsiTheme="minorHAnsi" w:cstheme="minorHAnsi"/>
          <w:i w:val="0"/>
          <w:iCs/>
          <w:sz w:val="22"/>
          <w:szCs w:val="22"/>
        </w:rPr>
        <w:t>De bepalingen met betrekking tot woninghuurovereenkomsten zijn in principe dwingend, tenzij ze expliciet het tegendeel bepalen.</w:t>
      </w:r>
    </w:p>
    <w:p w14:paraId="3A00BABD" w14:textId="77777777" w:rsidR="00EF1B2D" w:rsidRPr="007C654D" w:rsidRDefault="00EF1B2D" w:rsidP="00EF1B2D">
      <w:pPr>
        <w:pStyle w:val="BodyText"/>
        <w:spacing w:before="161" w:line="256" w:lineRule="auto"/>
        <w:ind w:left="116" w:right="114"/>
        <w:rPr>
          <w:rFonts w:asciiTheme="minorHAnsi" w:hAnsiTheme="minorHAnsi" w:cstheme="minorHAnsi"/>
          <w:i w:val="0"/>
          <w:iCs/>
          <w:sz w:val="22"/>
          <w:szCs w:val="22"/>
        </w:rPr>
      </w:pPr>
      <w:r w:rsidRPr="007C654D">
        <w:rPr>
          <w:rFonts w:asciiTheme="minorHAnsi" w:hAnsiTheme="minorHAnsi" w:cstheme="minorHAnsi"/>
          <w:i w:val="0"/>
          <w:iCs/>
          <w:sz w:val="22"/>
          <w:szCs w:val="22"/>
        </w:rPr>
        <w:t xml:space="preserve">Een </w:t>
      </w:r>
      <w:r w:rsidRPr="007C654D">
        <w:rPr>
          <w:rFonts w:asciiTheme="minorHAnsi" w:hAnsiTheme="minorHAnsi" w:cstheme="minorHAnsi"/>
          <w:b/>
          <w:i w:val="0"/>
          <w:iCs/>
          <w:sz w:val="22"/>
          <w:szCs w:val="22"/>
        </w:rPr>
        <w:t xml:space="preserve">aanvullende regel </w:t>
      </w:r>
      <w:r w:rsidRPr="007C654D">
        <w:rPr>
          <w:rFonts w:asciiTheme="minorHAnsi" w:hAnsiTheme="minorHAnsi" w:cstheme="minorHAnsi"/>
          <w:i w:val="0"/>
          <w:iCs/>
          <w:sz w:val="22"/>
          <w:szCs w:val="22"/>
        </w:rPr>
        <w:t>is daarentegen een regel die niet verplicht is en waarover de partijen overeenstemming kunnen bereiken.</w:t>
      </w:r>
    </w:p>
    <w:p w14:paraId="4908B1C3" w14:textId="77777777" w:rsidR="00EF1B2D" w:rsidRPr="007C654D" w:rsidRDefault="00EF1B2D" w:rsidP="00EF1B2D">
      <w:pPr>
        <w:pStyle w:val="BodyText"/>
        <w:spacing w:before="165"/>
        <w:ind w:left="116"/>
        <w:rPr>
          <w:rFonts w:asciiTheme="minorHAnsi" w:hAnsiTheme="minorHAnsi" w:cstheme="minorHAnsi"/>
          <w:i w:val="0"/>
          <w:iCs/>
          <w:sz w:val="22"/>
          <w:szCs w:val="22"/>
        </w:rPr>
      </w:pPr>
      <w:r w:rsidRPr="007C654D">
        <w:rPr>
          <w:rFonts w:asciiTheme="minorHAnsi" w:hAnsiTheme="minorHAnsi" w:cstheme="minorHAnsi"/>
          <w:i w:val="0"/>
          <w:iCs/>
          <w:sz w:val="22"/>
          <w:szCs w:val="22"/>
        </w:rPr>
        <w:t>Voor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meer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details,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pacing w:val="-2"/>
          <w:sz w:val="22"/>
          <w:szCs w:val="22"/>
        </w:rPr>
        <w:t>raadpleeg:</w:t>
      </w:r>
    </w:p>
    <w:p w14:paraId="6D985C28" w14:textId="77777777" w:rsidR="00EF1B2D" w:rsidRDefault="00EF1B2D" w:rsidP="00EF1B2D">
      <w:pPr>
        <w:pStyle w:val="ListParagraph"/>
        <w:widowControl w:val="0"/>
        <w:numPr>
          <w:ilvl w:val="1"/>
          <w:numId w:val="41"/>
        </w:numPr>
        <w:tabs>
          <w:tab w:val="left" w:pos="836"/>
        </w:tabs>
        <w:autoSpaceDE w:val="0"/>
        <w:autoSpaceDN w:val="0"/>
        <w:spacing w:before="181"/>
        <w:ind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3">
        <w:r>
          <w:rPr>
            <w:color w:val="0562C1"/>
            <w:u w:val="single" w:color="0562C1"/>
          </w:rPr>
          <w:t>artikel</w:t>
        </w:r>
        <w:r>
          <w:rPr>
            <w:color w:val="0562C1"/>
            <w:spacing w:val="-7"/>
            <w:u w:val="single" w:color="0562C1"/>
          </w:rPr>
          <w:t xml:space="preserve"> </w:t>
        </w:r>
        <w:r>
          <w:rPr>
            <w:color w:val="0562C1"/>
            <w:spacing w:val="-4"/>
            <w:u w:val="single" w:color="0562C1"/>
          </w:rPr>
          <w:t>216</w:t>
        </w:r>
        <w:r>
          <w:rPr>
            <w:spacing w:val="-4"/>
          </w:rPr>
          <w:t>;</w:t>
        </w:r>
      </w:hyperlink>
    </w:p>
    <w:p w14:paraId="09144DF7" w14:textId="77777777" w:rsidR="00EF1B2D" w:rsidRDefault="00EF1B2D" w:rsidP="00EF1B2D">
      <w:pPr>
        <w:pStyle w:val="ListParagraph"/>
        <w:widowControl w:val="0"/>
        <w:numPr>
          <w:ilvl w:val="1"/>
          <w:numId w:val="41"/>
        </w:numPr>
        <w:tabs>
          <w:tab w:val="left" w:pos="836"/>
        </w:tabs>
        <w:autoSpaceDE w:val="0"/>
        <w:autoSpaceDN w:val="0"/>
        <w:ind w:right="115"/>
        <w:contextualSpacing w:val="0"/>
        <w:jc w:val="left"/>
      </w:pPr>
      <w:r>
        <w:t>de</w:t>
      </w:r>
      <w:r>
        <w:rPr>
          <w:spacing w:val="29"/>
        </w:rPr>
        <w:t xml:space="preserve"> </w:t>
      </w:r>
      <w:r>
        <w:t>informatiebrochure</w:t>
      </w:r>
      <w:r>
        <w:rPr>
          <w:spacing w:val="27"/>
        </w:rPr>
        <w:t xml:space="preserve"> </w:t>
      </w:r>
      <w:r>
        <w:t>van</w:t>
      </w:r>
      <w:r>
        <w:rPr>
          <w:spacing w:val="28"/>
        </w:rPr>
        <w:t xml:space="preserve"> </w:t>
      </w:r>
      <w:r>
        <w:t>het</w:t>
      </w:r>
      <w:r>
        <w:rPr>
          <w:spacing w:val="29"/>
        </w:rPr>
        <w:t xml:space="preserve"> </w:t>
      </w:r>
      <w:r>
        <w:t>Brussels</w:t>
      </w:r>
      <w:r>
        <w:rPr>
          <w:spacing w:val="26"/>
        </w:rPr>
        <w:t xml:space="preserve"> </w:t>
      </w:r>
      <w:r>
        <w:t>Hoofdstedelijk</w:t>
      </w:r>
      <w:r>
        <w:rPr>
          <w:spacing w:val="29"/>
        </w:rPr>
        <w:t xml:space="preserve"> </w:t>
      </w:r>
      <w:r>
        <w:t>Gewest</w:t>
      </w:r>
      <w:r>
        <w:rPr>
          <w:spacing w:val="29"/>
        </w:rPr>
        <w:t xml:space="preserve"> </w:t>
      </w:r>
      <w:r>
        <w:t>beschikbaar</w:t>
      </w:r>
      <w:r>
        <w:rPr>
          <w:spacing w:val="26"/>
        </w:rPr>
        <w:t xml:space="preserve"> </w:t>
      </w:r>
      <w:r>
        <w:t>op</w:t>
      </w:r>
      <w:r>
        <w:rPr>
          <w:spacing w:val="28"/>
        </w:rPr>
        <w:t xml:space="preserve"> </w:t>
      </w:r>
      <w:r>
        <w:t>de</w:t>
      </w:r>
      <w:r>
        <w:rPr>
          <w:spacing w:val="29"/>
        </w:rPr>
        <w:t xml:space="preserve"> </w:t>
      </w:r>
      <w:r>
        <w:t xml:space="preserve">website </w:t>
      </w:r>
      <w:hyperlink r:id="rId14">
        <w:r>
          <w:rPr>
            <w:color w:val="0562C1"/>
            <w:u w:val="single" w:color="0562C1"/>
          </w:rPr>
          <w:t>https://huisvesting.brussels/huren/woninghuurovereenkomst/</w:t>
        </w:r>
      </w:hyperlink>
      <w:r>
        <w:rPr>
          <w:color w:val="0562C1"/>
        </w:rPr>
        <w:t xml:space="preserve"> </w:t>
      </w:r>
      <w:r>
        <w:t>punt I.3.</w:t>
      </w:r>
    </w:p>
    <w:p w14:paraId="6AFFB1B4" w14:textId="77777777" w:rsidR="00EF1B2D" w:rsidRDefault="00EF1B2D" w:rsidP="00EF1B2D">
      <w:pPr>
        <w:pStyle w:val="BodyText"/>
        <w:spacing w:before="5"/>
        <w:rPr>
          <w:sz w:val="14"/>
        </w:rPr>
      </w:pPr>
      <w:r>
        <w:rPr>
          <w:noProof/>
        </w:rPr>
        <w:lastRenderedPageBreak/>
        <mc:AlternateContent>
          <mc:Choice Requires="wpg">
            <w:drawing>
              <wp:anchor distT="0" distB="0" distL="0" distR="0" simplePos="0" relativeHeight="251668480" behindDoc="1" locked="0" layoutInCell="1" allowOverlap="1" wp14:anchorId="17C5C7A2" wp14:editId="198840D6">
                <wp:simplePos x="0" y="0"/>
                <wp:positionH relativeFrom="page">
                  <wp:posOffset>899160</wp:posOffset>
                </wp:positionH>
                <wp:positionV relativeFrom="paragraph">
                  <wp:posOffset>127316</wp:posOffset>
                </wp:positionV>
                <wp:extent cx="5760720" cy="2254250"/>
                <wp:effectExtent l="0" t="0" r="0" b="0"/>
                <wp:wrapTopAndBottom/>
                <wp:docPr id="16441780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254250"/>
                          <a:chOff x="0" y="0"/>
                          <a:chExt cx="5760720" cy="2254250"/>
                        </a:xfrm>
                      </wpg:grpSpPr>
                      <pic:pic xmlns:pic="http://schemas.openxmlformats.org/drawingml/2006/picture">
                        <pic:nvPicPr>
                          <pic:cNvPr id="356292710" name="Image 3" descr="Afbeeldingsresultaat voor maison logo "/>
                          <pic:cNvPicPr/>
                        </pic:nvPicPr>
                        <pic:blipFill>
                          <a:blip r:embed="rId15" cstate="print"/>
                          <a:stretch>
                            <a:fillRect/>
                          </a:stretch>
                        </pic:blipFill>
                        <pic:spPr>
                          <a:xfrm>
                            <a:off x="64769" y="102971"/>
                            <a:ext cx="360043" cy="361946"/>
                          </a:xfrm>
                          <a:prstGeom prst="rect">
                            <a:avLst/>
                          </a:prstGeom>
                        </pic:spPr>
                      </pic:pic>
                      <wps:wsp>
                        <wps:cNvPr id="1730256758" name="Textbox 4"/>
                        <wps:cNvSpPr txBox="1"/>
                        <wps:spPr>
                          <a:xfrm>
                            <a:off x="9144" y="9144"/>
                            <a:ext cx="5742940" cy="2235835"/>
                          </a:xfrm>
                          <a:prstGeom prst="rect">
                            <a:avLst/>
                          </a:prstGeom>
                          <a:ln w="18288">
                            <a:solidFill>
                              <a:srgbClr val="000000"/>
                            </a:solidFill>
                            <a:prstDash val="solid"/>
                          </a:ln>
                        </wps:spPr>
                        <wps:txbx>
                          <w:txbxContent>
                            <w:p w14:paraId="5ECE52C8" w14:textId="77777777" w:rsidR="00EF1B2D" w:rsidRDefault="00EF1B2D" w:rsidP="00EF1B2D">
                              <w:pPr>
                                <w:spacing w:before="268"/>
                                <w:ind w:left="823"/>
                              </w:pPr>
                              <w:r>
                                <w:t>In</w:t>
                              </w:r>
                              <w:r>
                                <w:rPr>
                                  <w:spacing w:val="-2"/>
                                </w:rPr>
                                <w:t xml:space="preserve"> </w:t>
                              </w:r>
                              <w:r>
                                <w:t xml:space="preserve">de </w:t>
                              </w:r>
                              <w:r>
                                <w:rPr>
                                  <w:spacing w:val="-2"/>
                                </w:rPr>
                                <w:t>praktijk:</w:t>
                              </w:r>
                            </w:p>
                            <w:p w14:paraId="2C4AA2F1" w14:textId="77777777" w:rsidR="00EF1B2D" w:rsidRDefault="00EF1B2D" w:rsidP="00EF1B2D"/>
                            <w:p w14:paraId="4659BAB0" w14:textId="77777777" w:rsidR="00EF1B2D" w:rsidRDefault="00EF1B2D" w:rsidP="00EF1B2D">
                              <w:pPr>
                                <w:ind w:left="95" w:right="89"/>
                              </w:pPr>
                              <w:r>
                                <w:t xml:space="preserve">De regels met betrekking tot de woninghuurovereenkomsten die in de Huisvestingscode zijn ingeschreven, zijn </w:t>
                              </w:r>
                              <w:r>
                                <w:rPr>
                                  <w:u w:val="single"/>
                                </w:rPr>
                                <w:t>over het algemeen</w:t>
                              </w:r>
                              <w:r>
                                <w:t xml:space="preserve"> dwingend.</w:t>
                              </w:r>
                            </w:p>
                            <w:p w14:paraId="7B5BC22F" w14:textId="77777777" w:rsidR="00EF1B2D" w:rsidRDefault="00EF1B2D" w:rsidP="00EF1B2D">
                              <w:pPr>
                                <w:spacing w:before="1"/>
                              </w:pPr>
                            </w:p>
                            <w:p w14:paraId="0A357386" w14:textId="77777777" w:rsidR="00EF1B2D" w:rsidRDefault="00EF1B2D" w:rsidP="00EF1B2D">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3F9D8544" w14:textId="77777777" w:rsidR="00EF1B2D" w:rsidRDefault="00EF1B2D" w:rsidP="00EF1B2D"/>
                            <w:p w14:paraId="190E5447" w14:textId="77777777" w:rsidR="00EF1B2D" w:rsidRDefault="00EF1B2D" w:rsidP="00EF1B2D">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wps:txbx>
                        <wps:bodyPr wrap="square" lIns="0" tIns="0" rIns="0" bIns="0" rtlCol="0">
                          <a:noAutofit/>
                        </wps:bodyPr>
                      </wps:wsp>
                    </wpg:wgp>
                  </a:graphicData>
                </a:graphic>
              </wp:anchor>
            </w:drawing>
          </mc:Choice>
          <mc:Fallback>
            <w:pict>
              <v:group w14:anchorId="17C5C7A2" id="Group 2" o:spid="_x0000_s1026" style="position:absolute;left:0;text-align:left;margin-left:70.8pt;margin-top:10pt;width:453.6pt;height:177.5pt;z-index:-251648000;mso-wrap-distance-left:0;mso-wrap-distance-right:0;mso-position-horizontal-relative:page" coordsize="57607,2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">
                  <v:imagedata r:id="rId16" o:title="Afbeeldingsresultaat voor maison logo "/>
                </v:shape>
                <v:shapetype id="_x0000_t202" coordsize="21600,21600" o:spt="202" path="m,l,21600r21600,l21600,xe">
                  <v:stroke joinstyle="miter"/>
                  <v:path gradientshapeok="t" o:connecttype="rect"/>
                </v:shapetype>
                <v:shape id="Textbox 4" o:spid="_x0000_s1028" type="#_x0000_t202" style="position:absolute;left:91;top:91;width:57429;height:2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" filled="f" strokeweight="1.44pt">
                  <v:textbox inset="0,0,0,0">
                    <w:txbxContent>
                      <w:p w14:paraId="5ECE52C8" w14:textId="77777777" w:rsidR="00EF1B2D" w:rsidRDefault="00EF1B2D" w:rsidP="00EF1B2D">
                        <w:pPr>
                          <w:spacing w:before="268"/>
                          <w:ind w:left="823"/>
                        </w:pPr>
                        <w:r>
                          <w:t>In</w:t>
                        </w:r>
                        <w:r>
                          <w:rPr>
                            <w:spacing w:val="-2"/>
                          </w:rPr>
                          <w:t xml:space="preserve"> </w:t>
                        </w:r>
                        <w:r>
                          <w:t xml:space="preserve">de </w:t>
                        </w:r>
                        <w:r>
                          <w:rPr>
                            <w:spacing w:val="-2"/>
                          </w:rPr>
                          <w:t>praktijk:</w:t>
                        </w:r>
                      </w:p>
                      <w:p w14:paraId="2C4AA2F1" w14:textId="77777777" w:rsidR="00EF1B2D" w:rsidRDefault="00EF1B2D" w:rsidP="00EF1B2D"/>
                      <w:p w14:paraId="4659BAB0" w14:textId="77777777" w:rsidR="00EF1B2D" w:rsidRDefault="00EF1B2D" w:rsidP="00EF1B2D">
                        <w:pPr>
                          <w:ind w:left="95" w:right="89"/>
                        </w:pPr>
                        <w:r>
                          <w:t xml:space="preserve">De regels met betrekking tot de woninghuurovereenkomsten die in de Huisvestingscode zijn ingeschreven, zijn </w:t>
                        </w:r>
                        <w:r>
                          <w:rPr>
                            <w:u w:val="single"/>
                          </w:rPr>
                          <w:t>over het algemeen</w:t>
                        </w:r>
                        <w:r>
                          <w:t xml:space="preserve"> dwingend.</w:t>
                        </w:r>
                      </w:p>
                      <w:p w14:paraId="7B5BC22F" w14:textId="77777777" w:rsidR="00EF1B2D" w:rsidRDefault="00EF1B2D" w:rsidP="00EF1B2D">
                        <w:pPr>
                          <w:spacing w:before="1"/>
                        </w:pPr>
                      </w:p>
                      <w:p w14:paraId="0A357386" w14:textId="77777777" w:rsidR="00EF1B2D" w:rsidRDefault="00EF1B2D" w:rsidP="00EF1B2D">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3F9D8544" w14:textId="77777777" w:rsidR="00EF1B2D" w:rsidRDefault="00EF1B2D" w:rsidP="00EF1B2D"/>
                      <w:p w14:paraId="190E5447" w14:textId="77777777" w:rsidR="00EF1B2D" w:rsidRDefault="00EF1B2D" w:rsidP="00EF1B2D">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v:textbox>
                </v:shape>
                <w10:wrap type="topAndBottom" anchorx="page"/>
              </v:group>
            </w:pict>
          </mc:Fallback>
        </mc:AlternateContent>
      </w:r>
    </w:p>
    <w:p w14:paraId="6E513056" w14:textId="77777777" w:rsidR="00EF1B2D" w:rsidRDefault="00EF1B2D" w:rsidP="00EF1B2D">
      <w:pPr>
        <w:rPr>
          <w:sz w:val="14"/>
        </w:rPr>
        <w:sectPr w:rsidR="00EF1B2D" w:rsidSect="00EF1B2D">
          <w:headerReference w:type="even" r:id="rId17"/>
          <w:headerReference w:type="default" r:id="rId18"/>
          <w:footerReference w:type="even" r:id="rId19"/>
          <w:footerReference w:type="default" r:id="rId20"/>
          <w:headerReference w:type="first" r:id="rId21"/>
          <w:footerReference w:type="first" r:id="rId22"/>
          <w:pgSz w:w="11910" w:h="16840"/>
          <w:pgMar w:top="1360" w:right="1300" w:bottom="1140" w:left="1300" w:header="0" w:footer="960" w:gutter="0"/>
          <w:pgNumType w:start="1"/>
          <w:cols w:space="720"/>
        </w:sectPr>
      </w:pPr>
    </w:p>
    <w:p w14:paraId="3BB84D73" w14:textId="77777777" w:rsidR="00EF1B2D" w:rsidRDefault="00EF1B2D" w:rsidP="00EF1B2D">
      <w:pPr>
        <w:pStyle w:val="BodyText"/>
        <w:rPr>
          <w:sz w:val="24"/>
        </w:rPr>
      </w:pPr>
    </w:p>
    <w:p w14:paraId="28801882" w14:textId="77777777" w:rsidR="00EF1B2D" w:rsidRDefault="00EF1B2D" w:rsidP="00EF1B2D">
      <w:pPr>
        <w:pStyle w:val="BodyText"/>
        <w:rPr>
          <w:sz w:val="24"/>
        </w:rPr>
      </w:pPr>
    </w:p>
    <w:p w14:paraId="55390400" w14:textId="77777777" w:rsidR="00EF1B2D" w:rsidRDefault="00EF1B2D" w:rsidP="00EF1B2D">
      <w:pPr>
        <w:pStyle w:val="BodyText"/>
        <w:rPr>
          <w:sz w:val="24"/>
        </w:rPr>
      </w:pPr>
    </w:p>
    <w:p w14:paraId="075B4680" w14:textId="77777777" w:rsidR="00EF1B2D" w:rsidRDefault="00EF1B2D" w:rsidP="00EF1B2D">
      <w:pPr>
        <w:pStyle w:val="BodyText"/>
        <w:rPr>
          <w:sz w:val="24"/>
        </w:rPr>
      </w:pPr>
    </w:p>
    <w:p w14:paraId="53AC4F73" w14:textId="77777777" w:rsidR="00EF1B2D" w:rsidRDefault="00EF1B2D" w:rsidP="00EF1B2D">
      <w:pPr>
        <w:pStyle w:val="BodyText"/>
        <w:rPr>
          <w:sz w:val="24"/>
        </w:rPr>
      </w:pPr>
    </w:p>
    <w:p w14:paraId="1470DC67" w14:textId="77777777" w:rsidR="00EF1B2D" w:rsidRDefault="00EF1B2D" w:rsidP="00EF1B2D">
      <w:pPr>
        <w:pStyle w:val="BodyText"/>
        <w:rPr>
          <w:sz w:val="24"/>
        </w:rPr>
      </w:pPr>
    </w:p>
    <w:p w14:paraId="48C404EE" w14:textId="77777777" w:rsidR="00EF1B2D" w:rsidRDefault="00EF1B2D" w:rsidP="00EF1B2D">
      <w:pPr>
        <w:pStyle w:val="BodyText"/>
        <w:rPr>
          <w:sz w:val="24"/>
        </w:rPr>
      </w:pPr>
    </w:p>
    <w:p w14:paraId="22FDEA11" w14:textId="77777777" w:rsidR="00EF1B2D" w:rsidRDefault="00EF1B2D" w:rsidP="00EF1B2D">
      <w:pPr>
        <w:pStyle w:val="BodyText"/>
        <w:rPr>
          <w:sz w:val="24"/>
        </w:rPr>
      </w:pPr>
    </w:p>
    <w:p w14:paraId="02094C38" w14:textId="77777777" w:rsidR="00EF1B2D" w:rsidRDefault="00EF1B2D" w:rsidP="00EF1B2D">
      <w:pPr>
        <w:pStyle w:val="BodyText"/>
        <w:rPr>
          <w:sz w:val="24"/>
        </w:rPr>
      </w:pPr>
    </w:p>
    <w:p w14:paraId="39BDC31B" w14:textId="77777777" w:rsidR="00EF1B2D" w:rsidRDefault="00EF1B2D" w:rsidP="00EF1B2D">
      <w:pPr>
        <w:pStyle w:val="BodyText"/>
        <w:rPr>
          <w:sz w:val="24"/>
        </w:rPr>
      </w:pPr>
    </w:p>
    <w:p w14:paraId="3FF2B695" w14:textId="77777777" w:rsidR="00EF1B2D" w:rsidRDefault="00EF1B2D" w:rsidP="00EF1B2D">
      <w:pPr>
        <w:pStyle w:val="BodyText"/>
        <w:rPr>
          <w:sz w:val="24"/>
        </w:rPr>
      </w:pPr>
    </w:p>
    <w:p w14:paraId="5D533F74" w14:textId="77777777" w:rsidR="00EF1B2D" w:rsidRDefault="00EF1B2D" w:rsidP="00EF1B2D">
      <w:pPr>
        <w:pStyle w:val="BodyText"/>
        <w:rPr>
          <w:sz w:val="24"/>
        </w:rPr>
      </w:pPr>
    </w:p>
    <w:p w14:paraId="5DB6305D" w14:textId="77777777" w:rsidR="00EF1B2D" w:rsidRDefault="00EF1B2D" w:rsidP="00EF1B2D">
      <w:pPr>
        <w:pStyle w:val="BodyText"/>
        <w:spacing w:before="279"/>
        <w:rPr>
          <w:sz w:val="24"/>
        </w:rPr>
      </w:pPr>
    </w:p>
    <w:p w14:paraId="316A36DA" w14:textId="77777777" w:rsidR="00EF1B2D" w:rsidRPr="004537AD" w:rsidRDefault="00EF1B2D" w:rsidP="00EF1B2D">
      <w:pPr>
        <w:ind w:left="115"/>
        <w:rPr>
          <w:b/>
          <w:bCs/>
          <w:sz w:val="24"/>
          <w:szCs w:val="24"/>
        </w:rPr>
      </w:pPr>
      <w:r w:rsidRPr="004537AD">
        <w:rPr>
          <w:b/>
          <w:bCs/>
          <w:noProof/>
          <w:sz w:val="24"/>
          <w:szCs w:val="24"/>
        </w:rPr>
        <mc:AlternateContent>
          <mc:Choice Requires="wps">
            <w:drawing>
              <wp:anchor distT="0" distB="0" distL="0" distR="0" simplePos="0" relativeHeight="251659264" behindDoc="0" locked="0" layoutInCell="1" allowOverlap="1" wp14:anchorId="1B2C00F3" wp14:editId="022D2E64">
                <wp:simplePos x="0" y="0"/>
                <wp:positionH relativeFrom="page">
                  <wp:posOffset>908303</wp:posOffset>
                </wp:positionH>
                <wp:positionV relativeFrom="paragraph">
                  <wp:posOffset>-2600702</wp:posOffset>
                </wp:positionV>
                <wp:extent cx="5742940" cy="24066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56B6EC9D" w14:textId="77777777" w:rsidR="00EF1B2D" w:rsidRPr="007C654D" w:rsidRDefault="00EF1B2D" w:rsidP="00EF1B2D">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42A039A6" w14:textId="77777777" w:rsidR="00EF1B2D" w:rsidRPr="007C654D" w:rsidRDefault="00EF1B2D" w:rsidP="00EF1B2D">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17D05D63" w14:textId="77777777" w:rsidR="00EF1B2D" w:rsidRPr="007C654D" w:rsidRDefault="00EF1B2D" w:rsidP="00EF1B2D">
                            <w:pPr>
                              <w:pStyle w:val="BodyText"/>
                              <w:spacing w:before="1"/>
                              <w:rPr>
                                <w:rFonts w:asciiTheme="minorHAnsi" w:hAnsiTheme="minorHAnsi" w:cstheme="minorHAnsi"/>
                                <w:i w:val="0"/>
                                <w:iCs/>
                                <w:sz w:val="22"/>
                                <w:szCs w:val="22"/>
                              </w:rPr>
                            </w:pPr>
                          </w:p>
                          <w:p w14:paraId="2F9B6EC4" w14:textId="77777777" w:rsidR="00EF1B2D" w:rsidRPr="007C654D" w:rsidRDefault="00EF1B2D" w:rsidP="00EF1B2D">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wps:txbx>
                      <wps:bodyPr wrap="square" lIns="0" tIns="0" rIns="0" bIns="0" rtlCol="0">
                        <a:noAutofit/>
                      </wps:bodyPr>
                    </wps:wsp>
                  </a:graphicData>
                </a:graphic>
              </wp:anchor>
            </w:drawing>
          </mc:Choice>
          <mc:Fallback>
            <w:pict>
              <v:shape w14:anchorId="1B2C00F3" id="Textbox 5" o:spid="_x0000_s1029" type="#_x0000_t202" style="position:absolute;left:0;text-align:left;margin-left:71.5pt;margin-top:-204.8pt;width:452.2pt;height:18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29ygEAAIc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ba5AxBpZ0G2iMZNtDM1Bx/70VQnNlvjpqSBuwchHPQnIMQ7T3kMUxk&#10;HXzeR9Ami7ziTgSo25n4NJlpnF5/56rr/7P5A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AVwNvcoBAACHAwAA&#10;DgAAAAAAAAAAAAAAAAAuAgAAZHJzL2Uyb0RvYy54bWxQSwECLQAUAAYACAAAACEAlMylROMAAAAN&#10;AQAADwAAAAAAAAAAAAAAAAAkBAAAZHJzL2Rvd25yZXYueG1sUEsFBgAAAAAEAAQA8wAAADQFAAAA&#10;AA==&#10;" filled="f" strokeweight="1.44pt">
                <v:path arrowok="t"/>
                <v:textbox inset="0,0,0,0">
                  <w:txbxContent>
                    <w:p w14:paraId="56B6EC9D" w14:textId="77777777" w:rsidR="00EF1B2D" w:rsidRPr="007C654D" w:rsidRDefault="00EF1B2D" w:rsidP="00EF1B2D">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42A039A6" w14:textId="77777777" w:rsidR="00EF1B2D" w:rsidRPr="007C654D" w:rsidRDefault="00EF1B2D" w:rsidP="00EF1B2D">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17D05D63" w14:textId="77777777" w:rsidR="00EF1B2D" w:rsidRPr="007C654D" w:rsidRDefault="00EF1B2D" w:rsidP="00EF1B2D">
                      <w:pPr>
                        <w:pStyle w:val="BodyText"/>
                        <w:spacing w:before="1"/>
                        <w:rPr>
                          <w:rFonts w:asciiTheme="minorHAnsi" w:hAnsiTheme="minorHAnsi" w:cstheme="minorHAnsi"/>
                          <w:i w:val="0"/>
                          <w:iCs/>
                          <w:sz w:val="22"/>
                          <w:szCs w:val="22"/>
                        </w:rPr>
                      </w:pPr>
                    </w:p>
                    <w:p w14:paraId="2F9B6EC4" w14:textId="77777777" w:rsidR="00EF1B2D" w:rsidRPr="007C654D" w:rsidRDefault="00EF1B2D" w:rsidP="00EF1B2D">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v:textbox>
                <w10:wrap anchorx="page"/>
              </v:shape>
            </w:pict>
          </mc:Fallback>
        </mc:AlternateContent>
      </w:r>
      <w:r w:rsidRPr="004537AD">
        <w:rPr>
          <w:b/>
          <w:bCs/>
          <w:color w:val="4471C4"/>
          <w:sz w:val="24"/>
          <w:szCs w:val="24"/>
        </w:rPr>
        <w:t>3. Welke</w:t>
      </w:r>
      <w:r w:rsidRPr="004537AD">
        <w:rPr>
          <w:b/>
          <w:bCs/>
          <w:color w:val="4471C4"/>
          <w:spacing w:val="-11"/>
          <w:sz w:val="24"/>
          <w:szCs w:val="24"/>
        </w:rPr>
        <w:t xml:space="preserve"> </w:t>
      </w:r>
      <w:r w:rsidRPr="004537AD">
        <w:rPr>
          <w:b/>
          <w:bCs/>
          <w:color w:val="4471C4"/>
          <w:sz w:val="24"/>
          <w:szCs w:val="24"/>
        </w:rPr>
        <w:t>vorm</w:t>
      </w:r>
      <w:r w:rsidRPr="004537AD">
        <w:rPr>
          <w:b/>
          <w:bCs/>
          <w:color w:val="4471C4"/>
          <w:spacing w:val="-10"/>
          <w:sz w:val="24"/>
          <w:szCs w:val="24"/>
        </w:rPr>
        <w:t xml:space="preserve"> </w:t>
      </w:r>
      <w:r w:rsidRPr="004537AD">
        <w:rPr>
          <w:b/>
          <w:bCs/>
          <w:color w:val="4471C4"/>
          <w:sz w:val="24"/>
          <w:szCs w:val="24"/>
        </w:rPr>
        <w:t>moet</w:t>
      </w:r>
      <w:r w:rsidRPr="004537AD">
        <w:rPr>
          <w:b/>
          <w:bCs/>
          <w:color w:val="4471C4"/>
          <w:spacing w:val="-10"/>
          <w:sz w:val="24"/>
          <w:szCs w:val="24"/>
        </w:rPr>
        <w:t xml:space="preserve"> </w:t>
      </w:r>
      <w:r w:rsidRPr="004537AD">
        <w:rPr>
          <w:b/>
          <w:bCs/>
          <w:color w:val="4471C4"/>
          <w:sz w:val="24"/>
          <w:szCs w:val="24"/>
        </w:rPr>
        <w:t>de</w:t>
      </w:r>
      <w:r w:rsidRPr="004537AD">
        <w:rPr>
          <w:b/>
          <w:bCs/>
          <w:color w:val="4471C4"/>
          <w:spacing w:val="-13"/>
          <w:sz w:val="24"/>
          <w:szCs w:val="24"/>
        </w:rPr>
        <w:t xml:space="preserve"> </w:t>
      </w:r>
      <w:r w:rsidRPr="004537AD">
        <w:rPr>
          <w:b/>
          <w:bCs/>
          <w:color w:val="4471C4"/>
          <w:sz w:val="24"/>
          <w:szCs w:val="24"/>
        </w:rPr>
        <w:t>huurovereenkomst</w:t>
      </w:r>
      <w:r w:rsidRPr="004537AD">
        <w:rPr>
          <w:b/>
          <w:bCs/>
          <w:color w:val="4471C4"/>
          <w:spacing w:val="-9"/>
          <w:sz w:val="24"/>
          <w:szCs w:val="24"/>
        </w:rPr>
        <w:t xml:space="preserve"> </w:t>
      </w:r>
      <w:r w:rsidRPr="004537AD">
        <w:rPr>
          <w:b/>
          <w:bCs/>
          <w:color w:val="4471C4"/>
          <w:spacing w:val="-2"/>
          <w:sz w:val="24"/>
          <w:szCs w:val="24"/>
        </w:rPr>
        <w:t>aannemen?</w:t>
      </w:r>
    </w:p>
    <w:p w14:paraId="52C72595" w14:textId="77777777" w:rsidR="00EF1B2D" w:rsidRPr="0049306F" w:rsidRDefault="00EF1B2D" w:rsidP="00EF1B2D">
      <w:pPr>
        <w:pStyle w:val="BodyText"/>
        <w:spacing w:before="45"/>
        <w:rPr>
          <w:b/>
          <w:bCs/>
          <w:sz w:val="24"/>
        </w:rPr>
      </w:pPr>
    </w:p>
    <w:p w14:paraId="3CF99D8B" w14:textId="77777777" w:rsidR="00EF1B2D" w:rsidRPr="002B1467" w:rsidRDefault="00EF1B2D" w:rsidP="00EF1B2D">
      <w:pPr>
        <w:pStyle w:val="BodyText"/>
        <w:spacing w:line="259" w:lineRule="auto"/>
        <w:rPr>
          <w:rFonts w:asciiTheme="minorHAnsi" w:hAnsiTheme="minorHAnsi" w:cstheme="minorHAnsi"/>
          <w:i w:val="0"/>
          <w:iCs/>
          <w:sz w:val="22"/>
          <w:szCs w:val="22"/>
        </w:rPr>
      </w:pPr>
      <w:r w:rsidRPr="002B1467">
        <w:rPr>
          <w:rFonts w:asciiTheme="minorHAnsi" w:hAnsiTheme="minorHAnsi" w:cstheme="minorHAnsi"/>
          <w:i w:val="0"/>
          <w:iCs/>
          <w:sz w:val="22"/>
          <w:szCs w:val="22"/>
        </w:rPr>
        <w:t xml:space="preserve">Een huurovereenkomst moet schriftelijk opgesteld worden en moet verplicht de volgende informatie </w:t>
      </w:r>
      <w:r w:rsidRPr="002B1467">
        <w:rPr>
          <w:rFonts w:asciiTheme="minorHAnsi" w:hAnsiTheme="minorHAnsi" w:cstheme="minorHAnsi"/>
          <w:i w:val="0"/>
          <w:iCs/>
          <w:spacing w:val="-2"/>
          <w:sz w:val="22"/>
          <w:szCs w:val="22"/>
        </w:rPr>
        <w:t>bevatten:</w:t>
      </w:r>
    </w:p>
    <w:p w14:paraId="4F1DC439" w14:textId="77777777" w:rsidR="00EF1B2D" w:rsidRPr="00DD0F07" w:rsidRDefault="00EF1B2D" w:rsidP="00EF1B2D">
      <w:pPr>
        <w:pStyle w:val="ListParagraph"/>
        <w:widowControl w:val="0"/>
        <w:numPr>
          <w:ilvl w:val="0"/>
          <w:numId w:val="40"/>
        </w:numPr>
        <w:tabs>
          <w:tab w:val="left" w:pos="333"/>
        </w:tabs>
        <w:autoSpaceDE w:val="0"/>
        <w:autoSpaceDN w:val="0"/>
        <w:spacing w:before="1"/>
        <w:ind w:left="333" w:hanging="217"/>
        <w:contextualSpacing w:val="0"/>
        <w:rPr>
          <w:lang w:val="fr-FR"/>
        </w:rPr>
      </w:pPr>
      <w:r w:rsidRPr="00DD0F07">
        <w:rPr>
          <w:lang w:val="fr-FR"/>
        </w:rPr>
        <w:t>de</w:t>
      </w:r>
      <w:r w:rsidRPr="00DD0F07">
        <w:rPr>
          <w:spacing w:val="-7"/>
          <w:lang w:val="fr-FR"/>
        </w:rPr>
        <w:t xml:space="preserve"> </w:t>
      </w:r>
      <w:r w:rsidRPr="00DD0F07">
        <w:rPr>
          <w:lang w:val="fr-FR"/>
        </w:rPr>
        <w:t>volledige</w:t>
      </w:r>
      <w:r w:rsidRPr="00DD0F07">
        <w:rPr>
          <w:spacing w:val="-6"/>
          <w:lang w:val="fr-FR"/>
        </w:rPr>
        <w:t xml:space="preserve"> </w:t>
      </w:r>
      <w:r w:rsidRPr="00DD0F07">
        <w:rPr>
          <w:lang w:val="fr-FR"/>
        </w:rPr>
        <w:t>identiteit</w:t>
      </w:r>
      <w:r w:rsidRPr="00DD0F07">
        <w:rPr>
          <w:spacing w:val="-7"/>
          <w:lang w:val="fr-FR"/>
        </w:rPr>
        <w:t xml:space="preserve"> </w:t>
      </w:r>
      <w:r w:rsidRPr="00DD0F07">
        <w:rPr>
          <w:lang w:val="fr-FR"/>
        </w:rPr>
        <w:t>van</w:t>
      </w:r>
      <w:r w:rsidRPr="00DD0F07">
        <w:rPr>
          <w:spacing w:val="-6"/>
          <w:lang w:val="fr-FR"/>
        </w:rPr>
        <w:t xml:space="preserve"> </w:t>
      </w:r>
      <w:r w:rsidRPr="00DD0F07">
        <w:rPr>
          <w:lang w:val="fr-FR"/>
        </w:rPr>
        <w:t>de</w:t>
      </w:r>
      <w:r w:rsidRPr="00DD0F07">
        <w:rPr>
          <w:spacing w:val="-3"/>
          <w:lang w:val="fr-FR"/>
        </w:rPr>
        <w:t xml:space="preserve"> </w:t>
      </w:r>
      <w:r w:rsidRPr="00DD0F07">
        <w:rPr>
          <w:lang w:val="fr-FR"/>
        </w:rPr>
        <w:t>partijen</w:t>
      </w:r>
      <w:r w:rsidRPr="00DD0F07">
        <w:rPr>
          <w:spacing w:val="-6"/>
          <w:lang w:val="fr-FR"/>
        </w:rPr>
        <w:t xml:space="preserve"> </w:t>
      </w:r>
      <w:r w:rsidRPr="00DD0F07">
        <w:rPr>
          <w:lang w:val="fr-FR"/>
        </w:rPr>
        <w:t>en</w:t>
      </w:r>
      <w:r w:rsidRPr="00DD0F07">
        <w:rPr>
          <w:spacing w:val="-7"/>
          <w:lang w:val="fr-FR"/>
        </w:rPr>
        <w:t xml:space="preserve"> </w:t>
      </w:r>
      <w:r w:rsidRPr="00DD0F07">
        <w:rPr>
          <w:lang w:val="fr-FR"/>
        </w:rPr>
        <w:t>hun</w:t>
      </w:r>
      <w:r w:rsidRPr="00DD0F07">
        <w:rPr>
          <w:spacing w:val="-6"/>
          <w:lang w:val="fr-FR"/>
        </w:rPr>
        <w:t xml:space="preserve"> </w:t>
      </w:r>
      <w:r w:rsidRPr="00DD0F07">
        <w:rPr>
          <w:spacing w:val="-2"/>
          <w:lang w:val="fr-FR"/>
        </w:rPr>
        <w:t>contactgegevens);</w:t>
      </w:r>
    </w:p>
    <w:p w14:paraId="43FD99AC" w14:textId="77777777" w:rsidR="00EF1B2D" w:rsidRDefault="00EF1B2D" w:rsidP="00EF1B2D">
      <w:pPr>
        <w:pStyle w:val="ListParagraph"/>
        <w:widowControl w:val="0"/>
        <w:numPr>
          <w:ilvl w:val="0"/>
          <w:numId w:val="40"/>
        </w:numPr>
        <w:tabs>
          <w:tab w:val="left" w:pos="333"/>
        </w:tabs>
        <w:autoSpaceDE w:val="0"/>
        <w:autoSpaceDN w:val="0"/>
        <w:spacing w:before="19"/>
        <w:ind w:left="333" w:hanging="217"/>
        <w:contextualSpacing w:val="0"/>
      </w:pPr>
      <w:r>
        <w:t>de</w:t>
      </w:r>
      <w:r>
        <w:rPr>
          <w:spacing w:val="-4"/>
        </w:rPr>
        <w:t xml:space="preserve"> </w:t>
      </w:r>
      <w:r>
        <w:t>begindatum</w:t>
      </w:r>
      <w:r>
        <w:rPr>
          <w:spacing w:val="-5"/>
        </w:rPr>
        <w:t xml:space="preserve"> </w:t>
      </w:r>
      <w:r>
        <w:t>van</w:t>
      </w:r>
      <w:r>
        <w:rPr>
          <w:spacing w:val="-5"/>
        </w:rPr>
        <w:t xml:space="preserve"> </w:t>
      </w:r>
      <w:r>
        <w:t>de</w:t>
      </w:r>
      <w:r>
        <w:rPr>
          <w:spacing w:val="-5"/>
        </w:rPr>
        <w:t xml:space="preserve"> </w:t>
      </w:r>
      <w:r>
        <w:rPr>
          <w:spacing w:val="-2"/>
        </w:rPr>
        <w:t>huurovereenkomst;</w:t>
      </w:r>
    </w:p>
    <w:p w14:paraId="72FD2297" w14:textId="77777777" w:rsidR="00EF1B2D" w:rsidRDefault="00EF1B2D" w:rsidP="00EF1B2D">
      <w:pPr>
        <w:pStyle w:val="ListParagraph"/>
        <w:widowControl w:val="0"/>
        <w:numPr>
          <w:ilvl w:val="0"/>
          <w:numId w:val="40"/>
        </w:numPr>
        <w:tabs>
          <w:tab w:val="left" w:pos="390"/>
        </w:tabs>
        <w:autoSpaceDE w:val="0"/>
        <w:autoSpaceDN w:val="0"/>
        <w:spacing w:before="22" w:line="259" w:lineRule="auto"/>
        <w:ind w:left="116" w:right="114" w:firstLine="0"/>
        <w:contextualSpacing w:val="0"/>
      </w:pPr>
      <w:r>
        <w:t>een</w:t>
      </w:r>
      <w:r>
        <w:rPr>
          <w:spacing w:val="40"/>
        </w:rPr>
        <w:t xml:space="preserve"> </w:t>
      </w:r>
      <w:r>
        <w:t>overzicht</w:t>
      </w:r>
      <w:r>
        <w:rPr>
          <w:spacing w:val="40"/>
        </w:rPr>
        <w:t xml:space="preserve"> </w:t>
      </w:r>
      <w:r>
        <w:t>van</w:t>
      </w:r>
      <w:r>
        <w:rPr>
          <w:spacing w:val="40"/>
        </w:rPr>
        <w:t xml:space="preserve"> </w:t>
      </w:r>
      <w:r>
        <w:t>alle</w:t>
      </w:r>
      <w:r>
        <w:rPr>
          <w:spacing w:val="40"/>
        </w:rPr>
        <w:t xml:space="preserve"> </w:t>
      </w:r>
      <w:r>
        <w:t>ruimtes</w:t>
      </w:r>
      <w:r>
        <w:rPr>
          <w:spacing w:val="40"/>
        </w:rPr>
        <w:t xml:space="preserve"> </w:t>
      </w:r>
      <w:r>
        <w:t>en</w:t>
      </w:r>
      <w:r>
        <w:rPr>
          <w:spacing w:val="40"/>
        </w:rPr>
        <w:t xml:space="preserve"> </w:t>
      </w:r>
      <w:r>
        <w:t>gedeelten</w:t>
      </w:r>
      <w:r>
        <w:rPr>
          <w:spacing w:val="40"/>
        </w:rPr>
        <w:t xml:space="preserve"> </w:t>
      </w:r>
      <w:r>
        <w:t>van</w:t>
      </w:r>
      <w:r>
        <w:rPr>
          <w:spacing w:val="40"/>
        </w:rPr>
        <w:t xml:space="preserve"> </w:t>
      </w:r>
      <w:r>
        <w:t>het</w:t>
      </w:r>
      <w:r>
        <w:rPr>
          <w:spacing w:val="40"/>
        </w:rPr>
        <w:t xml:space="preserve"> </w:t>
      </w:r>
      <w:r>
        <w:t>gebouw</w:t>
      </w:r>
      <w:r>
        <w:rPr>
          <w:spacing w:val="40"/>
        </w:rPr>
        <w:t xml:space="preserve"> </w:t>
      </w:r>
      <w:r>
        <w:t>waarop</w:t>
      </w:r>
      <w:r>
        <w:rPr>
          <w:spacing w:val="40"/>
        </w:rPr>
        <w:t xml:space="preserve"> </w:t>
      </w:r>
      <w:r>
        <w:t>de</w:t>
      </w:r>
      <w:r>
        <w:rPr>
          <w:spacing w:val="40"/>
        </w:rPr>
        <w:t xml:space="preserve"> </w:t>
      </w:r>
      <w:r>
        <w:t>huurovereenkomst betrekking heeft;</w:t>
      </w:r>
    </w:p>
    <w:p w14:paraId="7424E327" w14:textId="77777777" w:rsidR="00EF1B2D" w:rsidRPr="00DD0F07" w:rsidRDefault="00EF1B2D" w:rsidP="00EF1B2D">
      <w:pPr>
        <w:pStyle w:val="ListParagraph"/>
        <w:widowControl w:val="0"/>
        <w:numPr>
          <w:ilvl w:val="0"/>
          <w:numId w:val="40"/>
        </w:numPr>
        <w:tabs>
          <w:tab w:val="left" w:pos="333"/>
        </w:tabs>
        <w:autoSpaceDE w:val="0"/>
        <w:autoSpaceDN w:val="0"/>
        <w:spacing w:before="1"/>
        <w:ind w:left="333" w:hanging="217"/>
        <w:contextualSpacing w:val="0"/>
        <w:rPr>
          <w:lang w:val="fr-FR"/>
        </w:rPr>
      </w:pPr>
      <w:r w:rsidRPr="00DD0F07">
        <w:rPr>
          <w:lang w:val="fr-FR"/>
        </w:rPr>
        <w:t>het</w:t>
      </w:r>
      <w:r w:rsidRPr="00DD0F07">
        <w:rPr>
          <w:spacing w:val="-4"/>
          <w:lang w:val="fr-FR"/>
        </w:rPr>
        <w:t xml:space="preserve"> </w:t>
      </w:r>
      <w:r w:rsidRPr="00DD0F07">
        <w:rPr>
          <w:lang w:val="fr-FR"/>
        </w:rPr>
        <w:t>bedrag</w:t>
      </w:r>
      <w:r w:rsidRPr="00DD0F07">
        <w:rPr>
          <w:spacing w:val="-6"/>
          <w:lang w:val="fr-FR"/>
        </w:rPr>
        <w:t xml:space="preserve"> </w:t>
      </w:r>
      <w:r w:rsidRPr="00DD0F07">
        <w:rPr>
          <w:lang w:val="fr-FR"/>
        </w:rPr>
        <w:t>van</w:t>
      </w:r>
      <w:r w:rsidRPr="00DD0F07">
        <w:rPr>
          <w:spacing w:val="-6"/>
          <w:lang w:val="fr-FR"/>
        </w:rPr>
        <w:t xml:space="preserve"> </w:t>
      </w:r>
      <w:r w:rsidRPr="00DD0F07">
        <w:rPr>
          <w:lang w:val="fr-FR"/>
        </w:rPr>
        <w:t>de</w:t>
      </w:r>
      <w:r w:rsidRPr="00DD0F07">
        <w:rPr>
          <w:spacing w:val="-6"/>
          <w:lang w:val="fr-FR"/>
        </w:rPr>
        <w:t xml:space="preserve"> </w:t>
      </w:r>
      <w:r w:rsidRPr="00DD0F07">
        <w:rPr>
          <w:lang w:val="fr-FR"/>
        </w:rPr>
        <w:t>huurprijs</w:t>
      </w:r>
      <w:r w:rsidRPr="00DD0F07">
        <w:rPr>
          <w:spacing w:val="-5"/>
          <w:lang w:val="fr-FR"/>
        </w:rPr>
        <w:t xml:space="preserve"> </w:t>
      </w:r>
      <w:r w:rsidRPr="00DD0F07">
        <w:rPr>
          <w:lang w:val="fr-FR"/>
        </w:rPr>
        <w:t>(zonder</w:t>
      </w:r>
      <w:r w:rsidRPr="00DD0F07">
        <w:rPr>
          <w:spacing w:val="-7"/>
          <w:lang w:val="fr-FR"/>
        </w:rPr>
        <w:t xml:space="preserve"> </w:t>
      </w:r>
      <w:r w:rsidRPr="00DD0F07">
        <w:rPr>
          <w:lang w:val="fr-FR"/>
        </w:rPr>
        <w:t>de</w:t>
      </w:r>
      <w:r w:rsidRPr="00DD0F07">
        <w:rPr>
          <w:spacing w:val="-3"/>
          <w:lang w:val="fr-FR"/>
        </w:rPr>
        <w:t xml:space="preserve"> </w:t>
      </w:r>
      <w:r w:rsidRPr="00DD0F07">
        <w:rPr>
          <w:spacing w:val="-2"/>
          <w:lang w:val="fr-FR"/>
        </w:rPr>
        <w:t>lasten);</w:t>
      </w:r>
    </w:p>
    <w:p w14:paraId="462B4960" w14:textId="77777777" w:rsidR="00EF1B2D" w:rsidRDefault="00EF1B2D" w:rsidP="00EF1B2D">
      <w:pPr>
        <w:pStyle w:val="ListParagraph"/>
        <w:widowControl w:val="0"/>
        <w:numPr>
          <w:ilvl w:val="0"/>
          <w:numId w:val="40"/>
        </w:numPr>
        <w:tabs>
          <w:tab w:val="left" w:pos="363"/>
        </w:tabs>
        <w:autoSpaceDE w:val="0"/>
        <w:autoSpaceDN w:val="0"/>
        <w:spacing w:before="22" w:line="256" w:lineRule="auto"/>
        <w:ind w:left="115" w:right="113" w:firstLine="0"/>
        <w:contextualSpacing w:val="0"/>
      </w:pPr>
      <w:r>
        <w:t>op</w:t>
      </w:r>
      <w:r>
        <w:rPr>
          <w:spacing w:val="26"/>
        </w:rPr>
        <w:t xml:space="preserve"> </w:t>
      </w:r>
      <w:r>
        <w:t>basis</w:t>
      </w:r>
      <w:r>
        <w:rPr>
          <w:spacing w:val="27"/>
        </w:rPr>
        <w:t xml:space="preserve"> </w:t>
      </w:r>
      <w:r>
        <w:t>van</w:t>
      </w:r>
      <w:r>
        <w:rPr>
          <w:spacing w:val="25"/>
        </w:rPr>
        <w:t xml:space="preserve"> </w:t>
      </w:r>
      <w:r>
        <w:t>het</w:t>
      </w:r>
      <w:r>
        <w:rPr>
          <w:spacing w:val="26"/>
        </w:rPr>
        <w:t xml:space="preserve"> </w:t>
      </w:r>
      <w:r>
        <w:t>[indicatieve</w:t>
      </w:r>
      <w:r>
        <w:rPr>
          <w:spacing w:val="26"/>
        </w:rPr>
        <w:t xml:space="preserve"> </w:t>
      </w:r>
      <w:r>
        <w:t>rooster</w:t>
      </w:r>
      <w:r>
        <w:rPr>
          <w:spacing w:val="25"/>
        </w:rPr>
        <w:t xml:space="preserve"> </w:t>
      </w:r>
      <w:r>
        <w:t>met</w:t>
      </w:r>
      <w:r>
        <w:rPr>
          <w:spacing w:val="27"/>
        </w:rPr>
        <w:t xml:space="preserve"> </w:t>
      </w:r>
      <w:r>
        <w:t>huurprijzen]:</w:t>
      </w:r>
      <w:r>
        <w:rPr>
          <w:spacing w:val="28"/>
        </w:rPr>
        <w:t xml:space="preserve"> </w:t>
      </w:r>
      <w:r>
        <w:t>de</w:t>
      </w:r>
      <w:r>
        <w:rPr>
          <w:spacing w:val="26"/>
        </w:rPr>
        <w:t xml:space="preserve"> </w:t>
      </w:r>
      <w:r>
        <w:t>referentiehuurprijs</w:t>
      </w:r>
      <w:r>
        <w:rPr>
          <w:spacing w:val="27"/>
        </w:rPr>
        <w:t xml:space="preserve"> </w:t>
      </w:r>
      <w:r>
        <w:t>van</w:t>
      </w:r>
      <w:r>
        <w:rPr>
          <w:spacing w:val="25"/>
        </w:rPr>
        <w:t xml:space="preserve"> </w:t>
      </w:r>
      <w:r>
        <w:t>de</w:t>
      </w:r>
      <w:r>
        <w:rPr>
          <w:spacing w:val="26"/>
        </w:rPr>
        <w:t xml:space="preserve"> </w:t>
      </w:r>
      <w:r>
        <w:t>woning</w:t>
      </w:r>
      <w:r>
        <w:rPr>
          <w:spacing w:val="25"/>
        </w:rPr>
        <w:t xml:space="preserve"> </w:t>
      </w:r>
      <w:r>
        <w:t>in kwestie of het interval van de huurprijzen dat van toepassing is voor de woning;</w:t>
      </w:r>
    </w:p>
    <w:p w14:paraId="05AACB9C" w14:textId="77777777" w:rsidR="00EF1B2D" w:rsidRDefault="00EF1B2D" w:rsidP="00EF1B2D">
      <w:pPr>
        <w:pStyle w:val="ListParagraph"/>
        <w:widowControl w:val="0"/>
        <w:numPr>
          <w:ilvl w:val="0"/>
          <w:numId w:val="40"/>
        </w:numPr>
        <w:tabs>
          <w:tab w:val="left" w:pos="341"/>
        </w:tabs>
        <w:autoSpaceDE w:val="0"/>
        <w:autoSpaceDN w:val="0"/>
        <w:spacing w:before="3" w:line="259" w:lineRule="auto"/>
        <w:ind w:left="115" w:right="111" w:firstLine="0"/>
        <w:contextualSpacing w:val="0"/>
      </w:pPr>
      <w:r>
        <w:t>een overzicht en raming van de eigen en/of gemeenschappelijke lasten die de huurder zal moeten betalen, samen met:</w:t>
      </w:r>
    </w:p>
    <w:p w14:paraId="0451CA16" w14:textId="77777777" w:rsidR="00EF1B2D" w:rsidRDefault="00EF1B2D" w:rsidP="00EF1B2D">
      <w:pPr>
        <w:pStyle w:val="ListParagraph"/>
        <w:widowControl w:val="0"/>
        <w:numPr>
          <w:ilvl w:val="1"/>
          <w:numId w:val="40"/>
        </w:numPr>
        <w:tabs>
          <w:tab w:val="left" w:pos="275"/>
        </w:tabs>
        <w:autoSpaceDE w:val="0"/>
        <w:autoSpaceDN w:val="0"/>
        <w:spacing w:before="1" w:line="259" w:lineRule="auto"/>
        <w:ind w:left="115" w:right="114" w:firstLine="0"/>
        <w:contextualSpacing w:val="0"/>
      </w:pPr>
      <w:r>
        <w:t>de aard ervan: opgesteld op basis van de reële kosten (eventueel met periodieke betaling van provisies) of</w:t>
      </w:r>
      <w:r>
        <w:rPr>
          <w:spacing w:val="-3"/>
        </w:rPr>
        <w:t xml:space="preserve"> </w:t>
      </w:r>
      <w:r>
        <w:t>op basis van</w:t>
      </w:r>
      <w:r>
        <w:rPr>
          <w:spacing w:val="-1"/>
        </w:rPr>
        <w:t xml:space="preserve"> </w:t>
      </w:r>
      <w:r>
        <w:t>een forfaitair bedrag</w:t>
      </w:r>
      <w:r>
        <w:rPr>
          <w:spacing w:val="-1"/>
        </w:rPr>
        <w:t xml:space="preserve"> </w:t>
      </w:r>
      <w:r>
        <w:t>(waarvan verondersteld</w:t>
      </w:r>
      <w:r>
        <w:rPr>
          <w:spacing w:val="-1"/>
        </w:rPr>
        <w:t xml:space="preserve"> </w:t>
      </w:r>
      <w:r>
        <w:t>wordt dat het gelijk is aan het bedrag van de lasten);</w:t>
      </w:r>
    </w:p>
    <w:p w14:paraId="50C25A20" w14:textId="77777777" w:rsidR="00EF1B2D" w:rsidRDefault="00EF1B2D" w:rsidP="00EF1B2D">
      <w:pPr>
        <w:pStyle w:val="ListParagraph"/>
        <w:widowControl w:val="0"/>
        <w:numPr>
          <w:ilvl w:val="1"/>
          <w:numId w:val="40"/>
        </w:numPr>
        <w:tabs>
          <w:tab w:val="left" w:pos="232"/>
        </w:tabs>
        <w:autoSpaceDE w:val="0"/>
        <w:autoSpaceDN w:val="0"/>
        <w:spacing w:line="267" w:lineRule="exact"/>
        <w:ind w:left="232" w:hanging="117"/>
        <w:contextualSpacing w:val="0"/>
      </w:pPr>
      <w:r>
        <w:t>de</w:t>
      </w:r>
      <w:r>
        <w:rPr>
          <w:spacing w:val="-9"/>
        </w:rPr>
        <w:t xml:space="preserve"> </w:t>
      </w:r>
      <w:r>
        <w:t>berekeningswijze</w:t>
      </w:r>
      <w:r>
        <w:rPr>
          <w:spacing w:val="-6"/>
        </w:rPr>
        <w:t xml:space="preserve"> </w:t>
      </w:r>
      <w:r>
        <w:t>van</w:t>
      </w:r>
      <w:r>
        <w:rPr>
          <w:spacing w:val="-10"/>
        </w:rPr>
        <w:t xml:space="preserve"> </w:t>
      </w:r>
      <w:r>
        <w:t>elk</w:t>
      </w:r>
      <w:r>
        <w:rPr>
          <w:spacing w:val="-6"/>
        </w:rPr>
        <w:t xml:space="preserve"> </w:t>
      </w:r>
      <w:r>
        <w:t>van</w:t>
      </w:r>
      <w:r>
        <w:rPr>
          <w:spacing w:val="-8"/>
        </w:rPr>
        <w:t xml:space="preserve"> </w:t>
      </w:r>
      <w:r>
        <w:t>de</w:t>
      </w:r>
      <w:r>
        <w:rPr>
          <w:spacing w:val="-6"/>
        </w:rPr>
        <w:t xml:space="preserve"> </w:t>
      </w:r>
      <w:r>
        <w:t>lasten</w:t>
      </w:r>
      <w:r>
        <w:rPr>
          <w:spacing w:val="-8"/>
        </w:rPr>
        <w:t xml:space="preserve"> </w:t>
      </w:r>
      <w:r>
        <w:t>die</w:t>
      </w:r>
      <w:r>
        <w:rPr>
          <w:spacing w:val="-9"/>
        </w:rPr>
        <w:t xml:space="preserve"> </w:t>
      </w:r>
      <w:r>
        <w:t>aan</w:t>
      </w:r>
      <w:r>
        <w:rPr>
          <w:spacing w:val="-8"/>
        </w:rPr>
        <w:t xml:space="preserve"> </w:t>
      </w:r>
      <w:r>
        <w:t>de</w:t>
      </w:r>
      <w:r>
        <w:rPr>
          <w:spacing w:val="-8"/>
        </w:rPr>
        <w:t xml:space="preserve"> </w:t>
      </w:r>
      <w:r>
        <w:t>huurder</w:t>
      </w:r>
      <w:r>
        <w:rPr>
          <w:spacing w:val="-8"/>
        </w:rPr>
        <w:t xml:space="preserve"> </w:t>
      </w:r>
      <w:r>
        <w:t>aangerekend</w:t>
      </w:r>
      <w:r>
        <w:rPr>
          <w:spacing w:val="-7"/>
        </w:rPr>
        <w:t xml:space="preserve"> </w:t>
      </w:r>
      <w:r>
        <w:rPr>
          <w:spacing w:val="-2"/>
        </w:rPr>
        <w:t>worden;</w:t>
      </w:r>
    </w:p>
    <w:p w14:paraId="4B0856F0" w14:textId="77777777" w:rsidR="00EF1B2D" w:rsidRPr="00DD0F07" w:rsidRDefault="00EF1B2D" w:rsidP="00EF1B2D">
      <w:pPr>
        <w:pStyle w:val="ListParagraph"/>
        <w:widowControl w:val="0"/>
        <w:numPr>
          <w:ilvl w:val="1"/>
          <w:numId w:val="40"/>
        </w:numPr>
        <w:tabs>
          <w:tab w:val="left" w:pos="232"/>
        </w:tabs>
        <w:autoSpaceDE w:val="0"/>
        <w:autoSpaceDN w:val="0"/>
        <w:spacing w:before="22"/>
        <w:ind w:left="232" w:hanging="117"/>
        <w:contextualSpacing w:val="0"/>
        <w:rPr>
          <w:lang w:val="fr-FR"/>
        </w:rPr>
      </w:pPr>
      <w:r w:rsidRPr="00DD0F07">
        <w:rPr>
          <w:lang w:val="fr-FR"/>
        </w:rPr>
        <w:t>het</w:t>
      </w:r>
      <w:r w:rsidRPr="00DD0F07">
        <w:rPr>
          <w:spacing w:val="-6"/>
          <w:lang w:val="fr-FR"/>
        </w:rPr>
        <w:t xml:space="preserve"> </w:t>
      </w:r>
      <w:r w:rsidRPr="00DD0F07">
        <w:rPr>
          <w:lang w:val="fr-FR"/>
        </w:rPr>
        <w:t>aantal</w:t>
      </w:r>
      <w:r w:rsidRPr="00DD0F07">
        <w:rPr>
          <w:spacing w:val="-7"/>
          <w:lang w:val="fr-FR"/>
        </w:rPr>
        <w:t xml:space="preserve"> </w:t>
      </w:r>
      <w:r w:rsidRPr="00DD0F07">
        <w:rPr>
          <w:lang w:val="fr-FR"/>
        </w:rPr>
        <w:t>quotiteiten</w:t>
      </w:r>
      <w:r w:rsidRPr="00DD0F07">
        <w:rPr>
          <w:spacing w:val="-8"/>
          <w:lang w:val="fr-FR"/>
        </w:rPr>
        <w:t xml:space="preserve"> </w:t>
      </w:r>
      <w:r w:rsidRPr="00DD0F07">
        <w:rPr>
          <w:lang w:val="fr-FR"/>
        </w:rPr>
        <w:t>in</w:t>
      </w:r>
      <w:r w:rsidRPr="00DD0F07">
        <w:rPr>
          <w:spacing w:val="-8"/>
          <w:lang w:val="fr-FR"/>
        </w:rPr>
        <w:t xml:space="preserve"> </w:t>
      </w:r>
      <w:r w:rsidRPr="00DD0F07">
        <w:rPr>
          <w:lang w:val="fr-FR"/>
        </w:rPr>
        <w:t>de</w:t>
      </w:r>
      <w:r w:rsidRPr="00DD0F07">
        <w:rPr>
          <w:spacing w:val="-6"/>
          <w:lang w:val="fr-FR"/>
        </w:rPr>
        <w:t xml:space="preserve"> </w:t>
      </w:r>
      <w:r w:rsidRPr="00DD0F07">
        <w:rPr>
          <w:lang w:val="fr-FR"/>
        </w:rPr>
        <w:t>mede-</w:t>
      </w:r>
      <w:r w:rsidRPr="00DD0F07">
        <w:rPr>
          <w:spacing w:val="-2"/>
          <w:lang w:val="fr-FR"/>
        </w:rPr>
        <w:t>eigendommen;</w:t>
      </w:r>
    </w:p>
    <w:p w14:paraId="19FC22CF" w14:textId="77777777" w:rsidR="00EF1B2D" w:rsidRPr="00DD0F07" w:rsidRDefault="00EF1B2D" w:rsidP="00EF1B2D">
      <w:pPr>
        <w:pStyle w:val="BodyText"/>
        <w:spacing w:before="19" w:line="259" w:lineRule="auto"/>
        <w:ind w:left="115" w:right="117"/>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Alleen de lasten die duidelijk in de huurovereenkomst zijn vastgelegd, zijn verschuldigd (behalve uitzonderlijke of nieuwe lasten, die moeten overeenkomen met de reële uitgaven).</w:t>
      </w:r>
    </w:p>
    <w:p w14:paraId="78D02F12" w14:textId="77777777" w:rsidR="00EF1B2D" w:rsidRDefault="00EF1B2D" w:rsidP="00EF1B2D">
      <w:pPr>
        <w:pStyle w:val="ListParagraph"/>
        <w:widowControl w:val="0"/>
        <w:numPr>
          <w:ilvl w:val="0"/>
          <w:numId w:val="40"/>
        </w:numPr>
        <w:tabs>
          <w:tab w:val="left" w:pos="332"/>
        </w:tabs>
        <w:autoSpaceDE w:val="0"/>
        <w:autoSpaceDN w:val="0"/>
        <w:spacing w:before="1"/>
        <w:ind w:left="332" w:hanging="217"/>
        <w:contextualSpacing w:val="0"/>
      </w:pPr>
      <w:r>
        <w:t>het</w:t>
      </w:r>
      <w:r>
        <w:rPr>
          <w:spacing w:val="-9"/>
        </w:rPr>
        <w:t xml:space="preserve"> </w:t>
      </w:r>
      <w:r>
        <w:t>bankrekeningnummer</w:t>
      </w:r>
      <w:r>
        <w:rPr>
          <w:spacing w:val="-7"/>
        </w:rPr>
        <w:t xml:space="preserve"> </w:t>
      </w:r>
      <w:r>
        <w:t>waarop</w:t>
      </w:r>
      <w:r>
        <w:rPr>
          <w:spacing w:val="-9"/>
        </w:rPr>
        <w:t xml:space="preserve"> </w:t>
      </w:r>
      <w:r>
        <w:t>de</w:t>
      </w:r>
      <w:r>
        <w:rPr>
          <w:spacing w:val="-6"/>
        </w:rPr>
        <w:t xml:space="preserve"> </w:t>
      </w:r>
      <w:r>
        <w:t>huur</w:t>
      </w:r>
      <w:r>
        <w:rPr>
          <w:spacing w:val="-8"/>
        </w:rPr>
        <w:t xml:space="preserve"> </w:t>
      </w:r>
      <w:r>
        <w:t>en</w:t>
      </w:r>
      <w:r>
        <w:rPr>
          <w:spacing w:val="-8"/>
        </w:rPr>
        <w:t xml:space="preserve"> </w:t>
      </w:r>
      <w:r>
        <w:t>de</w:t>
      </w:r>
      <w:r>
        <w:rPr>
          <w:spacing w:val="-7"/>
        </w:rPr>
        <w:t xml:space="preserve"> </w:t>
      </w:r>
      <w:r>
        <w:t>lasten</w:t>
      </w:r>
      <w:r>
        <w:rPr>
          <w:spacing w:val="-8"/>
        </w:rPr>
        <w:t xml:space="preserve"> </w:t>
      </w:r>
      <w:r>
        <w:t>moeten</w:t>
      </w:r>
      <w:r>
        <w:rPr>
          <w:spacing w:val="-8"/>
        </w:rPr>
        <w:t xml:space="preserve"> </w:t>
      </w:r>
      <w:r>
        <w:t>worden</w:t>
      </w:r>
      <w:r>
        <w:rPr>
          <w:spacing w:val="-8"/>
        </w:rPr>
        <w:t xml:space="preserve"> </w:t>
      </w:r>
      <w:r>
        <w:rPr>
          <w:spacing w:val="-2"/>
        </w:rPr>
        <w:t>gestort;</w:t>
      </w:r>
    </w:p>
    <w:p w14:paraId="65AAB781" w14:textId="77777777" w:rsidR="00EF1B2D" w:rsidRDefault="00EF1B2D" w:rsidP="00EF1B2D">
      <w:pPr>
        <w:pStyle w:val="ListParagraph"/>
        <w:widowControl w:val="0"/>
        <w:numPr>
          <w:ilvl w:val="0"/>
          <w:numId w:val="40"/>
        </w:numPr>
        <w:tabs>
          <w:tab w:val="left" w:pos="425"/>
        </w:tabs>
        <w:autoSpaceDE w:val="0"/>
        <w:autoSpaceDN w:val="0"/>
        <w:spacing w:before="21" w:line="256" w:lineRule="auto"/>
        <w:ind w:left="115" w:right="112" w:firstLine="0"/>
        <w:contextualSpacing w:val="0"/>
      </w:pPr>
      <w:r>
        <w:t xml:space="preserve">voor water, gas en elektriciteit: de meternummers en de EAN-codes (of iedere andere </w:t>
      </w:r>
      <w:r>
        <w:rPr>
          <w:spacing w:val="-2"/>
        </w:rPr>
        <w:t>identiﬁcatiecode).</w:t>
      </w:r>
    </w:p>
    <w:p w14:paraId="614EB457" w14:textId="77777777" w:rsidR="00EF1B2D" w:rsidRPr="002B1467" w:rsidRDefault="00EF1B2D" w:rsidP="00EF1B2D">
      <w:pPr>
        <w:pStyle w:val="BodyText"/>
        <w:spacing w:before="165" w:line="259" w:lineRule="auto"/>
        <w:ind w:right="114"/>
        <w:rPr>
          <w:rFonts w:asciiTheme="minorHAnsi" w:hAnsiTheme="minorHAnsi" w:cstheme="minorHAnsi"/>
          <w:i w:val="0"/>
          <w:iCs/>
          <w:sz w:val="22"/>
          <w:szCs w:val="22"/>
        </w:rPr>
      </w:pPr>
      <w:r w:rsidRPr="002B1467">
        <w:rPr>
          <w:rFonts w:asciiTheme="minorHAnsi" w:hAnsiTheme="minorHAnsi" w:cstheme="minorHAnsi"/>
          <w:i w:val="0"/>
          <w:iCs/>
          <w:sz w:val="22"/>
          <w:szCs w:val="22"/>
        </w:rPr>
        <w:t>Deze overeenkomst dient te worden ondertekend door alle partijen en te worden opgemaakt in evenveel exemplaren als er partijen zijn. Bijvoorbeeld: in het geval van medehuur moet er een exemplaar voor elke medehuurder en voor de verhuurder(s) zijn.</w:t>
      </w:r>
    </w:p>
    <w:p w14:paraId="23695DB3" w14:textId="77777777" w:rsidR="00EF1B2D" w:rsidRPr="002B1467" w:rsidRDefault="00EF1B2D" w:rsidP="00EF1B2D">
      <w:pPr>
        <w:pStyle w:val="BodyText"/>
        <w:spacing w:before="159" w:line="259" w:lineRule="auto"/>
        <w:ind w:right="113"/>
        <w:rPr>
          <w:rFonts w:asciiTheme="minorHAnsi" w:hAnsiTheme="minorHAnsi" w:cstheme="minorHAnsi"/>
          <w:i w:val="0"/>
          <w:iCs/>
          <w:sz w:val="22"/>
          <w:szCs w:val="22"/>
        </w:rPr>
      </w:pPr>
      <w:r w:rsidRPr="002B1467">
        <w:rPr>
          <w:rFonts w:asciiTheme="minorHAnsi" w:hAnsiTheme="minorHAnsi" w:cstheme="minorHAnsi"/>
          <w:i w:val="0"/>
          <w:iCs/>
          <w:sz w:val="22"/>
          <w:szCs w:val="22"/>
        </w:rPr>
        <w:t>Als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huurovereenkomst</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aanvankelijk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mondeling</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werd</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gesloten,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elk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van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de</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partijen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eisen</w:t>
      </w:r>
      <w:r w:rsidRPr="002B1467">
        <w:rPr>
          <w:rFonts w:asciiTheme="minorHAnsi" w:hAnsiTheme="minorHAnsi" w:cstheme="minorHAnsi"/>
          <w:i w:val="0"/>
          <w:iCs/>
          <w:spacing w:val="-11"/>
          <w:sz w:val="22"/>
          <w:szCs w:val="22"/>
        </w:rPr>
        <w:t xml:space="preserve"> </w:t>
      </w:r>
      <w:r w:rsidRPr="002B1467">
        <w:rPr>
          <w:rFonts w:asciiTheme="minorHAnsi" w:hAnsiTheme="minorHAnsi" w:cstheme="minorHAnsi"/>
          <w:i w:val="0"/>
          <w:iCs/>
          <w:sz w:val="22"/>
          <w:szCs w:val="22"/>
        </w:rPr>
        <w:t>dat</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overeenkomst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schriftelijk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vastgelegd.</w:t>
      </w:r>
      <w:r w:rsidRPr="002B1467">
        <w:rPr>
          <w:rFonts w:asciiTheme="minorHAnsi" w:hAnsiTheme="minorHAnsi" w:cstheme="minorHAnsi"/>
          <w:i w:val="0"/>
          <w:iCs/>
          <w:spacing w:val="-7"/>
          <w:sz w:val="22"/>
          <w:szCs w:val="22"/>
        </w:rPr>
        <w:t xml:space="preserve"> </w:t>
      </w:r>
      <w:r w:rsidRPr="002B1467">
        <w:rPr>
          <w:rFonts w:asciiTheme="minorHAnsi" w:hAnsiTheme="minorHAnsi" w:cstheme="minorHAnsi"/>
          <w:i w:val="0"/>
          <w:iCs/>
          <w:sz w:val="22"/>
          <w:szCs w:val="22"/>
        </w:rPr>
        <w:t>Indien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aan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dit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verzoek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gevolg</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gegeven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betrokken partij zich hiervoor tot de vrederechter wenden.</w:t>
      </w:r>
    </w:p>
    <w:p w14:paraId="1C3C6BAE" w14:textId="77777777" w:rsidR="00EF1B2D" w:rsidRPr="002B1467" w:rsidRDefault="00EF1B2D" w:rsidP="00EF1B2D">
      <w:pPr>
        <w:pStyle w:val="BodyText"/>
        <w:spacing w:before="159"/>
        <w:rPr>
          <w:rFonts w:asciiTheme="minorHAnsi" w:hAnsiTheme="minorHAnsi" w:cstheme="minorHAnsi"/>
          <w:i w:val="0"/>
          <w:iCs/>
          <w:sz w:val="22"/>
          <w:szCs w:val="22"/>
        </w:rPr>
      </w:pPr>
      <w:r w:rsidRPr="002B1467">
        <w:rPr>
          <w:rFonts w:asciiTheme="minorHAnsi" w:hAnsiTheme="minorHAnsi" w:cstheme="minorHAnsi"/>
          <w:i w:val="0"/>
          <w:iCs/>
          <w:sz w:val="22"/>
          <w:szCs w:val="22"/>
        </w:rPr>
        <w:t>Voor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meer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details,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pacing w:val="-2"/>
          <w:sz w:val="22"/>
          <w:szCs w:val="22"/>
        </w:rPr>
        <w:t>raadpleeg:</w:t>
      </w:r>
    </w:p>
    <w:p w14:paraId="54FBA8E8" w14:textId="77777777" w:rsidR="00EF1B2D" w:rsidRDefault="00EF1B2D" w:rsidP="00EF1B2D">
      <w:pPr>
        <w:pStyle w:val="ListParagraph"/>
        <w:widowControl w:val="0"/>
        <w:numPr>
          <w:ilvl w:val="0"/>
          <w:numId w:val="39"/>
        </w:numPr>
        <w:tabs>
          <w:tab w:val="left" w:pos="1555"/>
        </w:tabs>
        <w:autoSpaceDE w:val="0"/>
        <w:autoSpaceDN w:val="0"/>
        <w:spacing w:before="183"/>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23">
        <w:r>
          <w:rPr>
            <w:color w:val="0562C1"/>
            <w:u w:val="single" w:color="0562C1"/>
          </w:rPr>
          <w:t>artikel</w:t>
        </w:r>
        <w:r>
          <w:rPr>
            <w:color w:val="0562C1"/>
            <w:spacing w:val="-7"/>
            <w:u w:val="single" w:color="0562C1"/>
          </w:rPr>
          <w:t xml:space="preserve"> </w:t>
        </w:r>
        <w:r>
          <w:rPr>
            <w:color w:val="0562C1"/>
            <w:spacing w:val="-4"/>
            <w:u w:val="single" w:color="0562C1"/>
          </w:rPr>
          <w:t>218</w:t>
        </w:r>
        <w:r>
          <w:rPr>
            <w:spacing w:val="-4"/>
          </w:rPr>
          <w:t>;</w:t>
        </w:r>
      </w:hyperlink>
    </w:p>
    <w:p w14:paraId="558BBD0C" w14:textId="77777777" w:rsidR="00EF1B2D" w:rsidRDefault="00EF1B2D" w:rsidP="00EF1B2D">
      <w:pPr>
        <w:sectPr w:rsidR="00EF1B2D" w:rsidSect="00EF1B2D">
          <w:pgSz w:w="11910" w:h="16840"/>
          <w:pgMar w:top="1420" w:right="1300" w:bottom="1140" w:left="1300" w:header="0" w:footer="960" w:gutter="0"/>
          <w:cols w:space="720"/>
        </w:sectPr>
      </w:pPr>
    </w:p>
    <w:p w14:paraId="6CE05D5C" w14:textId="77777777" w:rsidR="00EF1B2D" w:rsidRDefault="00EF1B2D" w:rsidP="00EF1B2D">
      <w:pPr>
        <w:pStyle w:val="ListParagraph"/>
        <w:widowControl w:val="0"/>
        <w:numPr>
          <w:ilvl w:val="0"/>
          <w:numId w:val="39"/>
        </w:numPr>
        <w:tabs>
          <w:tab w:val="left" w:pos="1556"/>
        </w:tabs>
        <w:autoSpaceDE w:val="0"/>
        <w:autoSpaceDN w:val="0"/>
        <w:spacing w:before="77"/>
        <w:ind w:right="114"/>
        <w:contextualSpacing w:val="0"/>
        <w:jc w:val="left"/>
      </w:pPr>
      <w:r>
        <w:lastRenderedPageBreak/>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24">
        <w:r>
          <w:rPr>
            <w:color w:val="0562C1"/>
            <w:u w:val="single" w:color="0562C1"/>
          </w:rPr>
          <w:t>https://huisvesting.brussels/huren/woninghuurovereenkomst/</w:t>
        </w:r>
      </w:hyperlink>
      <w:r>
        <w:rPr>
          <w:color w:val="0562C1"/>
        </w:rPr>
        <w:t xml:space="preserve"> </w:t>
      </w:r>
      <w:r>
        <w:t>punt I.4.</w:t>
      </w:r>
    </w:p>
    <w:p w14:paraId="766A70C1" w14:textId="77777777" w:rsidR="00EF1B2D" w:rsidRDefault="00EF1B2D" w:rsidP="00EF1B2D">
      <w:pPr>
        <w:pStyle w:val="BodyText"/>
        <w:spacing w:before="5"/>
        <w:rPr>
          <w:sz w:val="14"/>
        </w:rPr>
      </w:pPr>
      <w:r>
        <w:rPr>
          <w:noProof/>
        </w:rPr>
        <mc:AlternateContent>
          <mc:Choice Requires="wpg">
            <w:drawing>
              <wp:anchor distT="0" distB="0" distL="0" distR="0" simplePos="0" relativeHeight="251669504" behindDoc="1" locked="0" layoutInCell="1" allowOverlap="1" wp14:anchorId="1A596A14" wp14:editId="73473A23">
                <wp:simplePos x="0" y="0"/>
                <wp:positionH relativeFrom="page">
                  <wp:posOffset>899160</wp:posOffset>
                </wp:positionH>
                <wp:positionV relativeFrom="paragraph">
                  <wp:posOffset>127369</wp:posOffset>
                </wp:positionV>
                <wp:extent cx="5760720" cy="15728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2895"/>
                          <a:chOff x="0" y="0"/>
                          <a:chExt cx="5760720" cy="1572895"/>
                        </a:xfrm>
                      </wpg:grpSpPr>
                      <pic:pic xmlns:pic="http://schemas.openxmlformats.org/drawingml/2006/picture">
                        <pic:nvPicPr>
                          <pic:cNvPr id="7" name="Image 7" descr="Afbeeldingsresultaat voor maison logo "/>
                          <pic:cNvPicPr/>
                        </pic:nvPicPr>
                        <pic:blipFill>
                          <a:blip r:embed="rId15" cstate="print"/>
                          <a:stretch>
                            <a:fillRect/>
                          </a:stretch>
                        </pic:blipFill>
                        <pic:spPr>
                          <a:xfrm>
                            <a:off x="64769" y="103519"/>
                            <a:ext cx="360043" cy="361948"/>
                          </a:xfrm>
                          <a:prstGeom prst="rect">
                            <a:avLst/>
                          </a:prstGeom>
                        </pic:spPr>
                      </pic:pic>
                      <wps:wsp>
                        <wps:cNvPr id="8" name="Textbox 8"/>
                        <wps:cNvSpPr txBox="1"/>
                        <wps:spPr>
                          <a:xfrm>
                            <a:off x="9144" y="9144"/>
                            <a:ext cx="5742940" cy="1554480"/>
                          </a:xfrm>
                          <a:prstGeom prst="rect">
                            <a:avLst/>
                          </a:prstGeom>
                          <a:ln w="18288">
                            <a:solidFill>
                              <a:srgbClr val="000000"/>
                            </a:solidFill>
                            <a:prstDash val="solid"/>
                          </a:ln>
                        </wps:spPr>
                        <wps:txbx>
                          <w:txbxContent>
                            <w:p w14:paraId="6DED0F44" w14:textId="77777777" w:rsidR="00EF1B2D" w:rsidRDefault="00EF1B2D" w:rsidP="00EF1B2D">
                              <w:pPr>
                                <w:spacing w:before="1"/>
                              </w:pPr>
                            </w:p>
                            <w:p w14:paraId="3A6F8C87" w14:textId="77777777" w:rsidR="00EF1B2D" w:rsidRDefault="00EF1B2D" w:rsidP="00EF1B2D">
                              <w:pPr>
                                <w:spacing w:before="1"/>
                                <w:ind w:left="823"/>
                              </w:pPr>
                              <w:r>
                                <w:t>In</w:t>
                              </w:r>
                              <w:r>
                                <w:rPr>
                                  <w:spacing w:val="-2"/>
                                </w:rPr>
                                <w:t xml:space="preserve"> </w:t>
                              </w:r>
                              <w:r>
                                <w:t xml:space="preserve">de </w:t>
                              </w:r>
                              <w:r>
                                <w:rPr>
                                  <w:spacing w:val="-2"/>
                                </w:rPr>
                                <w:t>praktijk:</w:t>
                              </w:r>
                            </w:p>
                            <w:p w14:paraId="646EF560" w14:textId="77777777" w:rsidR="00EF1B2D" w:rsidRDefault="00EF1B2D" w:rsidP="00EF1B2D"/>
                            <w:p w14:paraId="0FC85804" w14:textId="77777777" w:rsidR="00EF1B2D" w:rsidRDefault="00EF1B2D" w:rsidP="00EF1B2D">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wps:txbx>
                        <wps:bodyPr wrap="square" lIns="0" tIns="0" rIns="0" bIns="0" rtlCol="0">
                          <a:noAutofit/>
                        </wps:bodyPr>
                      </wps:wsp>
                    </wpg:wgp>
                  </a:graphicData>
                </a:graphic>
              </wp:anchor>
            </w:drawing>
          </mc:Choice>
          <mc:Fallback>
            <w:pict>
              <v:group w14:anchorId="1A596A14" id="Group 6" o:spid="_x0000_s1030" style="position:absolute;left:0;text-align:left;margin-left:70.8pt;margin-top:10.05pt;width:453.6pt;height:123.85pt;z-index:-251646976;mso-wrap-distance-left:0;mso-wrap-distance-right:0;mso-position-horizontal-relative:page" coordsize="57607,15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">
                <v:shape id="Image 7" o:spid="_x0000_s1031" type="#_x0000_t75" alt="Afbeeldingsresultaat voor maison logo " style="position:absolute;left:647;top:103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">
                  <v:imagedata r:id="rId16" o:title="Afbeeldingsresultaat voor maison logo "/>
                </v:shape>
                <v:shape id="Textbox 8" o:spid="_x0000_s1032" type="#_x0000_t202" style="position:absolute;left:91;top:91;width:57429;height:15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6DED0F44" w14:textId="77777777" w:rsidR="00EF1B2D" w:rsidRDefault="00EF1B2D" w:rsidP="00EF1B2D">
                        <w:pPr>
                          <w:spacing w:before="1"/>
                        </w:pPr>
                      </w:p>
                      <w:p w14:paraId="3A6F8C87" w14:textId="77777777" w:rsidR="00EF1B2D" w:rsidRDefault="00EF1B2D" w:rsidP="00EF1B2D">
                        <w:pPr>
                          <w:spacing w:before="1"/>
                          <w:ind w:left="823"/>
                        </w:pPr>
                        <w:r>
                          <w:t>In</w:t>
                        </w:r>
                        <w:r>
                          <w:rPr>
                            <w:spacing w:val="-2"/>
                          </w:rPr>
                          <w:t xml:space="preserve"> </w:t>
                        </w:r>
                        <w:r>
                          <w:t xml:space="preserve">de </w:t>
                        </w:r>
                        <w:r>
                          <w:rPr>
                            <w:spacing w:val="-2"/>
                          </w:rPr>
                          <w:t>praktijk:</w:t>
                        </w:r>
                      </w:p>
                      <w:p w14:paraId="646EF560" w14:textId="77777777" w:rsidR="00EF1B2D" w:rsidRDefault="00EF1B2D" w:rsidP="00EF1B2D"/>
                      <w:p w14:paraId="0FC85804" w14:textId="77777777" w:rsidR="00EF1B2D" w:rsidRDefault="00EF1B2D" w:rsidP="00EF1B2D">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v:textbox>
                </v:shape>
                <w10:wrap type="topAndBottom" anchorx="page"/>
              </v:group>
            </w:pict>
          </mc:Fallback>
        </mc:AlternateContent>
      </w:r>
    </w:p>
    <w:p w14:paraId="6C749053" w14:textId="77777777" w:rsidR="00EF1B2D" w:rsidRPr="00921582" w:rsidRDefault="00EF1B2D" w:rsidP="00EF1B2D">
      <w:pPr>
        <w:pStyle w:val="BodyText"/>
        <w:spacing w:before="287"/>
        <w:rPr>
          <w:color w:val="4F81BD" w:themeColor="accent1"/>
          <w:sz w:val="24"/>
          <w:szCs w:val="24"/>
        </w:rPr>
      </w:pPr>
    </w:p>
    <w:p w14:paraId="4ED1B5DD" w14:textId="77777777" w:rsidR="00EF1B2D" w:rsidRPr="00DD0F07" w:rsidRDefault="00EF1B2D" w:rsidP="00EF1B2D">
      <w:pPr>
        <w:rPr>
          <w:b/>
          <w:bCs/>
          <w:color w:val="4F81BD" w:themeColor="accent1"/>
          <w:sz w:val="24"/>
          <w:szCs w:val="24"/>
          <w:lang w:val="fr-FR"/>
        </w:rPr>
      </w:pPr>
      <w:r w:rsidRPr="00DD0F07">
        <w:rPr>
          <w:b/>
          <w:bCs/>
          <w:color w:val="4F81BD" w:themeColor="accent1"/>
          <w:sz w:val="24"/>
          <w:szCs w:val="24"/>
          <w:lang w:val="fr-FR"/>
        </w:rPr>
        <w:t>4. Hoe ziet de formaliteit van de registratie eruit? Wat zijn de voordelen ervan?</w:t>
      </w:r>
    </w:p>
    <w:p w14:paraId="5E3AC6E9" w14:textId="77777777" w:rsidR="00EF1B2D" w:rsidRPr="00DD0F07" w:rsidRDefault="00EF1B2D" w:rsidP="00EF1B2D">
      <w:pPr>
        <w:pStyle w:val="BodyText"/>
        <w:spacing w:before="21"/>
        <w:rPr>
          <w:b/>
          <w:sz w:val="24"/>
          <w:lang w:val="fr-FR"/>
        </w:rPr>
      </w:pPr>
    </w:p>
    <w:p w14:paraId="0FEDBA81" w14:textId="77777777" w:rsidR="00EF1B2D" w:rsidRPr="00DD0F07" w:rsidRDefault="00EF1B2D" w:rsidP="00EF1B2D">
      <w:pPr>
        <w:pStyle w:val="BodyText"/>
        <w:spacing w:line="259" w:lineRule="auto"/>
        <w:ind w:right="113"/>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Registratie is een formaliteit die de verhuurder moet vervullen door zijn huurovereenkomst te registreren bij de [</w:t>
      </w:r>
      <w:hyperlink r:id="rId25">
        <w:r w:rsidRPr="00DD0F07">
          <w:rPr>
            <w:rFonts w:asciiTheme="minorHAnsi" w:hAnsiTheme="minorHAnsi" w:cstheme="minorHAnsi"/>
            <w:i w:val="0"/>
            <w:iCs/>
            <w:color w:val="0562C1"/>
            <w:sz w:val="22"/>
            <w:szCs w:val="22"/>
            <w:u w:val="single" w:color="0562C1"/>
            <w:lang w:val="fr-FR"/>
          </w:rPr>
          <w:t>bevoegde diensten</w:t>
        </w:r>
      </w:hyperlink>
      <w:r w:rsidRPr="00DD0F07">
        <w:rPr>
          <w:rFonts w:asciiTheme="minorHAnsi" w:hAnsiTheme="minorHAnsi" w:cstheme="minorHAnsi"/>
          <w:i w:val="0"/>
          <w:iCs/>
          <w:sz w:val="22"/>
          <w:szCs w:val="22"/>
          <w:lang w:val="fr-FR"/>
        </w:rPr>
        <w:t>]. Deze registratie is gratis maar moet binnen de 2 maanden na het sluiten van de huurovereenkomst uitgevoerd worden.</w:t>
      </w:r>
    </w:p>
    <w:p w14:paraId="2E18A2E2" w14:textId="77777777" w:rsidR="00EF1B2D" w:rsidRPr="00DD0F07" w:rsidRDefault="00EF1B2D" w:rsidP="00EF1B2D">
      <w:pPr>
        <w:pStyle w:val="BodyText"/>
        <w:spacing w:before="157" w:line="259" w:lineRule="auto"/>
        <w:ind w:right="114"/>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Het doel van registratie is om de partijen te beschermen door aan de huurovereenkomst een vaste dagtekening te geven.</w:t>
      </w:r>
    </w:p>
    <w:p w14:paraId="022D7E8A" w14:textId="77777777" w:rsidR="00EF1B2D" w:rsidRPr="00DD0F07" w:rsidRDefault="00EF1B2D" w:rsidP="00EF1B2D">
      <w:pPr>
        <w:pStyle w:val="BodyText"/>
        <w:spacing w:before="162" w:line="256" w:lineRule="auto"/>
        <w:ind w:right="114"/>
        <w:rPr>
          <w:rFonts w:asciiTheme="minorHAnsi" w:hAnsiTheme="minorHAnsi" w:cstheme="minorHAnsi"/>
          <w:i w:val="0"/>
          <w:iCs/>
          <w:sz w:val="22"/>
          <w:szCs w:val="22"/>
          <w:lang w:val="fr-FR"/>
        </w:rPr>
      </w:pPr>
      <w:r w:rsidRPr="00DD0F07">
        <w:rPr>
          <w:rFonts w:asciiTheme="minorHAnsi" w:hAnsiTheme="minorHAnsi" w:cstheme="minorHAnsi"/>
          <w:i w:val="0"/>
          <w:iCs/>
          <w:spacing w:val="-2"/>
          <w:sz w:val="22"/>
          <w:szCs w:val="22"/>
          <w:lang w:val="fr-FR"/>
        </w:rPr>
        <w:t>Als een</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pacing w:val="-2"/>
          <w:sz w:val="22"/>
          <w:szCs w:val="22"/>
          <w:lang w:val="fr-FR"/>
        </w:rPr>
        <w:t>huurovereenkomst</w:t>
      </w:r>
      <w:r w:rsidRPr="00DD0F07">
        <w:rPr>
          <w:rFonts w:asciiTheme="minorHAnsi" w:hAnsiTheme="minorHAnsi" w:cstheme="minorHAnsi"/>
          <w:i w:val="0"/>
          <w:iCs/>
          <w:spacing w:val="-4"/>
          <w:sz w:val="22"/>
          <w:szCs w:val="22"/>
          <w:lang w:val="fr-FR"/>
        </w:rPr>
        <w:t xml:space="preserve"> </w:t>
      </w:r>
      <w:r w:rsidRPr="00DD0F07">
        <w:rPr>
          <w:rFonts w:asciiTheme="minorHAnsi" w:hAnsiTheme="minorHAnsi" w:cstheme="minorHAnsi"/>
          <w:i w:val="0"/>
          <w:iCs/>
          <w:spacing w:val="-2"/>
          <w:sz w:val="22"/>
          <w:szCs w:val="22"/>
          <w:lang w:val="fr-FR"/>
        </w:rPr>
        <w:t xml:space="preserve">niet wordt geregistreerd binnen de gestelde termijn, riskeert de verhuurder </w:t>
      </w:r>
      <w:r w:rsidRPr="00DD0F07">
        <w:rPr>
          <w:rFonts w:asciiTheme="minorHAnsi" w:hAnsiTheme="minorHAnsi" w:cstheme="minorHAnsi"/>
          <w:i w:val="0"/>
          <w:iCs/>
          <w:sz w:val="22"/>
          <w:szCs w:val="22"/>
          <w:lang w:val="fr-FR"/>
        </w:rPr>
        <w:t xml:space="preserve">een </w:t>
      </w:r>
      <w:r w:rsidRPr="00C566D6">
        <w:rPr>
          <w:rFonts w:asciiTheme="minorHAnsi" w:hAnsiTheme="minorHAnsi" w:cstheme="minorHAnsi"/>
          <w:i w:val="0"/>
          <w:iCs/>
          <w:sz w:val="22"/>
          <w:szCs w:val="22"/>
        </w:rPr>
        <w:t>ﬁ</w:t>
      </w:r>
      <w:r w:rsidRPr="00DD0F07">
        <w:rPr>
          <w:rFonts w:asciiTheme="minorHAnsi" w:hAnsiTheme="minorHAnsi" w:cstheme="minorHAnsi"/>
          <w:i w:val="0"/>
          <w:iCs/>
          <w:sz w:val="22"/>
          <w:szCs w:val="22"/>
          <w:lang w:val="fr-FR"/>
        </w:rPr>
        <w:t>scale boete en ondervindt hij de volgende nadelen:</w:t>
      </w:r>
    </w:p>
    <w:p w14:paraId="265C1DB8" w14:textId="77777777" w:rsidR="00EF1B2D" w:rsidRDefault="00EF1B2D" w:rsidP="00EF1B2D">
      <w:pPr>
        <w:pStyle w:val="ListParagraph"/>
        <w:widowControl w:val="0"/>
        <w:numPr>
          <w:ilvl w:val="0"/>
          <w:numId w:val="38"/>
        </w:numPr>
        <w:tabs>
          <w:tab w:val="left" w:pos="344"/>
        </w:tabs>
        <w:autoSpaceDE w:val="0"/>
        <w:autoSpaceDN w:val="0"/>
        <w:spacing w:before="164"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36ECEE6B" w14:textId="77777777" w:rsidR="00EF1B2D" w:rsidRDefault="00EF1B2D" w:rsidP="00EF1B2D">
      <w:pPr>
        <w:pStyle w:val="ListParagraph"/>
        <w:widowControl w:val="0"/>
        <w:numPr>
          <w:ilvl w:val="0"/>
          <w:numId w:val="38"/>
        </w:numPr>
        <w:tabs>
          <w:tab w:val="left" w:pos="232"/>
        </w:tabs>
        <w:autoSpaceDE w:val="0"/>
        <w:autoSpaceDN w:val="0"/>
        <w:spacing w:line="267" w:lineRule="exact"/>
        <w:ind w:left="232" w:hanging="117"/>
        <w:contextualSpacing w:val="0"/>
      </w:pPr>
      <w:r>
        <w:t>hij</w:t>
      </w:r>
      <w:r>
        <w:rPr>
          <w:spacing w:val="-5"/>
        </w:rPr>
        <w:t xml:space="preserve"> </w:t>
      </w:r>
      <w:r>
        <w:t>zal</w:t>
      </w:r>
      <w:r>
        <w:rPr>
          <w:spacing w:val="-5"/>
        </w:rPr>
        <w:t xml:space="preserve"> </w:t>
      </w:r>
      <w:r>
        <w:t>de</w:t>
      </w:r>
      <w:r>
        <w:rPr>
          <w:spacing w:val="-4"/>
        </w:rPr>
        <w:t xml:space="preserve"> </w:t>
      </w:r>
      <w:r>
        <w:t>huurprijs</w:t>
      </w:r>
      <w:r>
        <w:rPr>
          <w:spacing w:val="-4"/>
        </w:rPr>
        <w:t xml:space="preserve"> </w:t>
      </w:r>
      <w:r>
        <w:t>niet</w:t>
      </w:r>
      <w:r>
        <w:rPr>
          <w:spacing w:val="-7"/>
        </w:rPr>
        <w:t xml:space="preserve"> </w:t>
      </w:r>
      <w:r>
        <w:t>kunnen</w:t>
      </w:r>
      <w:r>
        <w:rPr>
          <w:spacing w:val="-5"/>
        </w:rPr>
        <w:t xml:space="preserve"> </w:t>
      </w:r>
      <w:r>
        <w:rPr>
          <w:spacing w:val="-2"/>
        </w:rPr>
        <w:t>indexeren.</w:t>
      </w:r>
    </w:p>
    <w:p w14:paraId="3A834FCB" w14:textId="77777777" w:rsidR="00EF1B2D" w:rsidRPr="00276F9C" w:rsidRDefault="00EF1B2D" w:rsidP="00EF1B2D">
      <w:pPr>
        <w:pStyle w:val="BodyText"/>
        <w:spacing w:before="180" w:line="259" w:lineRule="auto"/>
        <w:ind w:right="113"/>
        <w:rPr>
          <w:rFonts w:asciiTheme="minorHAnsi" w:hAnsiTheme="minorHAnsi" w:cstheme="minorHAnsi"/>
          <w:i w:val="0"/>
          <w:iCs/>
          <w:sz w:val="22"/>
          <w:szCs w:val="22"/>
        </w:rPr>
      </w:pPr>
      <w:r w:rsidRPr="00276F9C">
        <w:rPr>
          <w:rFonts w:asciiTheme="minorHAnsi" w:hAnsiTheme="minorHAnsi" w:cstheme="minorHAnsi"/>
          <w:i w:val="0"/>
          <w:iCs/>
          <w:sz w:val="22"/>
          <w:szCs w:val="22"/>
        </w:rPr>
        <w:t>Deze sancties zijn van toepassing indien de huurder de verhuurder per aangetekende brief heeft aangemaand</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om de overeenkomst te registreren, 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de verhuurder er binnen de maand geen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gevolg aan heeft gegeven.</w:t>
      </w:r>
    </w:p>
    <w:p w14:paraId="5A98FF2D" w14:textId="77777777" w:rsidR="00EF1B2D" w:rsidRPr="00276F9C" w:rsidRDefault="00EF1B2D" w:rsidP="00EF1B2D">
      <w:pPr>
        <w:pStyle w:val="BodyText"/>
        <w:spacing w:before="160"/>
        <w:rPr>
          <w:rFonts w:asciiTheme="minorHAnsi" w:hAnsiTheme="minorHAnsi" w:cstheme="minorHAnsi"/>
          <w:i w:val="0"/>
          <w:iCs/>
          <w:sz w:val="22"/>
          <w:szCs w:val="22"/>
        </w:rPr>
      </w:pPr>
      <w:r w:rsidRPr="00276F9C">
        <w:rPr>
          <w:rFonts w:asciiTheme="minorHAnsi" w:hAnsiTheme="minorHAnsi" w:cstheme="minorHAnsi"/>
          <w:i w:val="0"/>
          <w:iCs/>
          <w:sz w:val="22"/>
          <w:szCs w:val="22"/>
        </w:rPr>
        <w:t>Voor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meer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details,</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pacing w:val="-2"/>
          <w:sz w:val="22"/>
          <w:szCs w:val="22"/>
        </w:rPr>
        <w:t>raadpleeg:</w:t>
      </w:r>
    </w:p>
    <w:p w14:paraId="3A8258C9" w14:textId="77777777" w:rsidR="00EF1B2D" w:rsidRPr="00DD0F07" w:rsidRDefault="00EF1B2D" w:rsidP="00EF1B2D">
      <w:pPr>
        <w:pStyle w:val="ListParagraph"/>
        <w:widowControl w:val="0"/>
        <w:numPr>
          <w:ilvl w:val="1"/>
          <w:numId w:val="38"/>
        </w:numPr>
        <w:tabs>
          <w:tab w:val="left" w:pos="1555"/>
        </w:tabs>
        <w:autoSpaceDE w:val="0"/>
        <w:autoSpaceDN w:val="0"/>
        <w:spacing w:before="183" w:line="279" w:lineRule="exact"/>
        <w:ind w:left="1555" w:hanging="360"/>
        <w:contextualSpacing w:val="0"/>
        <w:jc w:val="left"/>
        <w:rPr>
          <w:lang w:val="fr-FR"/>
        </w:rPr>
      </w:pPr>
      <w:r w:rsidRPr="00DD0F07">
        <w:rPr>
          <w:lang w:val="fr-FR"/>
        </w:rPr>
        <w:t>de</w:t>
      </w:r>
      <w:r w:rsidRPr="00DD0F07">
        <w:rPr>
          <w:spacing w:val="-3"/>
          <w:lang w:val="fr-FR"/>
        </w:rPr>
        <w:t xml:space="preserve"> </w:t>
      </w:r>
      <w:r w:rsidRPr="00DD0F07">
        <w:rPr>
          <w:lang w:val="fr-FR"/>
        </w:rPr>
        <w:t>Brusselse</w:t>
      </w:r>
      <w:r w:rsidRPr="00DD0F07">
        <w:rPr>
          <w:spacing w:val="-2"/>
          <w:lang w:val="fr-FR"/>
        </w:rPr>
        <w:t xml:space="preserve"> </w:t>
      </w:r>
      <w:r w:rsidRPr="00DD0F07">
        <w:rPr>
          <w:lang w:val="fr-FR"/>
        </w:rPr>
        <w:t>Huisvestingscode</w:t>
      </w:r>
      <w:r w:rsidRPr="00DD0F07">
        <w:rPr>
          <w:spacing w:val="-3"/>
          <w:lang w:val="fr-FR"/>
        </w:rPr>
        <w:t xml:space="preserve"> </w:t>
      </w:r>
      <w:r w:rsidRPr="00DD0F07">
        <w:rPr>
          <w:lang w:val="fr-FR"/>
        </w:rPr>
        <w:t>-</w:t>
      </w:r>
      <w:r w:rsidRPr="00DD0F07">
        <w:rPr>
          <w:spacing w:val="-3"/>
          <w:lang w:val="fr-FR"/>
        </w:rPr>
        <w:t xml:space="preserve"> </w:t>
      </w:r>
      <w:hyperlink r:id="rId26">
        <w:r w:rsidRPr="00DD0F07">
          <w:rPr>
            <w:color w:val="0562C1"/>
            <w:u w:val="single" w:color="0562C1"/>
            <w:lang w:val="fr-FR"/>
          </w:rPr>
          <w:t>artikel</w:t>
        </w:r>
        <w:r w:rsidRPr="00DD0F07">
          <w:rPr>
            <w:color w:val="0562C1"/>
            <w:spacing w:val="-6"/>
            <w:u w:val="single" w:color="0562C1"/>
            <w:lang w:val="fr-FR"/>
          </w:rPr>
          <w:t xml:space="preserve"> </w:t>
        </w:r>
        <w:r w:rsidRPr="00DD0F07">
          <w:rPr>
            <w:color w:val="0562C1"/>
            <w:u w:val="single" w:color="0562C1"/>
            <w:lang w:val="fr-FR"/>
          </w:rPr>
          <w:t>227</w:t>
        </w:r>
        <w:r w:rsidRPr="00DD0F07">
          <w:rPr>
            <w:color w:val="0562C1"/>
            <w:spacing w:val="-5"/>
            <w:u w:val="single" w:color="0562C1"/>
            <w:lang w:val="fr-FR"/>
          </w:rPr>
          <w:t xml:space="preserve"> </w:t>
        </w:r>
        <w:r w:rsidRPr="00DD0F07">
          <w:rPr>
            <w:color w:val="0562C1"/>
            <w:u w:val="single" w:color="0562C1"/>
            <w:lang w:val="fr-FR"/>
          </w:rPr>
          <w:t>en</w:t>
        </w:r>
        <w:r w:rsidRPr="00DD0F07">
          <w:rPr>
            <w:color w:val="0562C1"/>
            <w:spacing w:val="-6"/>
            <w:u w:val="single" w:color="0562C1"/>
            <w:lang w:val="fr-FR"/>
          </w:rPr>
          <w:t xml:space="preserve"> </w:t>
        </w:r>
        <w:r w:rsidRPr="00DD0F07">
          <w:rPr>
            <w:color w:val="0562C1"/>
            <w:u w:val="single" w:color="0562C1"/>
            <w:lang w:val="fr-FR"/>
          </w:rPr>
          <w:t>224/2,</w:t>
        </w:r>
        <w:r w:rsidRPr="00DD0F07">
          <w:rPr>
            <w:color w:val="0562C1"/>
            <w:spacing w:val="-5"/>
            <w:u w:val="single" w:color="0562C1"/>
            <w:lang w:val="fr-FR"/>
          </w:rPr>
          <w:t xml:space="preserve"> </w:t>
        </w:r>
        <w:r w:rsidRPr="00DD0F07">
          <w:rPr>
            <w:color w:val="0562C1"/>
            <w:u w:val="single" w:color="0562C1"/>
            <w:lang w:val="fr-FR"/>
          </w:rPr>
          <w:t>§</w:t>
        </w:r>
        <w:r w:rsidRPr="00DD0F07">
          <w:rPr>
            <w:color w:val="0562C1"/>
            <w:spacing w:val="-2"/>
            <w:u w:val="single" w:color="0562C1"/>
            <w:lang w:val="fr-FR"/>
          </w:rPr>
          <w:t xml:space="preserve"> </w:t>
        </w:r>
        <w:r w:rsidRPr="00DD0F07">
          <w:rPr>
            <w:color w:val="0562C1"/>
            <w:spacing w:val="-5"/>
            <w:u w:val="single" w:color="0562C1"/>
            <w:lang w:val="fr-FR"/>
          </w:rPr>
          <w:t>1</w:t>
        </w:r>
      </w:hyperlink>
      <w:r w:rsidRPr="00DD0F07">
        <w:rPr>
          <w:spacing w:val="-5"/>
          <w:lang w:val="fr-FR"/>
        </w:rPr>
        <w:t>;</w:t>
      </w:r>
    </w:p>
    <w:p w14:paraId="3594DF07" w14:textId="77777777" w:rsidR="00EF1B2D" w:rsidRDefault="00EF1B2D" w:rsidP="00EF1B2D">
      <w:pPr>
        <w:pStyle w:val="ListParagraph"/>
        <w:widowControl w:val="0"/>
        <w:numPr>
          <w:ilvl w:val="1"/>
          <w:numId w:val="38"/>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27">
        <w:r>
          <w:rPr>
            <w:color w:val="0562C1"/>
            <w:u w:val="single" w:color="0562C1"/>
          </w:rPr>
          <w:t>https://huisvesting.brussels/huren/woninghuurovereenkomst/</w:t>
        </w:r>
        <w:r>
          <w:t>,</w:t>
        </w:r>
      </w:hyperlink>
      <w:r>
        <w:t xml:space="preserve"> punt I.5;</w:t>
      </w:r>
    </w:p>
    <w:p w14:paraId="2B3CD860" w14:textId="77777777" w:rsidR="00EF1B2D" w:rsidRPr="00DD0F07" w:rsidRDefault="00EF1B2D" w:rsidP="00EF1B2D">
      <w:pPr>
        <w:pStyle w:val="ListParagraph"/>
        <w:widowControl w:val="0"/>
        <w:numPr>
          <w:ilvl w:val="1"/>
          <w:numId w:val="38"/>
        </w:numPr>
        <w:tabs>
          <w:tab w:val="left" w:pos="1556"/>
        </w:tabs>
        <w:autoSpaceDE w:val="0"/>
        <w:autoSpaceDN w:val="0"/>
        <w:ind w:right="380" w:hanging="360"/>
        <w:contextualSpacing w:val="0"/>
        <w:jc w:val="left"/>
        <w:rPr>
          <w:lang w:val="fr-FR"/>
        </w:rPr>
      </w:pPr>
      <w:r w:rsidRPr="00DD0F07">
        <w:rPr>
          <w:lang w:val="fr-FR"/>
        </w:rPr>
        <w:t xml:space="preserve">de veelgestelde vragen op de website van de FOD Financiën: </w:t>
      </w:r>
      <w:hyperlink r:id="rId28">
        <w:r w:rsidRPr="00DD0F07">
          <w:rPr>
            <w:color w:val="0562C1"/>
            <w:spacing w:val="-2"/>
            <w:u w:val="single" w:color="0562C1"/>
            <w:lang w:val="fr-FR"/>
          </w:rPr>
          <w:t>https://financien.belgium.be/nl/particulieren/woning/huren-verhuren/registratie-</w:t>
        </w:r>
      </w:hyperlink>
      <w:r w:rsidRPr="00DD0F07">
        <w:rPr>
          <w:color w:val="0562C1"/>
          <w:spacing w:val="-2"/>
          <w:lang w:val="fr-FR"/>
        </w:rPr>
        <w:t xml:space="preserve"> </w:t>
      </w:r>
      <w:hyperlink r:id="rId29">
        <w:r w:rsidRPr="00DD0F07">
          <w:rPr>
            <w:color w:val="0562C1"/>
            <w:spacing w:val="-2"/>
            <w:u w:val="single" w:color="0562C1"/>
            <w:lang w:val="fr-FR"/>
          </w:rPr>
          <w:t>huurcontract</w:t>
        </w:r>
      </w:hyperlink>
    </w:p>
    <w:p w14:paraId="5845A3A1" w14:textId="77777777" w:rsidR="00EF1B2D" w:rsidRPr="00DD0F07" w:rsidRDefault="00EF1B2D" w:rsidP="00EF1B2D">
      <w:pPr>
        <w:pStyle w:val="BodyText"/>
        <w:spacing w:before="54"/>
        <w:rPr>
          <w:sz w:val="20"/>
          <w:lang w:val="fr-FR"/>
        </w:rPr>
      </w:pPr>
      <w:r>
        <w:rPr>
          <w:noProof/>
        </w:rPr>
        <mc:AlternateContent>
          <mc:Choice Requires="wpg">
            <w:drawing>
              <wp:anchor distT="0" distB="0" distL="0" distR="0" simplePos="0" relativeHeight="251670528" behindDoc="1" locked="0" layoutInCell="1" allowOverlap="1" wp14:anchorId="0E8E3C64" wp14:editId="01AF7C8F">
                <wp:simplePos x="0" y="0"/>
                <wp:positionH relativeFrom="page">
                  <wp:posOffset>899160</wp:posOffset>
                </wp:positionH>
                <wp:positionV relativeFrom="paragraph">
                  <wp:posOffset>204940</wp:posOffset>
                </wp:positionV>
                <wp:extent cx="5760720" cy="124523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45235"/>
                          <a:chOff x="0" y="0"/>
                          <a:chExt cx="5760720" cy="1245235"/>
                        </a:xfrm>
                      </wpg:grpSpPr>
                      <pic:pic xmlns:pic="http://schemas.openxmlformats.org/drawingml/2006/picture">
                        <pic:nvPicPr>
                          <pic:cNvPr id="10" name="Image 10" descr="Afbeeldingsresultaat voor maison logo "/>
                          <pic:cNvPicPr/>
                        </pic:nvPicPr>
                        <pic:blipFill>
                          <a:blip r:embed="rId15" cstate="print"/>
                          <a:stretch>
                            <a:fillRect/>
                          </a:stretch>
                        </pic:blipFill>
                        <pic:spPr>
                          <a:xfrm>
                            <a:off x="64769" y="102972"/>
                            <a:ext cx="360043" cy="361949"/>
                          </a:xfrm>
                          <a:prstGeom prst="rect">
                            <a:avLst/>
                          </a:prstGeom>
                        </pic:spPr>
                      </pic:pic>
                      <wps:wsp>
                        <wps:cNvPr id="11" name="Textbox 11"/>
                        <wps:cNvSpPr txBox="1"/>
                        <wps:spPr>
                          <a:xfrm>
                            <a:off x="9144" y="9144"/>
                            <a:ext cx="5742940" cy="1226820"/>
                          </a:xfrm>
                          <a:prstGeom prst="rect">
                            <a:avLst/>
                          </a:prstGeom>
                          <a:ln w="18288">
                            <a:solidFill>
                              <a:srgbClr val="000000"/>
                            </a:solidFill>
                            <a:prstDash val="solid"/>
                          </a:ln>
                        </wps:spPr>
                        <wps:txbx>
                          <w:txbxContent>
                            <w:p w14:paraId="60B14C2E" w14:textId="77777777" w:rsidR="00EF1B2D" w:rsidRDefault="00EF1B2D" w:rsidP="00EF1B2D">
                              <w:pPr>
                                <w:spacing w:before="268"/>
                                <w:ind w:left="823"/>
                              </w:pPr>
                              <w:r>
                                <w:t>In</w:t>
                              </w:r>
                              <w:r>
                                <w:rPr>
                                  <w:spacing w:val="-2"/>
                                </w:rPr>
                                <w:t xml:space="preserve"> </w:t>
                              </w:r>
                              <w:r>
                                <w:t xml:space="preserve">de </w:t>
                              </w:r>
                              <w:r>
                                <w:rPr>
                                  <w:spacing w:val="-2"/>
                                </w:rPr>
                                <w:t>praktijk:</w:t>
                              </w:r>
                            </w:p>
                            <w:p w14:paraId="0CC45F59" w14:textId="77777777" w:rsidR="00EF1B2D" w:rsidRDefault="00EF1B2D" w:rsidP="00EF1B2D">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648A9C9E" w14:textId="77777777" w:rsidR="00EF1B2D" w:rsidRDefault="00EF1B2D" w:rsidP="00EF1B2D">
                              <w:pPr>
                                <w:widowControl w:val="0"/>
                                <w:numPr>
                                  <w:ilvl w:val="0"/>
                                  <w:numId w:val="37"/>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30">
                                <w:r>
                                  <w:rPr>
                                    <w:color w:val="0562C1"/>
                                    <w:u w:val="single" w:color="0562C1"/>
                                  </w:rPr>
                                  <w:t>https://myminfin.be</w:t>
                                </w:r>
                              </w:hyperlink>
                              <w:r>
                                <w:rPr>
                                  <w:color w:val="0562C1"/>
                                  <w:spacing w:val="-6"/>
                                </w:rPr>
                                <w:t xml:space="preserve"> </w:t>
                              </w:r>
                              <w:r>
                                <w:rPr>
                                  <w:spacing w:val="-2"/>
                                </w:rPr>
                                <w:t>(MyRent)</w:t>
                              </w:r>
                            </w:p>
                            <w:p w14:paraId="34A73796" w14:textId="77777777" w:rsidR="00EF1B2D" w:rsidRDefault="00EF1B2D" w:rsidP="00EF1B2D">
                              <w:pPr>
                                <w:widowControl w:val="0"/>
                                <w:numPr>
                                  <w:ilvl w:val="0"/>
                                  <w:numId w:val="37"/>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31">
                                <w:r>
                                  <w:rPr>
                                    <w:color w:val="0562C1"/>
                                    <w:u w:val="single" w:color="0562C1"/>
                                  </w:rPr>
                                  <w:t>https://eservices.minfin.fgov.be/webForm/public/fin/fin.jsf</w:t>
                                </w:r>
                              </w:hyperlink>
                              <w:r>
                                <w:t>)</w:t>
                              </w:r>
                            </w:p>
                          </w:txbxContent>
                        </wps:txbx>
                        <wps:bodyPr wrap="square" lIns="0" tIns="0" rIns="0" bIns="0" rtlCol="0">
                          <a:noAutofit/>
                        </wps:bodyPr>
                      </wps:wsp>
                    </wpg:wgp>
                  </a:graphicData>
                </a:graphic>
              </wp:anchor>
            </w:drawing>
          </mc:Choice>
          <mc:Fallback>
            <w:pict>
              <v:group w14:anchorId="0E8E3C64" id="Group 9" o:spid="_x0000_s1033" style="position:absolute;left:0;text-align:left;margin-left:70.8pt;margin-top:16.15pt;width:453.6pt;height:98.05pt;z-index:-251645952;mso-wrap-distance-left:0;mso-wrap-distance-right:0;mso-position-horizontal-relative:page" coordsize="57607,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">
                <v:shape id="Image 10" o:spid="_x0000_s1034"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">
                  <v:imagedata r:id="rId16" o:title="Afbeeldingsresultaat voor maison logo "/>
                </v:shape>
                <v:shape id="Textbox 11" o:spid="_x0000_s1035" type="#_x0000_t202" style="position:absolute;left:91;top:91;width:57429;height:1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" filled="f" strokeweight="1.44pt">
                  <v:textbox inset="0,0,0,0">
                    <w:txbxContent>
                      <w:p w14:paraId="60B14C2E" w14:textId="77777777" w:rsidR="00EF1B2D" w:rsidRDefault="00EF1B2D" w:rsidP="00EF1B2D">
                        <w:pPr>
                          <w:spacing w:before="268"/>
                          <w:ind w:left="823"/>
                        </w:pPr>
                        <w:r>
                          <w:t>In</w:t>
                        </w:r>
                        <w:r>
                          <w:rPr>
                            <w:spacing w:val="-2"/>
                          </w:rPr>
                          <w:t xml:space="preserve"> </w:t>
                        </w:r>
                        <w:r>
                          <w:t xml:space="preserve">de </w:t>
                        </w:r>
                        <w:r>
                          <w:rPr>
                            <w:spacing w:val="-2"/>
                          </w:rPr>
                          <w:t>praktijk:</w:t>
                        </w:r>
                      </w:p>
                      <w:p w14:paraId="0CC45F59" w14:textId="77777777" w:rsidR="00EF1B2D" w:rsidRDefault="00EF1B2D" w:rsidP="00EF1B2D">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648A9C9E" w14:textId="77777777" w:rsidR="00EF1B2D" w:rsidRDefault="00EF1B2D" w:rsidP="00EF1B2D">
                        <w:pPr>
                          <w:widowControl w:val="0"/>
                          <w:numPr>
                            <w:ilvl w:val="0"/>
                            <w:numId w:val="37"/>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32">
                          <w:r>
                            <w:rPr>
                              <w:color w:val="0562C1"/>
                              <w:u w:val="single" w:color="0562C1"/>
                            </w:rPr>
                            <w:t>https://myminfin.be</w:t>
                          </w:r>
                        </w:hyperlink>
                        <w:r>
                          <w:rPr>
                            <w:color w:val="0562C1"/>
                            <w:spacing w:val="-6"/>
                          </w:rPr>
                          <w:t xml:space="preserve"> </w:t>
                        </w:r>
                        <w:r>
                          <w:rPr>
                            <w:spacing w:val="-2"/>
                          </w:rPr>
                          <w:t>(MyRent)</w:t>
                        </w:r>
                      </w:p>
                      <w:p w14:paraId="34A73796" w14:textId="77777777" w:rsidR="00EF1B2D" w:rsidRDefault="00EF1B2D" w:rsidP="00EF1B2D">
                        <w:pPr>
                          <w:widowControl w:val="0"/>
                          <w:numPr>
                            <w:ilvl w:val="0"/>
                            <w:numId w:val="37"/>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33">
                          <w:r>
                            <w:rPr>
                              <w:color w:val="0562C1"/>
                              <w:u w:val="single" w:color="0562C1"/>
                            </w:rPr>
                            <w:t>https://eservices.minfin.fgov.be/webForm/public/fin/fin.jsf</w:t>
                          </w:r>
                        </w:hyperlink>
                        <w:r>
                          <w:t>)</w:t>
                        </w:r>
                      </w:p>
                    </w:txbxContent>
                  </v:textbox>
                </v:shape>
                <w10:wrap type="topAndBottom" anchorx="page"/>
              </v:group>
            </w:pict>
          </mc:Fallback>
        </mc:AlternateContent>
      </w:r>
    </w:p>
    <w:p w14:paraId="02A33FA5" w14:textId="77777777" w:rsidR="00EF1B2D" w:rsidRPr="00DD0F07" w:rsidRDefault="00EF1B2D" w:rsidP="00EF1B2D">
      <w:pPr>
        <w:rPr>
          <w:sz w:val="20"/>
          <w:lang w:val="fr-FR"/>
        </w:rPr>
        <w:sectPr w:rsidR="00EF1B2D" w:rsidRPr="00DD0F07" w:rsidSect="00EF1B2D">
          <w:pgSz w:w="11910" w:h="16840"/>
          <w:pgMar w:top="1320" w:right="1300" w:bottom="1140" w:left="1300" w:header="0" w:footer="960" w:gutter="0"/>
          <w:cols w:space="720"/>
        </w:sectPr>
      </w:pPr>
    </w:p>
    <w:p w14:paraId="4BCD3C7C" w14:textId="77777777" w:rsidR="00EF1B2D" w:rsidRPr="00DD0F07" w:rsidRDefault="00EF1B2D" w:rsidP="00EF1B2D">
      <w:pPr>
        <w:pStyle w:val="BodyText"/>
        <w:spacing w:before="58" w:line="259" w:lineRule="auto"/>
        <w:ind w:left="116" w:right="113"/>
        <w:rPr>
          <w:rFonts w:asciiTheme="minorHAnsi" w:hAnsiTheme="minorHAnsi" w:cstheme="minorHAnsi"/>
          <w:i w:val="0"/>
          <w:iCs/>
          <w:sz w:val="22"/>
          <w:szCs w:val="22"/>
          <w:lang w:val="fr-FR"/>
        </w:rPr>
      </w:pPr>
      <w:r w:rsidRPr="00DD0F07">
        <w:rPr>
          <w:rFonts w:ascii="Segoe UI Symbol" w:hAnsi="Segoe UI Symbol" w:cs="Segoe UI Symbol"/>
          <w:i w:val="0"/>
          <w:iCs/>
          <w:color w:val="FF0000"/>
          <w:sz w:val="22"/>
          <w:szCs w:val="22"/>
          <w:lang w:val="fr-FR"/>
        </w:rPr>
        <w:lastRenderedPageBreak/>
        <w:t>⚠</w:t>
      </w:r>
      <w:r w:rsidRPr="00DD0F07">
        <w:rPr>
          <w:rFonts w:asciiTheme="minorHAnsi" w:hAnsiTheme="minorHAnsi" w:cstheme="minorHAnsi"/>
          <w:i w:val="0"/>
          <w:iCs/>
          <w:color w:val="FF0000"/>
          <w:sz w:val="22"/>
          <w:szCs w:val="22"/>
          <w:lang w:val="fr-FR"/>
        </w:rPr>
        <w:t xml:space="preserve"> vanaf 1 januari 2025 wordt de registratie geregionaliseerd en zien de nieuwe procedures er als volgt uit.</w:t>
      </w:r>
    </w:p>
    <w:p w14:paraId="1B964CF3" w14:textId="77777777" w:rsidR="00EF1B2D" w:rsidRPr="00DD0F07" w:rsidRDefault="00EF1B2D" w:rsidP="00EF1B2D">
      <w:pPr>
        <w:pStyle w:val="BodyText"/>
        <w:spacing w:before="289" w:line="259" w:lineRule="auto"/>
        <w:ind w:right="112"/>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De registratie is een formaliteit die de verhuurder moet vervullen bij de [Gewestelijke Dienst voor de registratie van huurovereenkomsten]. De registratie gebeurt door een exemplaar van de door de partijen ondertekende huurovereenkomst, de bijlagen ervan en de plaatsbeschrijving bij intrede te uploaden naar een elektronisch platform.</w:t>
      </w:r>
    </w:p>
    <w:p w14:paraId="7012BFF8" w14:textId="77777777" w:rsidR="00EF1B2D" w:rsidRPr="00921582" w:rsidRDefault="00EF1B2D" w:rsidP="00EF1B2D">
      <w:pPr>
        <w:pStyle w:val="BodyText"/>
        <w:spacing w:before="159"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Bij</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indiening</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bijkomende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gegevens</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gevraagd.</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betreft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onder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contactgegevens 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partijen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e-mailadres),</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identiﬁcatie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beschrijving</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gehuurde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goed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 xml:space="preserve">kadastraal </w:t>
      </w:r>
      <w:r w:rsidRPr="00921582">
        <w:rPr>
          <w:rFonts w:asciiTheme="minorHAnsi" w:hAnsiTheme="minorHAnsi" w:cstheme="minorHAnsi"/>
          <w:i w:val="0"/>
          <w:iCs/>
          <w:spacing w:val="-2"/>
          <w:sz w:val="22"/>
          <w:szCs w:val="22"/>
        </w:rPr>
        <w:t>perceel,</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bewoonbare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oppervlakte,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EPB,</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enz.)</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enkele belangrijke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gegevens</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 xml:space="preserve">de huurovereenkomst </w:t>
      </w:r>
      <w:r w:rsidRPr="00921582">
        <w:rPr>
          <w:rFonts w:asciiTheme="minorHAnsi" w:hAnsiTheme="minorHAnsi" w:cstheme="minorHAnsi"/>
          <w:i w:val="0"/>
          <w:iCs/>
          <w:sz w:val="22"/>
          <w:szCs w:val="22"/>
        </w:rPr>
        <w:t>(type huurovereenkomst, aanvangsdatum, enz.).</w:t>
      </w:r>
    </w:p>
    <w:p w14:paraId="1A5B880E" w14:textId="77777777" w:rsidR="00EF1B2D" w:rsidRPr="00921582" w:rsidRDefault="00EF1B2D" w:rsidP="00EF1B2D">
      <w:pPr>
        <w:pStyle w:val="BodyText"/>
        <w:spacing w:before="158" w:line="259" w:lineRule="auto"/>
        <w:ind w:right="115"/>
        <w:jc w:val="left"/>
        <w:rPr>
          <w:rFonts w:asciiTheme="minorHAnsi" w:hAnsiTheme="minorHAnsi" w:cstheme="minorHAnsi"/>
          <w:i w:val="0"/>
          <w:iCs/>
          <w:sz w:val="22"/>
          <w:szCs w:val="22"/>
        </w:rPr>
      </w:pPr>
      <w:r w:rsidRPr="00921582">
        <w:rPr>
          <w:rFonts w:asciiTheme="minorHAnsi" w:hAnsiTheme="minorHAnsi" w:cstheme="minorHAnsi"/>
          <w:i w:val="0"/>
          <w:iCs/>
          <w:sz w:val="22"/>
          <w:szCs w:val="22"/>
        </w:rPr>
        <w:t>Deze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formaliteit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ook</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vervuld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volledige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dossier,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inclusief</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[registratieformulier], per post te versturen naar de [Gewestelijke Dienst voor de registratie van huurovereenkomsten] of door het af te geven aan het loket van deze Dienst.</w:t>
      </w:r>
    </w:p>
    <w:p w14:paraId="447F3769" w14:textId="77777777" w:rsidR="00EF1B2D" w:rsidRPr="00921582" w:rsidRDefault="00EF1B2D" w:rsidP="00EF1B2D">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Deze registratie is gratis maar moet binnen de 2 maanden na het ondertekenen van de huurovereenkomst uitgevoerd worden.</w:t>
      </w:r>
    </w:p>
    <w:p w14:paraId="5F7D8512" w14:textId="77777777" w:rsidR="00EF1B2D" w:rsidRPr="00921582" w:rsidRDefault="00EF1B2D" w:rsidP="00EF1B2D">
      <w:pPr>
        <w:pStyle w:val="BodyText"/>
        <w:spacing w:before="159" w:line="259" w:lineRule="auto"/>
        <w:ind w:right="115"/>
        <w:rPr>
          <w:rFonts w:asciiTheme="minorHAnsi" w:hAnsiTheme="minorHAnsi" w:cstheme="minorHAnsi"/>
          <w:i w:val="0"/>
          <w:iCs/>
          <w:sz w:val="22"/>
          <w:szCs w:val="22"/>
        </w:rPr>
      </w:pPr>
      <w:r w:rsidRPr="00921582">
        <w:rPr>
          <w:rFonts w:asciiTheme="minorHAnsi" w:hAnsiTheme="minorHAnsi" w:cstheme="minorHAnsi"/>
          <w:i w:val="0"/>
          <w:iCs/>
          <w:sz w:val="22"/>
          <w:szCs w:val="22"/>
        </w:rPr>
        <w:t>Als een huurovereenkomst niet wordt geregistreerd binnen de gestelde termijn, en zolang de overeenkomst niet geregistreerd is, ondervindt de verhuurder de volgende nadelen:</w:t>
      </w:r>
    </w:p>
    <w:p w14:paraId="6D66D9C7" w14:textId="77777777" w:rsidR="00EF1B2D" w:rsidRDefault="00EF1B2D" w:rsidP="00EF1B2D">
      <w:pPr>
        <w:pStyle w:val="ListParagraph"/>
        <w:widowControl w:val="0"/>
        <w:numPr>
          <w:ilvl w:val="0"/>
          <w:numId w:val="38"/>
        </w:numPr>
        <w:tabs>
          <w:tab w:val="left" w:pos="344"/>
        </w:tabs>
        <w:autoSpaceDE w:val="0"/>
        <w:autoSpaceDN w:val="0"/>
        <w:spacing w:before="162"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1DBDAA1F" w14:textId="77777777" w:rsidR="00EF1B2D" w:rsidRDefault="00EF1B2D" w:rsidP="00EF1B2D">
      <w:pPr>
        <w:pStyle w:val="ListParagraph"/>
        <w:widowControl w:val="0"/>
        <w:numPr>
          <w:ilvl w:val="0"/>
          <w:numId w:val="38"/>
        </w:numPr>
        <w:tabs>
          <w:tab w:val="left" w:pos="232"/>
        </w:tabs>
        <w:autoSpaceDE w:val="0"/>
        <w:autoSpaceDN w:val="0"/>
        <w:spacing w:line="267" w:lineRule="exact"/>
        <w:ind w:left="232" w:hanging="117"/>
        <w:contextualSpacing w:val="0"/>
      </w:pPr>
      <w:r>
        <w:t>hij</w:t>
      </w:r>
      <w:r>
        <w:rPr>
          <w:spacing w:val="-6"/>
        </w:rPr>
        <w:t xml:space="preserve"> </w:t>
      </w:r>
      <w:r>
        <w:t>zal</w:t>
      </w:r>
      <w:r>
        <w:rPr>
          <w:spacing w:val="-6"/>
        </w:rPr>
        <w:t xml:space="preserve"> </w:t>
      </w:r>
      <w:r>
        <w:t>de</w:t>
      </w:r>
      <w:r>
        <w:rPr>
          <w:spacing w:val="-5"/>
        </w:rPr>
        <w:t xml:space="preserve"> </w:t>
      </w:r>
      <w:r>
        <w:t>huurprijs</w:t>
      </w:r>
      <w:r>
        <w:rPr>
          <w:spacing w:val="-5"/>
        </w:rPr>
        <w:t xml:space="preserve"> </w:t>
      </w:r>
      <w:r>
        <w:t>niet</w:t>
      </w:r>
      <w:r>
        <w:rPr>
          <w:spacing w:val="-8"/>
        </w:rPr>
        <w:t xml:space="preserve"> </w:t>
      </w:r>
      <w:r>
        <w:t>kunnen</w:t>
      </w:r>
      <w:r>
        <w:rPr>
          <w:spacing w:val="-6"/>
        </w:rPr>
        <w:t xml:space="preserve"> </w:t>
      </w:r>
      <w:r>
        <w:t>indexeren</w:t>
      </w:r>
      <w:r>
        <w:rPr>
          <w:spacing w:val="-7"/>
        </w:rPr>
        <w:t xml:space="preserve"> </w:t>
      </w:r>
      <w:r>
        <w:t>of</w:t>
      </w:r>
      <w:r>
        <w:rPr>
          <w:spacing w:val="-7"/>
        </w:rPr>
        <w:t xml:space="preserve"> </w:t>
      </w:r>
      <w:r>
        <w:rPr>
          <w:spacing w:val="-2"/>
        </w:rPr>
        <w:t>verhogen.</w:t>
      </w:r>
    </w:p>
    <w:p w14:paraId="1034206F" w14:textId="77777777" w:rsidR="00EF1B2D" w:rsidRPr="00921582" w:rsidRDefault="00EF1B2D" w:rsidP="00EF1B2D">
      <w:pPr>
        <w:pStyle w:val="BodyText"/>
        <w:spacing w:before="180"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Deze regels gelden ook voor onderverhuringsovereenkomsten of overdrachten van huurovereenkomsten. Die moeten namelijk ook geregistreerd worden.</w:t>
      </w:r>
    </w:p>
    <w:p w14:paraId="3ACD0C81" w14:textId="77777777" w:rsidR="00EF1B2D" w:rsidRPr="00921582" w:rsidRDefault="00EF1B2D" w:rsidP="00EF1B2D">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informatie,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pacing w:val="-2"/>
          <w:sz w:val="22"/>
          <w:szCs w:val="22"/>
        </w:rPr>
        <w:t>raadpleeg:</w:t>
      </w:r>
    </w:p>
    <w:p w14:paraId="676583F5" w14:textId="77777777" w:rsidR="00EF1B2D" w:rsidRPr="00DD0F07" w:rsidRDefault="00EF1B2D" w:rsidP="00EF1B2D">
      <w:pPr>
        <w:pStyle w:val="ListParagraph"/>
        <w:widowControl w:val="0"/>
        <w:numPr>
          <w:ilvl w:val="1"/>
          <w:numId w:val="38"/>
        </w:numPr>
        <w:tabs>
          <w:tab w:val="left" w:pos="1555"/>
        </w:tabs>
        <w:autoSpaceDE w:val="0"/>
        <w:autoSpaceDN w:val="0"/>
        <w:spacing w:before="184" w:line="279" w:lineRule="exact"/>
        <w:ind w:left="1555" w:hanging="360"/>
        <w:contextualSpacing w:val="0"/>
        <w:jc w:val="left"/>
        <w:rPr>
          <w:lang w:val="fr-FR"/>
        </w:rPr>
      </w:pPr>
      <w:r w:rsidRPr="00DD0F07">
        <w:rPr>
          <w:lang w:val="fr-FR"/>
        </w:rPr>
        <w:t>de</w:t>
      </w:r>
      <w:r w:rsidRPr="00DD0F07">
        <w:rPr>
          <w:spacing w:val="-5"/>
          <w:lang w:val="fr-FR"/>
        </w:rPr>
        <w:t xml:space="preserve"> </w:t>
      </w:r>
      <w:r w:rsidRPr="00DD0F07">
        <w:rPr>
          <w:lang w:val="fr-FR"/>
        </w:rPr>
        <w:t>Brusselse</w:t>
      </w:r>
      <w:r w:rsidRPr="00DD0F07">
        <w:rPr>
          <w:spacing w:val="-5"/>
          <w:lang w:val="fr-FR"/>
        </w:rPr>
        <w:t xml:space="preserve"> </w:t>
      </w:r>
      <w:r w:rsidRPr="00DD0F07">
        <w:rPr>
          <w:lang w:val="fr-FR"/>
        </w:rPr>
        <w:t>Huisvestingscode</w:t>
      </w:r>
      <w:r w:rsidRPr="00DD0F07">
        <w:rPr>
          <w:spacing w:val="-5"/>
          <w:lang w:val="fr-FR"/>
        </w:rPr>
        <w:t xml:space="preserve"> </w:t>
      </w:r>
      <w:r w:rsidRPr="00DD0F07">
        <w:rPr>
          <w:lang w:val="fr-FR"/>
        </w:rPr>
        <w:t>-</w:t>
      </w:r>
      <w:r w:rsidRPr="00DD0F07">
        <w:rPr>
          <w:spacing w:val="-6"/>
          <w:lang w:val="fr-FR"/>
        </w:rPr>
        <w:t xml:space="preserve"> </w:t>
      </w:r>
      <w:hyperlink r:id="rId34">
        <w:r w:rsidRPr="00DD0F07">
          <w:rPr>
            <w:color w:val="0562C1"/>
            <w:u w:val="single" w:color="0562C1"/>
            <w:lang w:val="fr-FR"/>
          </w:rPr>
          <w:t>artikel</w:t>
        </w:r>
        <w:r w:rsidRPr="00DD0F07">
          <w:rPr>
            <w:color w:val="0562C1"/>
            <w:spacing w:val="-9"/>
            <w:u w:val="single" w:color="0562C1"/>
            <w:lang w:val="fr-FR"/>
          </w:rPr>
          <w:t xml:space="preserve"> </w:t>
        </w:r>
        <w:r w:rsidRPr="00DD0F07">
          <w:rPr>
            <w:color w:val="0562C1"/>
            <w:u w:val="single" w:color="0562C1"/>
            <w:lang w:val="fr-FR"/>
          </w:rPr>
          <w:t>228/1</w:t>
        </w:r>
        <w:r w:rsidRPr="00DD0F07">
          <w:rPr>
            <w:color w:val="0562C1"/>
            <w:spacing w:val="-6"/>
            <w:u w:val="single" w:color="0562C1"/>
            <w:lang w:val="fr-FR"/>
          </w:rPr>
          <w:t xml:space="preserve"> </w:t>
        </w:r>
        <w:r w:rsidRPr="00DD0F07">
          <w:rPr>
            <w:color w:val="0562C1"/>
            <w:u w:val="single" w:color="0562C1"/>
            <w:lang w:val="fr-FR"/>
          </w:rPr>
          <w:t>en</w:t>
        </w:r>
        <w:r w:rsidRPr="00DD0F07">
          <w:rPr>
            <w:color w:val="0562C1"/>
            <w:spacing w:val="-7"/>
            <w:u w:val="single" w:color="0562C1"/>
            <w:lang w:val="fr-FR"/>
          </w:rPr>
          <w:t xml:space="preserve"> </w:t>
        </w:r>
        <w:r w:rsidRPr="00DD0F07">
          <w:rPr>
            <w:color w:val="0562C1"/>
            <w:u w:val="single" w:color="0562C1"/>
            <w:lang w:val="fr-FR"/>
          </w:rPr>
          <w:t>volgende</w:t>
        </w:r>
        <w:r w:rsidRPr="00DD0F07">
          <w:rPr>
            <w:color w:val="0562C1"/>
            <w:spacing w:val="-5"/>
            <w:u w:val="single" w:color="0562C1"/>
            <w:lang w:val="fr-FR"/>
          </w:rPr>
          <w:t xml:space="preserve"> </w:t>
        </w:r>
        <w:r w:rsidRPr="00DD0F07">
          <w:rPr>
            <w:color w:val="0562C1"/>
            <w:u w:val="single" w:color="0562C1"/>
            <w:lang w:val="fr-FR"/>
          </w:rPr>
          <w:t>en</w:t>
        </w:r>
        <w:r w:rsidRPr="00DD0F07">
          <w:rPr>
            <w:color w:val="0562C1"/>
            <w:spacing w:val="-7"/>
            <w:u w:val="single" w:color="0562C1"/>
            <w:lang w:val="fr-FR"/>
          </w:rPr>
          <w:t xml:space="preserve"> </w:t>
        </w:r>
        <w:r w:rsidRPr="00DD0F07">
          <w:rPr>
            <w:color w:val="0562C1"/>
            <w:u w:val="single" w:color="0562C1"/>
            <w:lang w:val="fr-FR"/>
          </w:rPr>
          <w:t>224/2,</w:t>
        </w:r>
        <w:r w:rsidRPr="00DD0F07">
          <w:rPr>
            <w:color w:val="0562C1"/>
            <w:spacing w:val="-5"/>
            <w:u w:val="single" w:color="0562C1"/>
            <w:lang w:val="fr-FR"/>
          </w:rPr>
          <w:t xml:space="preserve"> </w:t>
        </w:r>
        <w:r w:rsidRPr="00DD0F07">
          <w:rPr>
            <w:color w:val="0562C1"/>
            <w:u w:val="single" w:color="0562C1"/>
            <w:lang w:val="fr-FR"/>
          </w:rPr>
          <w:t>§</w:t>
        </w:r>
        <w:r w:rsidRPr="00DD0F07">
          <w:rPr>
            <w:color w:val="0562C1"/>
            <w:spacing w:val="-8"/>
            <w:u w:val="single" w:color="0562C1"/>
            <w:lang w:val="fr-FR"/>
          </w:rPr>
          <w:t xml:space="preserve"> </w:t>
        </w:r>
        <w:r w:rsidRPr="00DD0F07">
          <w:rPr>
            <w:color w:val="0562C1"/>
            <w:spacing w:val="-5"/>
            <w:u w:val="single" w:color="0562C1"/>
            <w:lang w:val="fr-FR"/>
          </w:rPr>
          <w:t>1</w:t>
        </w:r>
        <w:r w:rsidRPr="00DD0F07">
          <w:rPr>
            <w:spacing w:val="-5"/>
            <w:lang w:val="fr-FR"/>
          </w:rPr>
          <w:t>;</w:t>
        </w:r>
      </w:hyperlink>
    </w:p>
    <w:p w14:paraId="3C8438B4" w14:textId="77777777" w:rsidR="00EF1B2D" w:rsidRDefault="00EF1B2D" w:rsidP="00EF1B2D">
      <w:pPr>
        <w:pStyle w:val="ListParagraph"/>
        <w:widowControl w:val="0"/>
        <w:numPr>
          <w:ilvl w:val="1"/>
          <w:numId w:val="38"/>
        </w:numPr>
        <w:tabs>
          <w:tab w:val="left" w:pos="1556"/>
        </w:tabs>
        <w:autoSpaceDE w:val="0"/>
        <w:autoSpaceDN w:val="0"/>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35">
        <w:r>
          <w:rPr>
            <w:color w:val="0562C1"/>
            <w:u w:val="single" w:color="0562C1"/>
          </w:rPr>
          <w:t>https://huisvesting.brussels/huren/woninghuurovereenkomst/</w:t>
        </w:r>
        <w:r>
          <w:t>;</w:t>
        </w:r>
      </w:hyperlink>
    </w:p>
    <w:p w14:paraId="37801E0B" w14:textId="77777777" w:rsidR="00EF1B2D" w:rsidRDefault="00EF1B2D" w:rsidP="00EF1B2D">
      <w:pPr>
        <w:pStyle w:val="BodyText"/>
        <w:rPr>
          <w:sz w:val="8"/>
        </w:rPr>
      </w:pPr>
      <w:r>
        <w:rPr>
          <w:noProof/>
        </w:rPr>
        <mc:AlternateContent>
          <mc:Choice Requires="wpg">
            <w:drawing>
              <wp:anchor distT="0" distB="0" distL="0" distR="0" simplePos="0" relativeHeight="251671552" behindDoc="1" locked="0" layoutInCell="1" allowOverlap="1" wp14:anchorId="444A1E37" wp14:editId="6A75FA86">
                <wp:simplePos x="0" y="0"/>
                <wp:positionH relativeFrom="page">
                  <wp:posOffset>899160</wp:posOffset>
                </wp:positionH>
                <wp:positionV relativeFrom="paragraph">
                  <wp:posOffset>77975</wp:posOffset>
                </wp:positionV>
                <wp:extent cx="5760720" cy="110045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100455"/>
                          <a:chOff x="0" y="0"/>
                          <a:chExt cx="5760720" cy="1100455"/>
                        </a:xfrm>
                      </wpg:grpSpPr>
                      <pic:pic xmlns:pic="http://schemas.openxmlformats.org/drawingml/2006/picture">
                        <pic:nvPicPr>
                          <pic:cNvPr id="13" name="Image 13" descr="Afbeeldingsresultaat voor maison logo "/>
                          <pic:cNvPicPr/>
                        </pic:nvPicPr>
                        <pic:blipFill>
                          <a:blip r:embed="rId15" cstate="print"/>
                          <a:stretch>
                            <a:fillRect/>
                          </a:stretch>
                        </pic:blipFill>
                        <pic:spPr>
                          <a:xfrm>
                            <a:off x="64769" y="103048"/>
                            <a:ext cx="360043" cy="361937"/>
                          </a:xfrm>
                          <a:prstGeom prst="rect">
                            <a:avLst/>
                          </a:prstGeom>
                        </pic:spPr>
                      </pic:pic>
                      <wps:wsp>
                        <wps:cNvPr id="14" name="Textbox 14"/>
                        <wps:cNvSpPr txBox="1"/>
                        <wps:spPr>
                          <a:xfrm>
                            <a:off x="9144" y="9144"/>
                            <a:ext cx="5742940" cy="1082040"/>
                          </a:xfrm>
                          <a:prstGeom prst="rect">
                            <a:avLst/>
                          </a:prstGeom>
                          <a:ln w="18288">
                            <a:solidFill>
                              <a:srgbClr val="000000"/>
                            </a:solidFill>
                            <a:prstDash val="solid"/>
                          </a:ln>
                        </wps:spPr>
                        <wps:txbx>
                          <w:txbxContent>
                            <w:p w14:paraId="0566CE6E" w14:textId="77777777" w:rsidR="00EF1B2D" w:rsidRDefault="00EF1B2D" w:rsidP="00EF1B2D">
                              <w:pPr>
                                <w:spacing w:before="268"/>
                                <w:ind w:left="823"/>
                              </w:pPr>
                              <w:r>
                                <w:t>In</w:t>
                              </w:r>
                              <w:r>
                                <w:rPr>
                                  <w:spacing w:val="-2"/>
                                </w:rPr>
                                <w:t xml:space="preserve"> </w:t>
                              </w:r>
                              <w:r>
                                <w:t xml:space="preserve">de </w:t>
                              </w:r>
                              <w:r>
                                <w:rPr>
                                  <w:spacing w:val="-2"/>
                                </w:rPr>
                                <w:t>praktijk:</w:t>
                              </w:r>
                            </w:p>
                            <w:p w14:paraId="540A0F8D" w14:textId="77777777" w:rsidR="00EF1B2D" w:rsidRDefault="00EF1B2D" w:rsidP="00EF1B2D">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210379E7" w14:textId="77777777" w:rsidR="00EF1B2D" w:rsidRDefault="00EF1B2D" w:rsidP="00EF1B2D">
                              <w:pPr>
                                <w:widowControl w:val="0"/>
                                <w:numPr>
                                  <w:ilvl w:val="0"/>
                                  <w:numId w:val="36"/>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1D68590E" w14:textId="77777777" w:rsidR="00EF1B2D" w:rsidRDefault="00EF1B2D" w:rsidP="00EF1B2D">
                              <w:pPr>
                                <w:widowControl w:val="0"/>
                                <w:numPr>
                                  <w:ilvl w:val="0"/>
                                  <w:numId w:val="36"/>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wps:txbx>
                        <wps:bodyPr wrap="square" lIns="0" tIns="0" rIns="0" bIns="0" rtlCol="0">
                          <a:noAutofit/>
                        </wps:bodyPr>
                      </wps:wsp>
                    </wpg:wgp>
                  </a:graphicData>
                </a:graphic>
              </wp:anchor>
            </w:drawing>
          </mc:Choice>
          <mc:Fallback>
            <w:pict>
              <v:group w14:anchorId="444A1E37" id="Group 12" o:spid="_x0000_s1036" style="position:absolute;left:0;text-align:left;margin-left:70.8pt;margin-top:6.15pt;width:453.6pt;height:86.65pt;z-index:-251644928;mso-wrap-distance-left:0;mso-wrap-distance-right:0;mso-position-horizontal-relative:page" coordsize="57607,1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">
                <v:shape id="Image 13" o:spid="_x0000_s1037" type="#_x0000_t75" alt="Afbeeldingsresultaat voor maison logo " style="position:absolute;left:647;top:1030;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">
                  <v:imagedata r:id="rId16" o:title="Afbeeldingsresultaat voor maison logo "/>
                </v:shape>
                <v:shape id="Textbox 14" o:spid="_x0000_s1038" type="#_x0000_t202" style="position:absolute;left:91;top:91;width:57429;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0566CE6E" w14:textId="77777777" w:rsidR="00EF1B2D" w:rsidRDefault="00EF1B2D" w:rsidP="00EF1B2D">
                        <w:pPr>
                          <w:spacing w:before="268"/>
                          <w:ind w:left="823"/>
                        </w:pPr>
                        <w:r>
                          <w:t>In</w:t>
                        </w:r>
                        <w:r>
                          <w:rPr>
                            <w:spacing w:val="-2"/>
                          </w:rPr>
                          <w:t xml:space="preserve"> </w:t>
                        </w:r>
                        <w:r>
                          <w:t xml:space="preserve">de </w:t>
                        </w:r>
                        <w:r>
                          <w:rPr>
                            <w:spacing w:val="-2"/>
                          </w:rPr>
                          <w:t>praktijk:</w:t>
                        </w:r>
                      </w:p>
                      <w:p w14:paraId="540A0F8D" w14:textId="77777777" w:rsidR="00EF1B2D" w:rsidRDefault="00EF1B2D" w:rsidP="00EF1B2D">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210379E7" w14:textId="77777777" w:rsidR="00EF1B2D" w:rsidRDefault="00EF1B2D" w:rsidP="00EF1B2D">
                        <w:pPr>
                          <w:widowControl w:val="0"/>
                          <w:numPr>
                            <w:ilvl w:val="0"/>
                            <w:numId w:val="36"/>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1D68590E" w14:textId="77777777" w:rsidR="00EF1B2D" w:rsidRDefault="00EF1B2D" w:rsidP="00EF1B2D">
                        <w:pPr>
                          <w:widowControl w:val="0"/>
                          <w:numPr>
                            <w:ilvl w:val="0"/>
                            <w:numId w:val="36"/>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v:textbox>
                </v:shape>
                <w10:wrap type="topAndBottom" anchorx="page"/>
              </v:group>
            </w:pict>
          </mc:Fallback>
        </mc:AlternateContent>
      </w:r>
    </w:p>
    <w:p w14:paraId="490D5EDE" w14:textId="77777777" w:rsidR="00EF1B2D" w:rsidRPr="00921582" w:rsidRDefault="00EF1B2D" w:rsidP="00EF1B2D"/>
    <w:p w14:paraId="20FD4072" w14:textId="77777777" w:rsidR="00EF1B2D" w:rsidRPr="0049306F" w:rsidRDefault="00EF1B2D" w:rsidP="00EF1B2D">
      <w:pPr>
        <w:rPr>
          <w:b/>
          <w:bCs/>
          <w:color w:val="1F497D" w:themeColor="text2"/>
          <w:sz w:val="24"/>
          <w:szCs w:val="24"/>
        </w:rPr>
      </w:pPr>
      <w:r w:rsidRPr="0049306F">
        <w:rPr>
          <w:b/>
          <w:bCs/>
          <w:color w:val="1F497D" w:themeColor="text2"/>
          <w:sz w:val="24"/>
          <w:szCs w:val="24"/>
        </w:rPr>
        <w:t>5.Hoe verzekeren de partijen het goed?</w:t>
      </w:r>
    </w:p>
    <w:p w14:paraId="2E9E0811" w14:textId="77777777" w:rsidR="00EF1B2D" w:rsidRDefault="00EF1B2D" w:rsidP="00EF1B2D">
      <w:pPr>
        <w:pStyle w:val="BodyText"/>
        <w:spacing w:before="45"/>
        <w:rPr>
          <w:b/>
          <w:sz w:val="24"/>
        </w:rPr>
      </w:pPr>
    </w:p>
    <w:p w14:paraId="7FA845EB" w14:textId="77777777" w:rsidR="00EF1B2D" w:rsidRPr="00921582" w:rsidRDefault="00EF1B2D" w:rsidP="00EF1B2D">
      <w:pPr>
        <w:pStyle w:val="BodyText"/>
        <w:spacing w:before="1"/>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is</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aansprakelijk</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brand</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waterschade,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tenzij</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hij</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buiten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zijn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pacing w:val="-2"/>
          <w:sz w:val="22"/>
          <w:szCs w:val="22"/>
        </w:rPr>
        <w:t>schuld</w:t>
      </w:r>
    </w:p>
    <w:p w14:paraId="758F4F17" w14:textId="77777777" w:rsidR="00EF1B2D" w:rsidRPr="00921582" w:rsidRDefault="00EF1B2D" w:rsidP="00EF1B2D">
      <w:pPr>
        <w:pStyle w:val="BodyText"/>
        <w:spacing w:before="21"/>
        <w:rPr>
          <w:rFonts w:asciiTheme="minorHAnsi" w:hAnsiTheme="minorHAnsi" w:cstheme="minorHAnsi"/>
          <w:i w:val="0"/>
          <w:iCs/>
          <w:sz w:val="22"/>
          <w:szCs w:val="22"/>
        </w:rPr>
      </w:pPr>
      <w:r w:rsidRPr="00921582">
        <w:rPr>
          <w:rFonts w:asciiTheme="minorHAnsi" w:hAnsiTheme="minorHAnsi" w:cstheme="minorHAnsi"/>
          <w:i w:val="0"/>
          <w:iCs/>
          <w:sz w:val="22"/>
          <w:szCs w:val="22"/>
        </w:rPr>
        <w:t>zijn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pacing w:val="-2"/>
          <w:sz w:val="22"/>
          <w:szCs w:val="22"/>
        </w:rPr>
        <w:t>ontstaan.</w:t>
      </w:r>
    </w:p>
    <w:p w14:paraId="15DA15FA" w14:textId="77777777" w:rsidR="00EF1B2D" w:rsidRDefault="00EF1B2D" w:rsidP="00EF1B2D">
      <w:pPr>
        <w:sectPr w:rsidR="00EF1B2D" w:rsidSect="00EF1B2D">
          <w:pgSz w:w="11910" w:h="16840"/>
          <w:pgMar w:top="1920" w:right="1300" w:bottom="1140" w:left="1300" w:header="0" w:footer="960" w:gutter="0"/>
          <w:cols w:space="720"/>
        </w:sectPr>
      </w:pPr>
    </w:p>
    <w:p w14:paraId="6A89CB98" w14:textId="77777777" w:rsidR="00EF1B2D" w:rsidRPr="00921582" w:rsidRDefault="00EF1B2D" w:rsidP="00EF1B2D">
      <w:pPr>
        <w:pStyle w:val="BodyText"/>
        <w:spacing w:before="37"/>
        <w:rPr>
          <w:rFonts w:asciiTheme="minorHAnsi" w:hAnsiTheme="minorHAnsi" w:cstheme="minorHAnsi"/>
          <w:i w:val="0"/>
          <w:iCs/>
          <w:sz w:val="22"/>
          <w:szCs w:val="22"/>
        </w:rPr>
      </w:pPr>
      <w:r w:rsidRPr="00921582">
        <w:rPr>
          <w:rFonts w:asciiTheme="minorHAnsi" w:hAnsiTheme="minorHAnsi" w:cstheme="minorHAnsi"/>
          <w:i w:val="0"/>
          <w:iCs/>
          <w:sz w:val="22"/>
          <w:szCs w:val="22"/>
        </w:rPr>
        <w:lastRenderedPageBreak/>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aansprakelijkheid</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wordt</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gedekt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verzekering.</w:t>
      </w:r>
    </w:p>
    <w:p w14:paraId="435473C4" w14:textId="77777777" w:rsidR="00EF1B2D" w:rsidRPr="00921582" w:rsidRDefault="00EF1B2D" w:rsidP="00EF1B2D">
      <w:pPr>
        <w:pStyle w:val="BodyText"/>
        <w:spacing w:before="182"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Tenzij de partijen anders zijn overeengekomen, sluit de huurder een verzekering tegen brand en waterschade af voordat hij de woning betrekt.</w:t>
      </w:r>
    </w:p>
    <w:p w14:paraId="19E9EF1C" w14:textId="77777777" w:rsidR="00EF1B2D" w:rsidRPr="00921582" w:rsidRDefault="00EF1B2D" w:rsidP="00EF1B2D">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moet</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ieder</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jaar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betaling</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z w:val="22"/>
          <w:szCs w:val="22"/>
        </w:rPr>
        <w:t>premies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leveren.</w:t>
      </w:r>
    </w:p>
    <w:p w14:paraId="3E86D4E5" w14:textId="77777777" w:rsidR="00EF1B2D" w:rsidRPr="00921582" w:rsidRDefault="00EF1B2D" w:rsidP="00EF1B2D">
      <w:pPr>
        <w:pStyle w:val="BodyText"/>
        <w:spacing w:before="181"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Indien de huurder het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bewijs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betaling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premies niet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levert binnen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een maand na</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zijn intrek in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woning</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of,</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later,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binnen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maand</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na</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verzoek</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bij</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zijn verzekeringsmaatschappij verzoeken een clausule van afstand van verhaal toe te voegen aan zijn verzekeringspolis "woning", ten bate van de huurder.</w:t>
      </w:r>
    </w:p>
    <w:p w14:paraId="55A23938" w14:textId="77777777" w:rsidR="00EF1B2D" w:rsidRPr="00921582" w:rsidRDefault="00EF1B2D" w:rsidP="00EF1B2D">
      <w:pPr>
        <w:pStyle w:val="BodyText"/>
        <w:spacing w:before="159" w:line="259" w:lineRule="auto"/>
        <w:ind w:right="117"/>
        <w:rPr>
          <w:rFonts w:asciiTheme="minorHAnsi" w:hAnsiTheme="minorHAnsi" w:cstheme="minorHAnsi"/>
          <w:i w:val="0"/>
          <w:iCs/>
          <w:sz w:val="22"/>
          <w:szCs w:val="22"/>
        </w:rPr>
      </w:pPr>
      <w:r w:rsidRPr="00DD0F07">
        <w:rPr>
          <w:rFonts w:asciiTheme="minorHAnsi" w:hAnsiTheme="minorHAnsi" w:cstheme="minorHAnsi"/>
          <w:i w:val="0"/>
          <w:iCs/>
          <w:sz w:val="22"/>
          <w:szCs w:val="22"/>
          <w:lang w:val="fr-FR"/>
        </w:rPr>
        <w:t>In</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dat</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geval</w:t>
      </w:r>
      <w:r w:rsidRPr="00DD0F07">
        <w:rPr>
          <w:rFonts w:asciiTheme="minorHAnsi" w:hAnsiTheme="minorHAnsi" w:cstheme="minorHAnsi"/>
          <w:i w:val="0"/>
          <w:iCs/>
          <w:spacing w:val="-10"/>
          <w:sz w:val="22"/>
          <w:szCs w:val="22"/>
          <w:lang w:val="fr-FR"/>
        </w:rPr>
        <w:t xml:space="preserve"> </w:t>
      </w:r>
      <w:r w:rsidRPr="00DD0F07">
        <w:rPr>
          <w:rFonts w:asciiTheme="minorHAnsi" w:hAnsiTheme="minorHAnsi" w:cstheme="minorHAnsi"/>
          <w:i w:val="0"/>
          <w:iCs/>
          <w:sz w:val="22"/>
          <w:szCs w:val="22"/>
          <w:lang w:val="fr-FR"/>
        </w:rPr>
        <w:t>kan</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9"/>
          <w:sz w:val="22"/>
          <w:szCs w:val="22"/>
          <w:lang w:val="fr-FR"/>
        </w:rPr>
        <w:t xml:space="preserve"> </w:t>
      </w:r>
      <w:r w:rsidRPr="00DD0F07">
        <w:rPr>
          <w:rFonts w:asciiTheme="minorHAnsi" w:hAnsiTheme="minorHAnsi" w:cstheme="minorHAnsi"/>
          <w:i w:val="0"/>
          <w:iCs/>
          <w:sz w:val="22"/>
          <w:szCs w:val="22"/>
          <w:lang w:val="fr-FR"/>
        </w:rPr>
        <w:t>verhuurder</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9"/>
          <w:sz w:val="22"/>
          <w:szCs w:val="22"/>
          <w:lang w:val="fr-FR"/>
        </w:rPr>
        <w:t xml:space="preserve"> </w:t>
      </w:r>
      <w:r w:rsidRPr="00DD0F07">
        <w:rPr>
          <w:rFonts w:asciiTheme="minorHAnsi" w:hAnsiTheme="minorHAnsi" w:cstheme="minorHAnsi"/>
          <w:i w:val="0"/>
          <w:iCs/>
          <w:sz w:val="22"/>
          <w:szCs w:val="22"/>
          <w:lang w:val="fr-FR"/>
        </w:rPr>
        <w:t>kosten</w:t>
      </w:r>
      <w:r w:rsidRPr="00DD0F07">
        <w:rPr>
          <w:rFonts w:asciiTheme="minorHAnsi" w:hAnsiTheme="minorHAnsi" w:cstheme="minorHAnsi"/>
          <w:i w:val="0"/>
          <w:iCs/>
          <w:spacing w:val="-10"/>
          <w:sz w:val="22"/>
          <w:szCs w:val="22"/>
          <w:lang w:val="fr-FR"/>
        </w:rPr>
        <w:t xml:space="preserve"> </w:t>
      </w:r>
      <w:r w:rsidRPr="00DD0F07">
        <w:rPr>
          <w:rFonts w:asciiTheme="minorHAnsi" w:hAnsiTheme="minorHAnsi" w:cstheme="minorHAnsi"/>
          <w:i w:val="0"/>
          <w:iCs/>
          <w:sz w:val="22"/>
          <w:szCs w:val="22"/>
          <w:lang w:val="fr-FR"/>
        </w:rPr>
        <w:t>daarvan</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doorberekenen</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aan</w:t>
      </w:r>
      <w:r w:rsidRPr="00DD0F07">
        <w:rPr>
          <w:rFonts w:asciiTheme="minorHAnsi" w:hAnsiTheme="minorHAnsi" w:cstheme="minorHAnsi"/>
          <w:i w:val="0"/>
          <w:iCs/>
          <w:spacing w:val="-10"/>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huurder.</w:t>
      </w:r>
      <w:r w:rsidRPr="00DD0F07">
        <w:rPr>
          <w:rFonts w:asciiTheme="minorHAnsi" w:hAnsiTheme="minorHAnsi" w:cstheme="minorHAnsi"/>
          <w:i w:val="0"/>
          <w:iCs/>
          <w:spacing w:val="-7"/>
          <w:sz w:val="22"/>
          <w:szCs w:val="22"/>
          <w:lang w:val="fr-FR"/>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eigen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risico</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kan voor rekening van de huurder worden gelaten indien hij aansprakelijk is gesteld.</w:t>
      </w:r>
    </w:p>
    <w:p w14:paraId="4B7A05FD" w14:textId="77777777" w:rsidR="00EF1B2D" w:rsidRPr="00921582" w:rsidRDefault="00EF1B2D" w:rsidP="00EF1B2D">
      <w:pPr>
        <w:pStyle w:val="BodyText"/>
        <w:spacing w:before="160"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Het staat de partijen ook vrij om andere aanvullende verzekeringen af te sluiten. De huurder kan bijvoorbeeld een inboedelverzekering afsluiten (om ook de meubels in de woning te verzekeren).</w:t>
      </w:r>
    </w:p>
    <w:p w14:paraId="2344A34A" w14:textId="77777777" w:rsidR="00EF1B2D" w:rsidRPr="00921582" w:rsidRDefault="00EF1B2D" w:rsidP="00EF1B2D">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details:</w:t>
      </w:r>
    </w:p>
    <w:p w14:paraId="1B390256" w14:textId="77777777" w:rsidR="00EF1B2D" w:rsidRPr="00921582" w:rsidRDefault="00EF1B2D" w:rsidP="00EF1B2D">
      <w:pPr>
        <w:pStyle w:val="BodyText"/>
        <w:spacing w:before="22"/>
        <w:ind w:left="824"/>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Brusselse</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Huisvestingscode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w:t>
      </w:r>
      <w:r w:rsidRPr="00921582">
        <w:rPr>
          <w:rFonts w:asciiTheme="minorHAnsi" w:hAnsiTheme="minorHAnsi" w:cstheme="minorHAnsi"/>
          <w:i w:val="0"/>
          <w:iCs/>
          <w:spacing w:val="-9"/>
          <w:sz w:val="22"/>
          <w:szCs w:val="22"/>
        </w:rPr>
        <w:t xml:space="preserve"> </w:t>
      </w:r>
      <w:hyperlink r:id="rId36">
        <w:r w:rsidRPr="00921582">
          <w:rPr>
            <w:rFonts w:asciiTheme="minorHAnsi" w:hAnsiTheme="minorHAnsi" w:cstheme="minorHAnsi"/>
            <w:i w:val="0"/>
            <w:iCs/>
            <w:color w:val="0562C1"/>
            <w:sz w:val="22"/>
            <w:szCs w:val="22"/>
            <w:u w:val="single" w:color="0562C1"/>
          </w:rPr>
          <w:t>artikel</w:t>
        </w:r>
        <w:r w:rsidRPr="00921582">
          <w:rPr>
            <w:rFonts w:asciiTheme="minorHAnsi" w:hAnsiTheme="minorHAnsi" w:cstheme="minorHAnsi"/>
            <w:i w:val="0"/>
            <w:iCs/>
            <w:color w:val="0562C1"/>
            <w:spacing w:val="-11"/>
            <w:sz w:val="22"/>
            <w:szCs w:val="22"/>
            <w:u w:val="single" w:color="0562C1"/>
          </w:rPr>
          <w:t xml:space="preserve"> </w:t>
        </w:r>
        <w:r w:rsidRPr="00921582">
          <w:rPr>
            <w:rFonts w:asciiTheme="minorHAnsi" w:hAnsiTheme="minorHAnsi" w:cstheme="minorHAnsi"/>
            <w:i w:val="0"/>
            <w:iCs/>
            <w:color w:val="0562C1"/>
            <w:spacing w:val="-2"/>
            <w:sz w:val="22"/>
            <w:szCs w:val="22"/>
            <w:u w:val="single" w:color="0562C1"/>
          </w:rPr>
          <w:t>220/1</w:t>
        </w:r>
        <w:r w:rsidRPr="00921582">
          <w:rPr>
            <w:rFonts w:asciiTheme="minorHAnsi" w:hAnsiTheme="minorHAnsi" w:cstheme="minorHAnsi"/>
            <w:i w:val="0"/>
            <w:iCs/>
            <w:spacing w:val="-2"/>
            <w:sz w:val="22"/>
            <w:szCs w:val="22"/>
          </w:rPr>
          <w:t>.</w:t>
        </w:r>
      </w:hyperlink>
    </w:p>
    <w:p w14:paraId="751B5669" w14:textId="77777777" w:rsidR="00EF1B2D" w:rsidRDefault="00EF1B2D" w:rsidP="00EF1B2D">
      <w:pPr>
        <w:pStyle w:val="BodyText"/>
        <w:spacing w:before="177"/>
        <w:rPr>
          <w:sz w:val="24"/>
        </w:rPr>
      </w:pPr>
    </w:p>
    <w:p w14:paraId="34CEEAB0" w14:textId="77777777" w:rsidR="00EF1B2D" w:rsidRPr="0049306F" w:rsidRDefault="00EF1B2D" w:rsidP="00EF1B2D">
      <w:pPr>
        <w:rPr>
          <w:b/>
          <w:bCs/>
          <w:color w:val="4F81BD" w:themeColor="accent1"/>
          <w:sz w:val="24"/>
          <w:szCs w:val="24"/>
        </w:rPr>
      </w:pPr>
      <w:r w:rsidRPr="0049306F">
        <w:rPr>
          <w:b/>
          <w:bCs/>
          <w:color w:val="4F81BD" w:themeColor="accent1"/>
          <w:sz w:val="24"/>
          <w:szCs w:val="24"/>
        </w:rPr>
        <w:t>6.Wat is het indicatieve rooster van de referentiehuurprijzen? Wat is de weerslag ervan op</w:t>
      </w:r>
    </w:p>
    <w:p w14:paraId="010E3530" w14:textId="77777777" w:rsidR="00EF1B2D" w:rsidRPr="00DD0F07" w:rsidRDefault="00EF1B2D" w:rsidP="00EF1B2D">
      <w:pPr>
        <w:rPr>
          <w:b/>
          <w:bCs/>
          <w:color w:val="4F81BD" w:themeColor="accent1"/>
          <w:sz w:val="24"/>
          <w:szCs w:val="24"/>
          <w:lang w:val="fr-FR"/>
        </w:rPr>
      </w:pPr>
      <w:r w:rsidRPr="00DD0F07">
        <w:rPr>
          <w:b/>
          <w:bCs/>
          <w:color w:val="4F81BD" w:themeColor="accent1"/>
          <w:sz w:val="24"/>
          <w:szCs w:val="24"/>
          <w:lang w:val="fr-FR"/>
        </w:rPr>
        <w:t>de bepaling van de huurprijs?</w:t>
      </w:r>
    </w:p>
    <w:p w14:paraId="191B1E59" w14:textId="77777777" w:rsidR="00EF1B2D" w:rsidRPr="00DD0F07" w:rsidRDefault="00EF1B2D" w:rsidP="00EF1B2D">
      <w:pPr>
        <w:pStyle w:val="BodyText"/>
        <w:spacing w:before="21"/>
        <w:rPr>
          <w:b/>
          <w:bCs/>
          <w:sz w:val="24"/>
          <w:lang w:val="fr-FR"/>
        </w:rPr>
      </w:pPr>
    </w:p>
    <w:p w14:paraId="406800BE" w14:textId="77777777" w:rsidR="00EF1B2D" w:rsidRPr="0049306F" w:rsidRDefault="00EF1B2D" w:rsidP="00EF1B2D">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Het indicatieve rooster van referentiehuurprijzen informeert de partijen over het interval van een redelijke huurprijs voor de woning in kwestie. De referentiehuurprijs is gebaseerd op verschillende criteria, zoals de ligging en de staat van de woning, hoe goed deze geïsoleerd is, de bewoonbare oppervlakte, het aantal ruimtes...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en ook op basis van de comfortelementen waarmee de woning is uitgerust (tweede badkamer, hoog energieprestatieniveau, enz.).</w:t>
      </w:r>
    </w:p>
    <w:p w14:paraId="70F15824" w14:textId="77777777" w:rsidR="00EF1B2D" w:rsidRPr="0049306F" w:rsidRDefault="00EF1B2D" w:rsidP="00EF1B2D">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Om een woning als behoorlijk te kunnen beschouwen, moet de huurprijs "redelijk" zijn, wat kan worden beoordeeld op basis van de referentiehuurprijs uit het [indicatieve rooster met </w:t>
      </w:r>
      <w:r w:rsidRPr="0049306F">
        <w:rPr>
          <w:rFonts w:asciiTheme="minorHAnsi" w:hAnsiTheme="minorHAnsi" w:cstheme="minorHAnsi"/>
          <w:i w:val="0"/>
          <w:iCs/>
          <w:spacing w:val="-2"/>
          <w:sz w:val="22"/>
          <w:szCs w:val="22"/>
        </w:rPr>
        <w:t>referentiehuurprijzen].</w:t>
      </w:r>
    </w:p>
    <w:p w14:paraId="75CF60CD" w14:textId="77777777" w:rsidR="00EF1B2D" w:rsidRPr="0049306F" w:rsidRDefault="00EF1B2D" w:rsidP="00EF1B2D">
      <w:pPr>
        <w:pStyle w:val="BodyText"/>
        <w:spacing w:before="159" w:line="259" w:lineRule="auto"/>
        <w:ind w:right="116"/>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Deze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referentiehuurprijs</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voortaan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worden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meegedeeld</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zodra</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verhuurder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woning</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huur </w:t>
      </w:r>
      <w:r w:rsidRPr="0049306F">
        <w:rPr>
          <w:rFonts w:asciiTheme="minorHAnsi" w:hAnsiTheme="minorHAnsi" w:cstheme="minorHAnsi"/>
          <w:i w:val="0"/>
          <w:iCs/>
          <w:sz w:val="22"/>
          <w:szCs w:val="22"/>
        </w:rPr>
        <w:t>aanbiedt, en moet in alle huurovereenkomsten worden vermeld.</w:t>
      </w:r>
    </w:p>
    <w:p w14:paraId="2FC17EE7" w14:textId="77777777" w:rsidR="00EF1B2D" w:rsidRPr="0049306F" w:rsidRDefault="00EF1B2D" w:rsidP="00EF1B2D">
      <w:pPr>
        <w:pStyle w:val="BodyText"/>
        <w:spacing w:before="160" w:line="259" w:lineRule="auto"/>
        <w:rPr>
          <w:rFonts w:asciiTheme="minorHAnsi" w:hAnsiTheme="minorHAnsi" w:cstheme="minorHAnsi"/>
          <w:i w:val="0"/>
          <w:iCs/>
          <w:sz w:val="22"/>
          <w:szCs w:val="22"/>
        </w:rPr>
      </w:pP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referentiehuurprijs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bindend.</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aangerekende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echter</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wel</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als</w:t>
      </w:r>
      <w:r w:rsidRPr="0049306F">
        <w:rPr>
          <w:rFonts w:asciiTheme="minorHAnsi" w:hAnsiTheme="minorHAnsi" w:cstheme="minorHAnsi"/>
          <w:i w:val="0"/>
          <w:iCs/>
          <w:spacing w:val="80"/>
          <w:sz w:val="22"/>
          <w:szCs w:val="22"/>
        </w:rPr>
        <w:t xml:space="preserve"> </w:t>
      </w:r>
      <w:r w:rsidRPr="0049306F">
        <w:rPr>
          <w:rFonts w:asciiTheme="minorHAnsi" w:hAnsiTheme="minorHAnsi" w:cstheme="minorHAnsi"/>
          <w:i w:val="0"/>
          <w:iCs/>
          <w:sz w:val="22"/>
          <w:szCs w:val="22"/>
        </w:rPr>
        <w:t>buitensporig worden beschouwd als deze:</w:t>
      </w:r>
    </w:p>
    <w:p w14:paraId="2D2E2316" w14:textId="77777777" w:rsidR="00EF1B2D" w:rsidRDefault="00EF1B2D" w:rsidP="00EF1B2D">
      <w:pPr>
        <w:pStyle w:val="ListParagraph"/>
        <w:widowControl w:val="0"/>
        <w:numPr>
          <w:ilvl w:val="0"/>
          <w:numId w:val="35"/>
        </w:numPr>
        <w:tabs>
          <w:tab w:val="left" w:pos="252"/>
        </w:tabs>
        <w:autoSpaceDE w:val="0"/>
        <w:autoSpaceDN w:val="0"/>
        <w:spacing w:line="256" w:lineRule="auto"/>
        <w:ind w:right="113" w:firstLine="0"/>
        <w:contextualSpacing w:val="0"/>
        <w:jc w:val="left"/>
      </w:pPr>
      <w:r>
        <w:t>de referentiehuurprijs met meer dan 20% overschrijdt, zonder dat dit gerechtvaardigd wordt door wezenlijke comfortfactoren die speciﬁek zijn voor de woning of omgeving ervan;</w:t>
      </w:r>
    </w:p>
    <w:p w14:paraId="5E04BB30" w14:textId="77777777" w:rsidR="00EF1B2D" w:rsidRDefault="00EF1B2D" w:rsidP="00EF1B2D">
      <w:pPr>
        <w:pStyle w:val="ListParagraph"/>
        <w:widowControl w:val="0"/>
        <w:numPr>
          <w:ilvl w:val="0"/>
          <w:numId w:val="35"/>
        </w:numPr>
        <w:tabs>
          <w:tab w:val="left" w:pos="345"/>
        </w:tabs>
        <w:autoSpaceDE w:val="0"/>
        <w:autoSpaceDN w:val="0"/>
        <w:spacing w:before="4" w:line="259" w:lineRule="auto"/>
        <w:ind w:right="114" w:firstLine="0"/>
        <w:contextualSpacing w:val="0"/>
        <w:jc w:val="left"/>
      </w:pPr>
      <w:r>
        <w:t>de</w:t>
      </w:r>
      <w:r>
        <w:rPr>
          <w:spacing w:val="80"/>
        </w:rPr>
        <w:t xml:space="preserve"> </w:t>
      </w:r>
      <w:r>
        <w:t>referentiehuurprijs</w:t>
      </w:r>
      <w:r>
        <w:rPr>
          <w:spacing w:val="80"/>
        </w:rPr>
        <w:t xml:space="preserve"> </w:t>
      </w:r>
      <w:r>
        <w:t>met</w:t>
      </w:r>
      <w:r>
        <w:rPr>
          <w:spacing w:val="80"/>
        </w:rPr>
        <w:t xml:space="preserve"> </w:t>
      </w:r>
      <w:r>
        <w:t>minder</w:t>
      </w:r>
      <w:r>
        <w:rPr>
          <w:spacing w:val="80"/>
        </w:rPr>
        <w:t xml:space="preserve"> </w:t>
      </w:r>
      <w:r>
        <w:t>dan</w:t>
      </w:r>
      <w:r>
        <w:rPr>
          <w:spacing w:val="80"/>
        </w:rPr>
        <w:t xml:space="preserve"> </w:t>
      </w:r>
      <w:r>
        <w:t>20%</w:t>
      </w:r>
      <w:r>
        <w:rPr>
          <w:spacing w:val="80"/>
        </w:rPr>
        <w:t xml:space="preserve"> </w:t>
      </w:r>
      <w:r>
        <w:t>overschrijdt,</w:t>
      </w:r>
      <w:r>
        <w:rPr>
          <w:spacing w:val="80"/>
        </w:rPr>
        <w:t xml:space="preserve"> </w:t>
      </w:r>
      <w:r>
        <w:t>hoewel</w:t>
      </w:r>
      <w:r>
        <w:rPr>
          <w:spacing w:val="80"/>
        </w:rPr>
        <w:t xml:space="preserve"> </w:t>
      </w:r>
      <w:r>
        <w:t>de</w:t>
      </w:r>
      <w:r>
        <w:rPr>
          <w:spacing w:val="80"/>
        </w:rPr>
        <w:t xml:space="preserve"> </w:t>
      </w:r>
      <w:r>
        <w:t>woning</w:t>
      </w:r>
      <w:r>
        <w:rPr>
          <w:spacing w:val="80"/>
        </w:rPr>
        <w:t xml:space="preserve"> </w:t>
      </w:r>
      <w:r>
        <w:t>wezenlijke</w:t>
      </w:r>
      <w:r>
        <w:rPr>
          <w:spacing w:val="80"/>
        </w:rPr>
        <w:t xml:space="preserve"> </w:t>
      </w:r>
      <w:r>
        <w:t>kwaliteitsgebreken vertoont die speciﬁek zijn voor de woning of de omgeving ervan.</w:t>
      </w:r>
    </w:p>
    <w:p w14:paraId="768E031D" w14:textId="77777777" w:rsidR="00EF1B2D" w:rsidRPr="0049306F" w:rsidRDefault="00EF1B2D" w:rsidP="00EF1B2D">
      <w:pPr>
        <w:pStyle w:val="BodyText"/>
        <w:spacing w:before="159"/>
        <w:ind w:left="116"/>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411A7834" w14:textId="77777777" w:rsidR="00EF1B2D" w:rsidRPr="00DD0F07" w:rsidRDefault="00EF1B2D" w:rsidP="00EF1B2D">
      <w:pPr>
        <w:pStyle w:val="ListParagraph"/>
        <w:widowControl w:val="0"/>
        <w:numPr>
          <w:ilvl w:val="1"/>
          <w:numId w:val="35"/>
        </w:numPr>
        <w:tabs>
          <w:tab w:val="left" w:pos="1555"/>
        </w:tabs>
        <w:autoSpaceDE w:val="0"/>
        <w:autoSpaceDN w:val="0"/>
        <w:spacing w:before="183" w:line="279" w:lineRule="exact"/>
        <w:ind w:left="1555" w:hanging="360"/>
        <w:contextualSpacing w:val="0"/>
        <w:jc w:val="left"/>
        <w:rPr>
          <w:lang w:val="fr-FR"/>
        </w:rPr>
      </w:pPr>
      <w:r w:rsidRPr="00DD0F07">
        <w:rPr>
          <w:rFonts w:asciiTheme="minorHAnsi" w:hAnsiTheme="minorHAnsi" w:cstheme="minorHAnsi"/>
          <w:iCs/>
          <w:szCs w:val="22"/>
          <w:lang w:val="fr-FR"/>
        </w:rPr>
        <w:t>de</w:t>
      </w:r>
      <w:r w:rsidRPr="00DD0F07">
        <w:rPr>
          <w:rFonts w:asciiTheme="minorHAnsi" w:hAnsiTheme="minorHAnsi" w:cstheme="minorHAnsi"/>
          <w:iCs/>
          <w:spacing w:val="-4"/>
          <w:szCs w:val="22"/>
          <w:lang w:val="fr-FR"/>
        </w:rPr>
        <w:t xml:space="preserve"> </w:t>
      </w:r>
      <w:r w:rsidRPr="00DD0F07">
        <w:rPr>
          <w:rFonts w:asciiTheme="minorHAnsi" w:hAnsiTheme="minorHAnsi" w:cstheme="minorHAnsi"/>
          <w:iCs/>
          <w:szCs w:val="22"/>
          <w:lang w:val="fr-FR"/>
        </w:rPr>
        <w:t>Brusselse</w:t>
      </w:r>
      <w:r w:rsidRPr="00DD0F07">
        <w:rPr>
          <w:spacing w:val="-3"/>
          <w:lang w:val="fr-FR"/>
        </w:rPr>
        <w:t xml:space="preserve"> </w:t>
      </w:r>
      <w:r w:rsidRPr="00DD0F07">
        <w:rPr>
          <w:lang w:val="fr-FR"/>
        </w:rPr>
        <w:t>Huisvestingscode-</w:t>
      </w:r>
      <w:r w:rsidRPr="00DD0F07">
        <w:rPr>
          <w:spacing w:val="-5"/>
          <w:lang w:val="fr-FR"/>
        </w:rPr>
        <w:t xml:space="preserve"> </w:t>
      </w:r>
      <w:hyperlink r:id="rId37">
        <w:r w:rsidRPr="00DD0F07">
          <w:rPr>
            <w:color w:val="0562C1"/>
            <w:u w:val="single" w:color="0562C1"/>
            <w:lang w:val="fr-FR"/>
          </w:rPr>
          <w:t>artikel</w:t>
        </w:r>
        <w:r w:rsidRPr="00DD0F07">
          <w:rPr>
            <w:color w:val="0562C1"/>
            <w:spacing w:val="-7"/>
            <w:u w:val="single" w:color="0562C1"/>
            <w:lang w:val="fr-FR"/>
          </w:rPr>
          <w:t xml:space="preserve"> </w:t>
        </w:r>
        <w:r w:rsidRPr="00DD0F07">
          <w:rPr>
            <w:color w:val="0562C1"/>
            <w:u w:val="single" w:color="0562C1"/>
            <w:lang w:val="fr-FR"/>
          </w:rPr>
          <w:t>224</w:t>
        </w:r>
        <w:r w:rsidRPr="00DD0F07">
          <w:rPr>
            <w:color w:val="0562C1"/>
            <w:spacing w:val="-5"/>
            <w:u w:val="single" w:color="0562C1"/>
            <w:lang w:val="fr-FR"/>
          </w:rPr>
          <w:t xml:space="preserve"> </w:t>
        </w:r>
        <w:r w:rsidRPr="00DD0F07">
          <w:rPr>
            <w:color w:val="0562C1"/>
            <w:u w:val="single" w:color="0562C1"/>
            <w:lang w:val="fr-FR"/>
          </w:rPr>
          <w:t>en</w:t>
        </w:r>
        <w:r w:rsidRPr="00DD0F07">
          <w:rPr>
            <w:color w:val="0562C1"/>
            <w:spacing w:val="-5"/>
            <w:u w:val="single" w:color="0562C1"/>
            <w:lang w:val="fr-FR"/>
          </w:rPr>
          <w:t xml:space="preserve"> </w:t>
        </w:r>
        <w:r w:rsidRPr="00DD0F07">
          <w:rPr>
            <w:color w:val="0562C1"/>
            <w:spacing w:val="-4"/>
            <w:u w:val="single" w:color="0562C1"/>
            <w:lang w:val="fr-FR"/>
          </w:rPr>
          <w:t>225</w:t>
        </w:r>
      </w:hyperlink>
      <w:r w:rsidRPr="00DD0F07">
        <w:rPr>
          <w:spacing w:val="-4"/>
          <w:lang w:val="fr-FR"/>
        </w:rPr>
        <w:t>;</w:t>
      </w:r>
    </w:p>
    <w:p w14:paraId="2F8248B8" w14:textId="77777777" w:rsidR="00EF1B2D" w:rsidRDefault="00EF1B2D" w:rsidP="00EF1B2D">
      <w:pPr>
        <w:pStyle w:val="ListParagraph"/>
        <w:widowControl w:val="0"/>
        <w:numPr>
          <w:ilvl w:val="1"/>
          <w:numId w:val="35"/>
        </w:numPr>
        <w:tabs>
          <w:tab w:val="left" w:pos="1556"/>
        </w:tabs>
        <w:autoSpaceDE w:val="0"/>
        <w:autoSpaceDN w:val="0"/>
        <w:spacing w:line="279" w:lineRule="exact"/>
        <w:ind w:hanging="360"/>
        <w:contextualSpacing w:val="0"/>
        <w:jc w:val="left"/>
      </w:pPr>
      <w:hyperlink r:id="rId38">
        <w:r>
          <w:rPr>
            <w:color w:val="0562C1"/>
            <w:u w:val="single" w:color="0562C1"/>
          </w:rPr>
          <w:t>BBHR</w:t>
        </w:r>
        <w:r>
          <w:rPr>
            <w:color w:val="0562C1"/>
            <w:spacing w:val="-6"/>
            <w:u w:val="single" w:color="0562C1"/>
          </w:rPr>
          <w:t xml:space="preserve"> </w:t>
        </w:r>
        <w:r>
          <w:rPr>
            <w:color w:val="0562C1"/>
            <w:u w:val="single" w:color="0562C1"/>
          </w:rPr>
          <w:t>van</w:t>
        </w:r>
        <w:r>
          <w:rPr>
            <w:color w:val="0562C1"/>
            <w:spacing w:val="-6"/>
            <w:u w:val="single" w:color="0562C1"/>
          </w:rPr>
          <w:t xml:space="preserve"> </w:t>
        </w:r>
        <w:r>
          <w:rPr>
            <w:color w:val="0562C1"/>
            <w:u w:val="single" w:color="0562C1"/>
          </w:rPr>
          <w:t>19.10.17</w:t>
        </w:r>
      </w:hyperlink>
      <w:r>
        <w:rPr>
          <w:color w:val="0562C1"/>
          <w:spacing w:val="-6"/>
        </w:rPr>
        <w:t xml:space="preserve"> </w:t>
      </w:r>
      <w:r>
        <w:t>tot</w:t>
      </w:r>
      <w:r>
        <w:rPr>
          <w:spacing w:val="-2"/>
        </w:rPr>
        <w:t xml:space="preserve"> </w:t>
      </w:r>
      <w:r>
        <w:t>invoering</w:t>
      </w:r>
      <w:r>
        <w:rPr>
          <w:spacing w:val="-5"/>
        </w:rPr>
        <w:t xml:space="preserve"> </w:t>
      </w:r>
      <w:r>
        <w:t>van</w:t>
      </w:r>
      <w:r>
        <w:rPr>
          <w:spacing w:val="-6"/>
        </w:rPr>
        <w:t xml:space="preserve"> </w:t>
      </w:r>
      <w:r>
        <w:t>een</w:t>
      </w:r>
      <w:r>
        <w:rPr>
          <w:spacing w:val="-4"/>
        </w:rPr>
        <w:t xml:space="preserve"> </w:t>
      </w:r>
      <w:r>
        <w:t>rooster</w:t>
      </w:r>
      <w:r>
        <w:rPr>
          <w:spacing w:val="-6"/>
        </w:rPr>
        <w:t xml:space="preserve"> </w:t>
      </w:r>
      <w:r>
        <w:t>van</w:t>
      </w:r>
      <w:r>
        <w:rPr>
          <w:spacing w:val="-4"/>
        </w:rPr>
        <w:t xml:space="preserve"> </w:t>
      </w:r>
      <w:r>
        <w:t>indicatieve</w:t>
      </w:r>
      <w:r>
        <w:rPr>
          <w:spacing w:val="-2"/>
        </w:rPr>
        <w:t xml:space="preserve"> huurprijzen;</w:t>
      </w:r>
    </w:p>
    <w:p w14:paraId="342C8EEA" w14:textId="77777777" w:rsidR="00EF1B2D" w:rsidRDefault="00EF1B2D" w:rsidP="00EF1B2D">
      <w:pPr>
        <w:pStyle w:val="ListParagraph"/>
        <w:widowControl w:val="0"/>
        <w:numPr>
          <w:ilvl w:val="1"/>
          <w:numId w:val="35"/>
        </w:numPr>
        <w:tabs>
          <w:tab w:val="left" w:pos="1556"/>
        </w:tabs>
        <w:autoSpaceDE w:val="0"/>
        <w:autoSpaceDN w:val="0"/>
        <w:spacing w:before="1"/>
        <w:ind w:hanging="360"/>
        <w:contextualSpacing w:val="0"/>
        <w:jc w:val="left"/>
      </w:pPr>
      <w:r>
        <w:t>de</w:t>
      </w:r>
      <w:r>
        <w:rPr>
          <w:spacing w:val="-7"/>
        </w:rPr>
        <w:t xml:space="preserve"> </w:t>
      </w:r>
      <w:r>
        <w:t>website</w:t>
      </w:r>
      <w:r>
        <w:rPr>
          <w:spacing w:val="-4"/>
        </w:rPr>
        <w:t xml:space="preserve"> </w:t>
      </w:r>
      <w:hyperlink r:id="rId39">
        <w:r>
          <w:rPr>
            <w:color w:val="0562C1"/>
            <w:u w:val="single" w:color="0562C1"/>
          </w:rPr>
          <w:t>https://huurprijzen.brussels/</w:t>
        </w:r>
      </w:hyperlink>
      <w:r>
        <w:rPr>
          <w:color w:val="0562C1"/>
          <w:spacing w:val="-6"/>
        </w:rPr>
        <w:t xml:space="preserve"> </w:t>
      </w:r>
      <w:r>
        <w:t>voor</w:t>
      </w:r>
      <w:r>
        <w:rPr>
          <w:spacing w:val="-8"/>
        </w:rPr>
        <w:t xml:space="preserve"> </w:t>
      </w:r>
      <w:r>
        <w:t>toelichting</w:t>
      </w:r>
      <w:r>
        <w:rPr>
          <w:spacing w:val="-6"/>
        </w:rPr>
        <w:t xml:space="preserve"> </w:t>
      </w:r>
      <w:r>
        <w:t>over</w:t>
      </w:r>
      <w:r>
        <w:rPr>
          <w:spacing w:val="-5"/>
        </w:rPr>
        <w:t xml:space="preserve"> </w:t>
      </w:r>
      <w:r>
        <w:t>de</w:t>
      </w:r>
      <w:r>
        <w:rPr>
          <w:spacing w:val="-4"/>
        </w:rPr>
        <w:t xml:space="preserve"> </w:t>
      </w:r>
      <w:r>
        <w:rPr>
          <w:spacing w:val="-2"/>
        </w:rPr>
        <w:t>referentiehuurprijs.</w:t>
      </w:r>
    </w:p>
    <w:p w14:paraId="2C737935" w14:textId="77777777" w:rsidR="00EF1B2D" w:rsidRDefault="00EF1B2D" w:rsidP="00EF1B2D">
      <w:pPr>
        <w:sectPr w:rsidR="00EF1B2D" w:rsidSect="00EF1B2D">
          <w:pgSz w:w="11910" w:h="16840"/>
          <w:pgMar w:top="1360" w:right="1300" w:bottom="1140" w:left="1300" w:header="0" w:footer="960" w:gutter="0"/>
          <w:cols w:space="720"/>
        </w:sectPr>
      </w:pPr>
    </w:p>
    <w:p w14:paraId="64FDA3B1" w14:textId="77777777" w:rsidR="00EF1B2D" w:rsidRDefault="00EF1B2D" w:rsidP="00EF1B2D">
      <w:pPr>
        <w:pStyle w:val="BodyText"/>
        <w:rPr>
          <w:sz w:val="20"/>
        </w:rPr>
      </w:pPr>
      <w:r>
        <w:rPr>
          <w:noProof/>
          <w:sz w:val="20"/>
        </w:rPr>
        <w:lastRenderedPageBreak/>
        <mc:AlternateContent>
          <mc:Choice Requires="wpg">
            <w:drawing>
              <wp:inline distT="0" distB="0" distL="0" distR="0" wp14:anchorId="4B18CFA7" wp14:editId="11E325DE">
                <wp:extent cx="5760720" cy="15716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1625"/>
                          <a:chOff x="0" y="0"/>
                          <a:chExt cx="5760720" cy="1571625"/>
                        </a:xfrm>
                      </wpg:grpSpPr>
                      <pic:pic xmlns:pic="http://schemas.openxmlformats.org/drawingml/2006/picture">
                        <pic:nvPicPr>
                          <pic:cNvPr id="16" name="Image 16" descr="Afbeeldingsresultaat voor maison logo "/>
                          <pic:cNvPicPr/>
                        </pic:nvPicPr>
                        <pic:blipFill>
                          <a:blip r:embed="rId15" cstate="print"/>
                          <a:stretch>
                            <a:fillRect/>
                          </a:stretch>
                        </pic:blipFill>
                        <pic:spPr>
                          <a:xfrm>
                            <a:off x="64769" y="102336"/>
                            <a:ext cx="360043" cy="361948"/>
                          </a:xfrm>
                          <a:prstGeom prst="rect">
                            <a:avLst/>
                          </a:prstGeom>
                        </pic:spPr>
                      </pic:pic>
                      <wps:wsp>
                        <wps:cNvPr id="17" name="Textbox 17"/>
                        <wps:cNvSpPr txBox="1"/>
                        <wps:spPr>
                          <a:xfrm>
                            <a:off x="9144" y="9144"/>
                            <a:ext cx="5742940" cy="1553210"/>
                          </a:xfrm>
                          <a:prstGeom prst="rect">
                            <a:avLst/>
                          </a:prstGeom>
                          <a:ln w="18288">
                            <a:solidFill>
                              <a:srgbClr val="000000"/>
                            </a:solidFill>
                            <a:prstDash val="solid"/>
                          </a:ln>
                        </wps:spPr>
                        <wps:txbx>
                          <w:txbxContent>
                            <w:p w14:paraId="298461F4" w14:textId="77777777" w:rsidR="00EF1B2D" w:rsidRDefault="00EF1B2D" w:rsidP="00EF1B2D">
                              <w:pPr>
                                <w:spacing w:before="268"/>
                                <w:ind w:left="823"/>
                              </w:pPr>
                              <w:r>
                                <w:t>In</w:t>
                              </w:r>
                              <w:r>
                                <w:rPr>
                                  <w:spacing w:val="-2"/>
                                </w:rPr>
                                <w:t xml:space="preserve"> </w:t>
                              </w:r>
                              <w:r>
                                <w:t xml:space="preserve">de </w:t>
                              </w:r>
                              <w:r>
                                <w:rPr>
                                  <w:spacing w:val="-2"/>
                                </w:rPr>
                                <w:t>praktijk:</w:t>
                              </w:r>
                            </w:p>
                            <w:p w14:paraId="56AE8610" w14:textId="77777777" w:rsidR="00EF1B2D" w:rsidRDefault="00EF1B2D" w:rsidP="00EF1B2D"/>
                            <w:p w14:paraId="0059E50A" w14:textId="77777777" w:rsidR="00EF1B2D" w:rsidRDefault="00EF1B2D" w:rsidP="00EF1B2D">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40">
                                <w:r>
                                  <w:rPr>
                                    <w:color w:val="0562C1"/>
                                    <w:spacing w:val="-2"/>
                                    <w:u w:val="single" w:color="0562C1"/>
                                  </w:rPr>
                                  <w:t>https://huurprijzen.brussels/</w:t>
                                </w:r>
                              </w:hyperlink>
                            </w:p>
                            <w:p w14:paraId="13B46037" w14:textId="77777777" w:rsidR="00EF1B2D" w:rsidRDefault="00EF1B2D" w:rsidP="00EF1B2D">
                              <w:pPr>
                                <w:spacing w:before="1"/>
                              </w:pPr>
                            </w:p>
                            <w:p w14:paraId="09DBDE93" w14:textId="77777777" w:rsidR="00EF1B2D" w:rsidRDefault="00EF1B2D" w:rsidP="00EF1B2D">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wps:txbx>
                        <wps:bodyPr wrap="square" lIns="0" tIns="0" rIns="0" bIns="0" rtlCol="0">
                          <a:noAutofit/>
                        </wps:bodyPr>
                      </wps:wsp>
                    </wpg:wgp>
                  </a:graphicData>
                </a:graphic>
              </wp:inline>
            </w:drawing>
          </mc:Choice>
          <mc:Fallback>
            <w:pict>
              <v:group w14:anchorId="4B18CFA7" id="Group 15" o:spid="_x0000_s1039" style="width:453.6pt;height:123.75pt;mso-position-horizontal-relative:char;mso-position-vertical-relative:line" coordsize="57607,1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">
                <v:shape id="Image 16" o:spid="_x0000_s1040" type="#_x0000_t75" alt="Afbeeldingsresultaat voor maison logo " style="position:absolute;left:647;top:1023;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">
                  <v:imagedata r:id="rId16" o:title="Afbeeldingsresultaat voor maison logo "/>
                </v:shape>
                <v:shape id="Textbox 17" o:spid="_x0000_s1041" type="#_x0000_t202" style="position:absolute;left:91;top:91;width:57429;height:1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" filled="f" strokeweight="1.44pt">
                  <v:textbox inset="0,0,0,0">
                    <w:txbxContent>
                      <w:p w14:paraId="298461F4" w14:textId="77777777" w:rsidR="00EF1B2D" w:rsidRDefault="00EF1B2D" w:rsidP="00EF1B2D">
                        <w:pPr>
                          <w:spacing w:before="268"/>
                          <w:ind w:left="823"/>
                        </w:pPr>
                        <w:r>
                          <w:t>In</w:t>
                        </w:r>
                        <w:r>
                          <w:rPr>
                            <w:spacing w:val="-2"/>
                          </w:rPr>
                          <w:t xml:space="preserve"> </w:t>
                        </w:r>
                        <w:r>
                          <w:t xml:space="preserve">de </w:t>
                        </w:r>
                        <w:r>
                          <w:rPr>
                            <w:spacing w:val="-2"/>
                          </w:rPr>
                          <w:t>praktijk:</w:t>
                        </w:r>
                      </w:p>
                      <w:p w14:paraId="56AE8610" w14:textId="77777777" w:rsidR="00EF1B2D" w:rsidRDefault="00EF1B2D" w:rsidP="00EF1B2D"/>
                      <w:p w14:paraId="0059E50A" w14:textId="77777777" w:rsidR="00EF1B2D" w:rsidRDefault="00EF1B2D" w:rsidP="00EF1B2D">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41">
                          <w:r>
                            <w:rPr>
                              <w:color w:val="0562C1"/>
                              <w:spacing w:val="-2"/>
                              <w:u w:val="single" w:color="0562C1"/>
                            </w:rPr>
                            <w:t>https://huurprijzen.brussels/</w:t>
                          </w:r>
                        </w:hyperlink>
                      </w:p>
                      <w:p w14:paraId="13B46037" w14:textId="77777777" w:rsidR="00EF1B2D" w:rsidRDefault="00EF1B2D" w:rsidP="00EF1B2D">
                        <w:pPr>
                          <w:spacing w:before="1"/>
                        </w:pPr>
                      </w:p>
                      <w:p w14:paraId="09DBDE93" w14:textId="77777777" w:rsidR="00EF1B2D" w:rsidRDefault="00EF1B2D" w:rsidP="00EF1B2D">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v:textbox>
                </v:shape>
                <w10:anchorlock/>
              </v:group>
            </w:pict>
          </mc:Fallback>
        </mc:AlternateContent>
      </w:r>
    </w:p>
    <w:p w14:paraId="717DBB67" w14:textId="77777777" w:rsidR="00EF1B2D" w:rsidRDefault="00EF1B2D" w:rsidP="00EF1B2D">
      <w:pPr>
        <w:pStyle w:val="BodyText"/>
        <w:rPr>
          <w:sz w:val="24"/>
        </w:rPr>
      </w:pPr>
    </w:p>
    <w:p w14:paraId="7F8B5327" w14:textId="77777777" w:rsidR="00EF1B2D" w:rsidRDefault="00EF1B2D" w:rsidP="00EF1B2D">
      <w:pPr>
        <w:pStyle w:val="BodyText"/>
        <w:rPr>
          <w:sz w:val="24"/>
        </w:rPr>
      </w:pPr>
    </w:p>
    <w:p w14:paraId="1F01FF5F" w14:textId="77777777" w:rsidR="00EF1B2D" w:rsidRPr="0049306F" w:rsidRDefault="00EF1B2D" w:rsidP="00EF1B2D">
      <w:pPr>
        <w:rPr>
          <w:rFonts w:cs="Calibri"/>
          <w:b/>
          <w:bCs/>
          <w:color w:val="4F81BD" w:themeColor="accent1"/>
          <w:sz w:val="24"/>
          <w:szCs w:val="24"/>
        </w:rPr>
      </w:pPr>
      <w:r w:rsidRPr="0049306F">
        <w:rPr>
          <w:rFonts w:cs="Calibri"/>
          <w:b/>
          <w:bCs/>
          <w:color w:val="4F81BD" w:themeColor="accent1"/>
          <w:sz w:val="24"/>
          <w:szCs w:val="24"/>
        </w:rPr>
        <w:t>7.Welke regels zijn van toepassing met betrekking tot de lasten?</w:t>
      </w:r>
    </w:p>
    <w:p w14:paraId="2AAEB143" w14:textId="77777777" w:rsidR="00EF1B2D" w:rsidRDefault="00EF1B2D" w:rsidP="00EF1B2D">
      <w:pPr>
        <w:pStyle w:val="BodyText"/>
        <w:spacing w:before="21"/>
        <w:rPr>
          <w:b/>
          <w:sz w:val="24"/>
        </w:rPr>
      </w:pPr>
    </w:p>
    <w:p w14:paraId="0AD31157" w14:textId="77777777" w:rsidR="00EF1B2D" w:rsidRPr="0049306F" w:rsidRDefault="00EF1B2D" w:rsidP="00EF1B2D">
      <w:pPr>
        <w:pStyle w:val="BodyText"/>
        <w:spacing w:before="1" w:line="259" w:lineRule="auto"/>
        <w:ind w:right="112"/>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kosten en lasten die aan de huurder worden aangerekend, moeten overeenkomen met de </w:t>
      </w:r>
      <w:r w:rsidRPr="0049306F">
        <w:rPr>
          <w:rFonts w:asciiTheme="minorHAnsi" w:hAnsiTheme="minorHAnsi" w:cstheme="minorHAnsi"/>
          <w:b/>
          <w:i w:val="0"/>
          <w:iCs/>
          <w:sz w:val="22"/>
          <w:szCs w:val="22"/>
        </w:rPr>
        <w:t xml:space="preserve">werkelijke uitgaven </w:t>
      </w:r>
      <w:r w:rsidRPr="0049306F">
        <w:rPr>
          <w:rFonts w:asciiTheme="minorHAnsi" w:hAnsiTheme="minorHAnsi" w:cstheme="minorHAnsi"/>
          <w:i w:val="0"/>
          <w:iCs/>
          <w:sz w:val="22"/>
          <w:szCs w:val="22"/>
        </w:rPr>
        <w:t xml:space="preserve">(tenzij de partijen een forfaitair bedrag zijn overeengekomen in de </w:t>
      </w:r>
      <w:r w:rsidRPr="0049306F">
        <w:rPr>
          <w:rFonts w:asciiTheme="minorHAnsi" w:hAnsiTheme="minorHAnsi" w:cstheme="minorHAnsi"/>
          <w:i w:val="0"/>
          <w:iCs/>
          <w:spacing w:val="-2"/>
          <w:sz w:val="22"/>
          <w:szCs w:val="22"/>
        </w:rPr>
        <w:t>huurovereenkomst).</w:t>
      </w:r>
    </w:p>
    <w:p w14:paraId="5E4CDA58" w14:textId="77777777" w:rsidR="00EF1B2D" w:rsidRPr="0049306F" w:rsidRDefault="00EF1B2D" w:rsidP="00EF1B2D">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 huurder moet enkel de uitgaven betalen voor posten die uitdrukkelijk vermeld en limitatief opgesomd worden in de huurovereenkomst.</w:t>
      </w:r>
    </w:p>
    <w:p w14:paraId="45615476" w14:textId="77777777" w:rsidR="00EF1B2D" w:rsidRPr="0049306F" w:rsidRDefault="00EF1B2D" w:rsidP="00EF1B2D">
      <w:pPr>
        <w:pStyle w:val="BodyText"/>
        <w:spacing w:line="256"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Alle andere uitzonderlijke of nieuwe lasten die door de verhuurder worden gevraagd, moeten overeenstemmen met de werkelijke uitgaven.</w:t>
      </w:r>
    </w:p>
    <w:p w14:paraId="41F1FB53" w14:textId="77777777" w:rsidR="00EF1B2D" w:rsidRPr="0049306F" w:rsidRDefault="00EF1B2D" w:rsidP="00EF1B2D">
      <w:pPr>
        <w:pStyle w:val="BodyText"/>
        <w:spacing w:before="165" w:line="237" w:lineRule="auto"/>
        <w:ind w:right="112"/>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Wat meer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concreet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eigen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en/of</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gemeenschappelijke lasten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betreft, moet de </w:t>
      </w:r>
      <w:r w:rsidRPr="0049306F">
        <w:rPr>
          <w:rFonts w:asciiTheme="minorHAnsi" w:hAnsiTheme="minorHAnsi" w:cstheme="minorHAnsi"/>
          <w:b/>
          <w:i w:val="0"/>
          <w:iCs/>
          <w:spacing w:val="-2"/>
          <w:sz w:val="22"/>
          <w:szCs w:val="22"/>
        </w:rPr>
        <w:t xml:space="preserve">huurovereenkomst </w:t>
      </w:r>
      <w:r w:rsidRPr="0049306F">
        <w:rPr>
          <w:rFonts w:asciiTheme="minorHAnsi" w:hAnsiTheme="minorHAnsi" w:cstheme="minorHAnsi"/>
          <w:i w:val="0"/>
          <w:iCs/>
          <w:spacing w:val="-2"/>
          <w:sz w:val="22"/>
          <w:szCs w:val="22"/>
        </w:rPr>
        <w:t xml:space="preserve">het </w:t>
      </w:r>
      <w:r w:rsidRPr="0049306F">
        <w:rPr>
          <w:rFonts w:asciiTheme="minorHAnsi" w:hAnsiTheme="minorHAnsi" w:cstheme="minorHAnsi"/>
          <w:i w:val="0"/>
          <w:iCs/>
          <w:sz w:val="22"/>
          <w:szCs w:val="22"/>
        </w:rPr>
        <w:t>volgende bevatten:</w:t>
      </w:r>
    </w:p>
    <w:p w14:paraId="7B436B6D" w14:textId="77777777" w:rsidR="00EF1B2D" w:rsidRDefault="00EF1B2D" w:rsidP="00EF1B2D">
      <w:pPr>
        <w:pStyle w:val="ListParagraph"/>
        <w:widowControl w:val="0"/>
        <w:numPr>
          <w:ilvl w:val="0"/>
          <w:numId w:val="34"/>
        </w:numPr>
        <w:tabs>
          <w:tab w:val="left" w:pos="232"/>
        </w:tabs>
        <w:autoSpaceDE w:val="0"/>
        <w:autoSpaceDN w:val="0"/>
        <w:spacing w:before="1"/>
        <w:ind w:left="232" w:hanging="117"/>
        <w:contextualSpacing w:val="0"/>
      </w:pPr>
      <w:r>
        <w:t>een</w:t>
      </w:r>
      <w:r>
        <w:rPr>
          <w:spacing w:val="-9"/>
        </w:rPr>
        <w:t xml:space="preserve"> </w:t>
      </w:r>
      <w:r>
        <w:t>opsomming</w:t>
      </w:r>
      <w:r>
        <w:rPr>
          <w:spacing w:val="-6"/>
        </w:rPr>
        <w:t xml:space="preserve"> </w:t>
      </w:r>
      <w:r>
        <w:t>en</w:t>
      </w:r>
      <w:r>
        <w:rPr>
          <w:spacing w:val="-6"/>
        </w:rPr>
        <w:t xml:space="preserve"> </w:t>
      </w:r>
      <w:r>
        <w:t>raming</w:t>
      </w:r>
      <w:r>
        <w:rPr>
          <w:spacing w:val="-7"/>
        </w:rPr>
        <w:t xml:space="preserve"> </w:t>
      </w:r>
      <w:r>
        <w:t>van</w:t>
      </w:r>
      <w:r>
        <w:rPr>
          <w:spacing w:val="-6"/>
        </w:rPr>
        <w:t xml:space="preserve"> </w:t>
      </w:r>
      <w:r>
        <w:t>deze</w:t>
      </w:r>
      <w:r>
        <w:rPr>
          <w:spacing w:val="-4"/>
        </w:rPr>
        <w:t xml:space="preserve"> </w:t>
      </w:r>
      <w:r>
        <w:rPr>
          <w:spacing w:val="-2"/>
        </w:rPr>
        <w:t>lasten;</w:t>
      </w:r>
    </w:p>
    <w:p w14:paraId="647D315A" w14:textId="77777777" w:rsidR="00EF1B2D" w:rsidRDefault="00EF1B2D" w:rsidP="00EF1B2D">
      <w:pPr>
        <w:pStyle w:val="ListParagraph"/>
        <w:widowControl w:val="0"/>
        <w:numPr>
          <w:ilvl w:val="0"/>
          <w:numId w:val="34"/>
        </w:numPr>
        <w:tabs>
          <w:tab w:val="left" w:pos="234"/>
        </w:tabs>
        <w:autoSpaceDE w:val="0"/>
        <w:autoSpaceDN w:val="0"/>
        <w:spacing w:before="1"/>
        <w:ind w:right="115" w:firstLine="0"/>
        <w:contextualSpacing w:val="0"/>
      </w:pPr>
      <w:r>
        <w:t>een</w:t>
      </w:r>
      <w:r>
        <w:rPr>
          <w:spacing w:val="-8"/>
        </w:rPr>
        <w:t xml:space="preserve"> </w:t>
      </w:r>
      <w:r>
        <w:t>verduidelijking</w:t>
      </w:r>
      <w:r>
        <w:rPr>
          <w:spacing w:val="-8"/>
        </w:rPr>
        <w:t xml:space="preserve"> </w:t>
      </w:r>
      <w:r>
        <w:t>of</w:t>
      </w:r>
      <w:r>
        <w:rPr>
          <w:spacing w:val="-7"/>
        </w:rPr>
        <w:t xml:space="preserve"> </w:t>
      </w:r>
      <w:r>
        <w:t>deze</w:t>
      </w:r>
      <w:r>
        <w:rPr>
          <w:spacing w:val="-5"/>
        </w:rPr>
        <w:t xml:space="preserve"> </w:t>
      </w:r>
      <w:r>
        <w:t>uitgaven</w:t>
      </w:r>
      <w:r>
        <w:rPr>
          <w:spacing w:val="-8"/>
        </w:rPr>
        <w:t xml:space="preserve"> </w:t>
      </w:r>
      <w:r>
        <w:t>overeenkomen</w:t>
      </w:r>
      <w:r>
        <w:rPr>
          <w:spacing w:val="-8"/>
        </w:rPr>
        <w:t xml:space="preserve"> </w:t>
      </w:r>
      <w:r>
        <w:t>met</w:t>
      </w:r>
      <w:r>
        <w:rPr>
          <w:spacing w:val="-5"/>
        </w:rPr>
        <w:t xml:space="preserve"> </w:t>
      </w:r>
      <w:r>
        <w:t>de</w:t>
      </w:r>
      <w:r>
        <w:rPr>
          <w:spacing w:val="-6"/>
        </w:rPr>
        <w:t xml:space="preserve"> </w:t>
      </w:r>
      <w:r>
        <w:t>reële</w:t>
      </w:r>
      <w:r>
        <w:rPr>
          <w:spacing w:val="-6"/>
        </w:rPr>
        <w:t xml:space="preserve"> </w:t>
      </w:r>
      <w:r>
        <w:t>kosten</w:t>
      </w:r>
      <w:r>
        <w:rPr>
          <w:spacing w:val="-8"/>
        </w:rPr>
        <w:t xml:space="preserve"> </w:t>
      </w:r>
      <w:r>
        <w:t>(eventueel</w:t>
      </w:r>
      <w:r>
        <w:rPr>
          <w:spacing w:val="-6"/>
        </w:rPr>
        <w:t xml:space="preserve"> </w:t>
      </w:r>
      <w:r>
        <w:t>met</w:t>
      </w:r>
      <w:r>
        <w:rPr>
          <w:spacing w:val="-6"/>
        </w:rPr>
        <w:t xml:space="preserve"> </w:t>
      </w:r>
      <w:r>
        <w:t>storting</w:t>
      </w:r>
      <w:r>
        <w:rPr>
          <w:spacing w:val="-6"/>
        </w:rPr>
        <w:t xml:space="preserve"> </w:t>
      </w:r>
      <w:r>
        <w:t>van periodieke</w:t>
      </w:r>
      <w:r>
        <w:rPr>
          <w:spacing w:val="-13"/>
        </w:rPr>
        <w:t xml:space="preserve"> </w:t>
      </w:r>
      <w:r>
        <w:t>provisies)</w:t>
      </w:r>
      <w:r>
        <w:rPr>
          <w:spacing w:val="-12"/>
        </w:rPr>
        <w:t xml:space="preserve"> </w:t>
      </w:r>
      <w:r>
        <w:t>of</w:t>
      </w:r>
      <w:r>
        <w:rPr>
          <w:spacing w:val="-13"/>
        </w:rPr>
        <w:t xml:space="preserve"> </w:t>
      </w:r>
      <w:r>
        <w:t>met</w:t>
      </w:r>
      <w:r>
        <w:rPr>
          <w:spacing w:val="-12"/>
        </w:rPr>
        <w:t xml:space="preserve"> </w:t>
      </w:r>
      <w:r>
        <w:t>een</w:t>
      </w:r>
      <w:r>
        <w:rPr>
          <w:spacing w:val="-12"/>
        </w:rPr>
        <w:t xml:space="preserve"> </w:t>
      </w:r>
      <w:r>
        <w:t>forfaitair</w:t>
      </w:r>
      <w:r>
        <w:rPr>
          <w:spacing w:val="-11"/>
        </w:rPr>
        <w:t xml:space="preserve"> </w:t>
      </w:r>
      <w:r>
        <w:t>bedrag</w:t>
      </w:r>
      <w:r>
        <w:rPr>
          <w:spacing w:val="-12"/>
        </w:rPr>
        <w:t xml:space="preserve"> </w:t>
      </w:r>
      <w:r>
        <w:t>(waarvan</w:t>
      </w:r>
      <w:r>
        <w:rPr>
          <w:spacing w:val="-12"/>
        </w:rPr>
        <w:t xml:space="preserve"> </w:t>
      </w:r>
      <w:r>
        <w:t>verondersteld</w:t>
      </w:r>
      <w:r>
        <w:rPr>
          <w:spacing w:val="-12"/>
        </w:rPr>
        <w:t xml:space="preserve"> </w:t>
      </w:r>
      <w:r>
        <w:t>wordt</w:t>
      </w:r>
      <w:r>
        <w:rPr>
          <w:spacing w:val="-13"/>
        </w:rPr>
        <w:t xml:space="preserve"> </w:t>
      </w:r>
      <w:r>
        <w:t>dat</w:t>
      </w:r>
      <w:r>
        <w:rPr>
          <w:spacing w:val="-10"/>
        </w:rPr>
        <w:t xml:space="preserve"> </w:t>
      </w:r>
      <w:r>
        <w:t>het</w:t>
      </w:r>
      <w:r>
        <w:rPr>
          <w:spacing w:val="-11"/>
        </w:rPr>
        <w:t xml:space="preserve"> </w:t>
      </w:r>
      <w:r>
        <w:t>dit</w:t>
      </w:r>
      <w:r>
        <w:rPr>
          <w:spacing w:val="-11"/>
        </w:rPr>
        <w:t xml:space="preserve"> </w:t>
      </w:r>
      <w:r>
        <w:t>bedrag</w:t>
      </w:r>
      <w:r>
        <w:rPr>
          <w:spacing w:val="-13"/>
        </w:rPr>
        <w:t xml:space="preserve"> </w:t>
      </w:r>
      <w:r>
        <w:t>van de lasten dekt);</w:t>
      </w:r>
    </w:p>
    <w:p w14:paraId="31DB342B" w14:textId="77777777" w:rsidR="00EF1B2D" w:rsidRDefault="00EF1B2D" w:rsidP="00EF1B2D">
      <w:pPr>
        <w:pStyle w:val="ListParagraph"/>
        <w:widowControl w:val="0"/>
        <w:numPr>
          <w:ilvl w:val="0"/>
          <w:numId w:val="34"/>
        </w:numPr>
        <w:tabs>
          <w:tab w:val="left" w:pos="232"/>
        </w:tabs>
        <w:autoSpaceDE w:val="0"/>
        <w:autoSpaceDN w:val="0"/>
        <w:ind w:left="232" w:hanging="117"/>
        <w:contextualSpacing w:val="0"/>
      </w:pPr>
      <w:r>
        <w:rPr>
          <w:spacing w:val="-2"/>
        </w:rPr>
        <w:t>de</w:t>
      </w:r>
      <w:r>
        <w:rPr>
          <w:spacing w:val="4"/>
        </w:rPr>
        <w:t xml:space="preserve"> </w:t>
      </w:r>
      <w:r>
        <w:rPr>
          <w:spacing w:val="-2"/>
        </w:rPr>
        <w:t>berekeningswijze</w:t>
      </w:r>
      <w:r>
        <w:rPr>
          <w:spacing w:val="2"/>
        </w:rPr>
        <w:t xml:space="preserve"> </w:t>
      </w:r>
      <w:r>
        <w:rPr>
          <w:spacing w:val="-2"/>
        </w:rPr>
        <w:t>ervan;</w:t>
      </w:r>
    </w:p>
    <w:p w14:paraId="416D33BB" w14:textId="77777777" w:rsidR="00EF1B2D" w:rsidRDefault="00EF1B2D" w:rsidP="00EF1B2D">
      <w:pPr>
        <w:pStyle w:val="ListParagraph"/>
        <w:widowControl w:val="0"/>
        <w:numPr>
          <w:ilvl w:val="0"/>
          <w:numId w:val="34"/>
        </w:numPr>
        <w:tabs>
          <w:tab w:val="left" w:pos="241"/>
        </w:tabs>
        <w:autoSpaceDE w:val="0"/>
        <w:autoSpaceDN w:val="0"/>
        <w:ind w:right="114" w:firstLine="0"/>
        <w:contextualSpacing w:val="0"/>
      </w:pPr>
      <w:r>
        <w:t xml:space="preserve">in voorkomend geval het aantal quotiteiten speciﬁek voor de gehuurde woning ten opzichte van de </w:t>
      </w:r>
      <w:r>
        <w:rPr>
          <w:spacing w:val="-2"/>
        </w:rPr>
        <w:t>mede-eigendom.</w:t>
      </w:r>
    </w:p>
    <w:p w14:paraId="15666C2C" w14:textId="77777777" w:rsidR="00EF1B2D" w:rsidRPr="0049306F" w:rsidRDefault="00EF1B2D" w:rsidP="00EF1B2D">
      <w:pPr>
        <w:pStyle w:val="BodyText"/>
        <w:spacing w:before="2" w:line="256" w:lineRule="auto"/>
        <w:ind w:right="111" w:hanging="1"/>
        <w:rPr>
          <w:rFonts w:asciiTheme="minorHAnsi" w:hAnsiTheme="minorHAnsi" w:cstheme="minorHAnsi"/>
          <w:i w:val="0"/>
          <w:iCs/>
          <w:sz w:val="22"/>
          <w:szCs w:val="22"/>
        </w:rPr>
      </w:pPr>
      <w:r w:rsidRPr="006B0303">
        <w:rPr>
          <w:rFonts w:ascii="Tahoma" w:eastAsia="Segoe UI Emoji" w:hAnsi="Tahoma" w:cs="Tahoma"/>
          <w:spacing w:val="-2"/>
          <w:w w:val="165"/>
          <w14:shadow w14:blurRad="50800" w14:dist="38100" w14:dir="2700000" w14:sx="100000" w14:sy="100000" w14:kx="0" w14:ky="0" w14:algn="tl">
            <w14:srgbClr w14:val="000000">
              <w14:alpha w14:val="60000"/>
            </w14:srgbClr>
          </w14:shadow>
        </w:rPr>
        <w:t>�</w:t>
      </w:r>
      <w:r w:rsidRPr="0049306F">
        <w:rPr>
          <w:rFonts w:asciiTheme="minorHAnsi" w:eastAsia="Segoe UI Emoji" w:hAnsiTheme="minorHAnsi" w:cstheme="minorHAnsi"/>
          <w:i w:val="0"/>
          <w:iCs/>
          <w:spacing w:val="-23"/>
          <w:w w:val="165"/>
          <w:sz w:val="22"/>
          <w:szCs w:val="22"/>
        </w:rPr>
        <w:t xml:space="preserve"> </w:t>
      </w:r>
      <w:r w:rsidRPr="0049306F">
        <w:rPr>
          <w:rFonts w:asciiTheme="minorHAnsi" w:hAnsiTheme="minorHAnsi" w:cstheme="minorHAnsi"/>
          <w:b/>
          <w:bCs/>
          <w:i w:val="0"/>
          <w:iCs/>
          <w:spacing w:val="-2"/>
          <w:w w:val="105"/>
          <w:sz w:val="22"/>
          <w:szCs w:val="22"/>
        </w:rPr>
        <w:t>Deze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b/>
          <w:bCs/>
          <w:i w:val="0"/>
          <w:iCs/>
          <w:spacing w:val="-2"/>
          <w:w w:val="105"/>
          <w:sz w:val="22"/>
          <w:szCs w:val="22"/>
        </w:rPr>
        <w:t>informatie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i w:val="0"/>
          <w:iCs/>
          <w:spacing w:val="-2"/>
          <w:w w:val="105"/>
          <w:sz w:val="22"/>
          <w:szCs w:val="22"/>
        </w:rPr>
        <w:t>moet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spacing w:val="-2"/>
          <w:w w:val="105"/>
          <w:sz w:val="22"/>
          <w:szCs w:val="22"/>
        </w:rPr>
        <w:t>de</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verhuurder</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ook</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verstrekken</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zodra</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hij</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een</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spacing w:val="-2"/>
          <w:w w:val="105"/>
          <w:sz w:val="22"/>
          <w:szCs w:val="22"/>
        </w:rPr>
        <w:t>woning</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te</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huur</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aanbiedt;</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52"/>
          <w:w w:val="105"/>
          <w:sz w:val="22"/>
          <w:szCs w:val="22"/>
        </w:rPr>
        <w:t>als</w:t>
      </w:r>
      <w:r w:rsidRPr="0049306F">
        <w:rPr>
          <w:rFonts w:asciiTheme="minorHAnsi" w:hAnsiTheme="minorHAnsi" w:cstheme="minorHAnsi"/>
          <w:i w:val="0"/>
          <w:iCs/>
          <w:w w:val="105"/>
          <w:sz w:val="22"/>
          <w:szCs w:val="22"/>
        </w:rPr>
        <w:t xml:space="preserve"> hij</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dit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niet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doet,</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loopt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hij</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onder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meer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het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risico</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w w:val="105"/>
          <w:sz w:val="22"/>
          <w:szCs w:val="22"/>
        </w:rPr>
        <w:t>dat:</w:t>
      </w:r>
    </w:p>
    <w:p w14:paraId="1550824B" w14:textId="77777777" w:rsidR="00EF1B2D" w:rsidRDefault="00EF1B2D" w:rsidP="00EF1B2D">
      <w:pPr>
        <w:pStyle w:val="ListParagraph"/>
        <w:widowControl w:val="0"/>
        <w:numPr>
          <w:ilvl w:val="0"/>
          <w:numId w:val="34"/>
        </w:numPr>
        <w:tabs>
          <w:tab w:val="left" w:pos="273"/>
        </w:tabs>
        <w:autoSpaceDE w:val="0"/>
        <w:autoSpaceDN w:val="0"/>
        <w:spacing w:before="4" w:line="256" w:lineRule="auto"/>
        <w:ind w:right="115" w:firstLine="0"/>
        <w:contextualSpacing w:val="0"/>
      </w:pPr>
      <w:r>
        <w:t xml:space="preserve">de Gewestelijke Inspectiedienst hem een administratieve boete oplegt (tussen 50 en 200 euro, </w:t>
      </w:r>
      <w:r>
        <w:rPr>
          <w:spacing w:val="-2"/>
        </w:rPr>
        <w:t>indexeerbaar);</w:t>
      </w:r>
    </w:p>
    <w:p w14:paraId="4CA33476" w14:textId="77777777" w:rsidR="00EF1B2D" w:rsidRDefault="00EF1B2D" w:rsidP="00EF1B2D">
      <w:pPr>
        <w:pStyle w:val="ListParagraph"/>
        <w:widowControl w:val="0"/>
        <w:numPr>
          <w:ilvl w:val="0"/>
          <w:numId w:val="34"/>
        </w:numPr>
        <w:tabs>
          <w:tab w:val="left" w:pos="273"/>
        </w:tabs>
        <w:autoSpaceDE w:val="0"/>
        <w:autoSpaceDN w:val="0"/>
        <w:spacing w:before="3" w:line="259" w:lineRule="auto"/>
        <w:ind w:right="114" w:firstLine="0"/>
        <w:contextualSpacing w:val="0"/>
      </w:pPr>
      <w:r>
        <w:t>de huurder bij de vrederechter verzoekt om de ontbinding van de overeenkomst en eventueel schadevergoeding of schadeloosstelling, indien het niet verstrekken van voorafgaande informatie de huurder schade berokkent, afhankelijk van de ernst van de nalatigheid;</w:t>
      </w:r>
    </w:p>
    <w:p w14:paraId="2C207C11" w14:textId="77777777" w:rsidR="00EF1B2D" w:rsidRDefault="00EF1B2D" w:rsidP="00EF1B2D">
      <w:pPr>
        <w:pStyle w:val="ListParagraph"/>
        <w:widowControl w:val="0"/>
        <w:numPr>
          <w:ilvl w:val="0"/>
          <w:numId w:val="34"/>
        </w:numPr>
        <w:tabs>
          <w:tab w:val="left" w:pos="239"/>
        </w:tabs>
        <w:autoSpaceDE w:val="0"/>
        <w:autoSpaceDN w:val="0"/>
        <w:spacing w:line="259" w:lineRule="auto"/>
        <w:ind w:right="114" w:firstLine="0"/>
        <w:contextualSpacing w:val="0"/>
      </w:pPr>
      <w:r>
        <w:t>het bedrag van de door</w:t>
      </w:r>
      <w:r>
        <w:rPr>
          <w:spacing w:val="-1"/>
        </w:rPr>
        <w:t xml:space="preserve"> </w:t>
      </w:r>
      <w:r>
        <w:t>de huurder</w:t>
      </w:r>
      <w:r>
        <w:rPr>
          <w:spacing w:val="-1"/>
        </w:rPr>
        <w:t xml:space="preserve"> </w:t>
      </w:r>
      <w:r>
        <w:t>verschuldigde gemeenschappelijke</w:t>
      </w:r>
      <w:r>
        <w:rPr>
          <w:spacing w:val="-1"/>
        </w:rPr>
        <w:t xml:space="preserve"> </w:t>
      </w:r>
      <w:r>
        <w:t>lasten wordt beperkt</w:t>
      </w:r>
      <w:r>
        <w:rPr>
          <w:spacing w:val="-1"/>
        </w:rPr>
        <w:t xml:space="preserve"> </w:t>
      </w:r>
      <w:r>
        <w:t xml:space="preserve">tot het </w:t>
      </w:r>
      <w:r>
        <w:rPr>
          <w:spacing w:val="-2"/>
        </w:rPr>
        <w:t>bedrag dat werd meegedeeld voorafgaand aan het</w:t>
      </w:r>
      <w:r>
        <w:rPr>
          <w:spacing w:val="-4"/>
        </w:rPr>
        <w:t xml:space="preserve"> </w:t>
      </w:r>
      <w:r>
        <w:rPr>
          <w:spacing w:val="-2"/>
        </w:rPr>
        <w:t>sluiten van de</w:t>
      </w:r>
      <w:r>
        <w:rPr>
          <w:spacing w:val="-4"/>
        </w:rPr>
        <w:t xml:space="preserve"> </w:t>
      </w:r>
      <w:r>
        <w:rPr>
          <w:spacing w:val="-2"/>
        </w:rPr>
        <w:t>huurovereenkomst, indien de</w:t>
      </w:r>
      <w:r>
        <w:rPr>
          <w:spacing w:val="-4"/>
        </w:rPr>
        <w:t xml:space="preserve"> </w:t>
      </w:r>
      <w:r>
        <w:rPr>
          <w:spacing w:val="-2"/>
        </w:rPr>
        <w:t xml:space="preserve">rechter </w:t>
      </w:r>
      <w:r>
        <w:t>vaststelt dat de verhuurder bewust heeft nagelaten volledige en exacte informatie te geven.</w:t>
      </w:r>
    </w:p>
    <w:p w14:paraId="754472E9" w14:textId="77777777" w:rsidR="00EF1B2D" w:rsidRPr="0049306F" w:rsidRDefault="00EF1B2D" w:rsidP="00EF1B2D">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Iedere partij kan te allen tijde aan de vrederechter de </w:t>
      </w:r>
      <w:r w:rsidRPr="0049306F">
        <w:rPr>
          <w:rFonts w:asciiTheme="minorHAnsi" w:hAnsiTheme="minorHAnsi" w:cstheme="minorHAnsi"/>
          <w:b/>
          <w:i w:val="0"/>
          <w:iCs/>
          <w:sz w:val="22"/>
          <w:szCs w:val="22"/>
        </w:rPr>
        <w:t xml:space="preserve">herziening </w:t>
      </w:r>
      <w:r w:rsidRPr="0049306F">
        <w:rPr>
          <w:rFonts w:asciiTheme="minorHAnsi" w:hAnsiTheme="minorHAnsi" w:cstheme="minorHAnsi"/>
          <w:i w:val="0"/>
          <w:iCs/>
          <w:sz w:val="22"/>
          <w:szCs w:val="22"/>
        </w:rPr>
        <w:t>van de forfaitaire kosten en lasten (met name omwille van wijzigingen in de werkelijke uitgaven) of de omzetting ervan in werkelijke kosten en lasten vragen.</w:t>
      </w:r>
    </w:p>
    <w:p w14:paraId="5DF95392" w14:textId="77777777" w:rsidR="00EF1B2D" w:rsidRDefault="00EF1B2D" w:rsidP="00EF1B2D">
      <w:pPr>
        <w:spacing w:before="160"/>
      </w:pPr>
      <w:r>
        <w:t>Wat</w:t>
      </w:r>
      <w:r>
        <w:rPr>
          <w:spacing w:val="-7"/>
        </w:rPr>
        <w:t xml:space="preserve"> </w:t>
      </w:r>
      <w:r>
        <w:t>betreft</w:t>
      </w:r>
      <w:r>
        <w:rPr>
          <w:spacing w:val="-6"/>
        </w:rPr>
        <w:t xml:space="preserve"> </w:t>
      </w:r>
      <w:r>
        <w:rPr>
          <w:b/>
        </w:rPr>
        <w:t>de</w:t>
      </w:r>
      <w:r>
        <w:rPr>
          <w:b/>
          <w:spacing w:val="-10"/>
        </w:rPr>
        <w:t xml:space="preserve"> </w:t>
      </w:r>
      <w:r>
        <w:rPr>
          <w:b/>
        </w:rPr>
        <w:t>afrekeningen</w:t>
      </w:r>
      <w:r>
        <w:rPr>
          <w:b/>
          <w:spacing w:val="-8"/>
        </w:rPr>
        <w:t xml:space="preserve"> </w:t>
      </w:r>
      <w:r>
        <w:t>moet</w:t>
      </w:r>
      <w:r>
        <w:rPr>
          <w:spacing w:val="-6"/>
        </w:rPr>
        <w:t xml:space="preserve"> </w:t>
      </w:r>
      <w:r>
        <w:t>de</w:t>
      </w:r>
      <w:r>
        <w:rPr>
          <w:spacing w:val="-9"/>
        </w:rPr>
        <w:t xml:space="preserve"> </w:t>
      </w:r>
      <w:r>
        <w:t>verhuurder</w:t>
      </w:r>
      <w:r>
        <w:rPr>
          <w:spacing w:val="-9"/>
        </w:rPr>
        <w:t xml:space="preserve"> </w:t>
      </w:r>
      <w:r>
        <w:t>als</w:t>
      </w:r>
      <w:r>
        <w:rPr>
          <w:spacing w:val="-9"/>
        </w:rPr>
        <w:t xml:space="preserve"> </w:t>
      </w:r>
      <w:r>
        <w:t>volgt</w:t>
      </w:r>
      <w:r>
        <w:rPr>
          <w:spacing w:val="-9"/>
        </w:rPr>
        <w:t xml:space="preserve"> </w:t>
      </w:r>
      <w:r>
        <w:t>te</w:t>
      </w:r>
      <w:r>
        <w:rPr>
          <w:spacing w:val="-9"/>
        </w:rPr>
        <w:t xml:space="preserve"> </w:t>
      </w:r>
      <w:r>
        <w:t>werk</w:t>
      </w:r>
      <w:r>
        <w:rPr>
          <w:spacing w:val="-9"/>
        </w:rPr>
        <w:t xml:space="preserve"> </w:t>
      </w:r>
      <w:r>
        <w:rPr>
          <w:spacing w:val="-2"/>
        </w:rPr>
        <w:t>gaan:</w:t>
      </w:r>
    </w:p>
    <w:p w14:paraId="4107FCDA" w14:textId="77777777" w:rsidR="00EF1B2D" w:rsidRDefault="00EF1B2D" w:rsidP="00EF1B2D">
      <w:pPr>
        <w:pStyle w:val="ListParagraph"/>
        <w:widowControl w:val="0"/>
        <w:numPr>
          <w:ilvl w:val="0"/>
          <w:numId w:val="33"/>
        </w:numPr>
        <w:tabs>
          <w:tab w:val="left" w:pos="356"/>
        </w:tabs>
        <w:autoSpaceDE w:val="0"/>
        <w:autoSpaceDN w:val="0"/>
        <w:spacing w:before="22" w:line="259" w:lineRule="auto"/>
        <w:ind w:left="0" w:right="112" w:firstLine="0"/>
        <w:contextualSpacing w:val="0"/>
      </w:pPr>
      <w:r>
        <w:t>op de verjaardatum van de huurovereenkomst maakt hij een afzonderlijke afrekening op van de</w:t>
      </w:r>
      <w:r>
        <w:rPr>
          <w:spacing w:val="40"/>
        </w:rPr>
        <w:t xml:space="preserve"> </w:t>
      </w:r>
      <w:r>
        <w:t>lasten van het afgelopen jaar;</w:t>
      </w:r>
    </w:p>
    <w:p w14:paraId="6A7C17DA" w14:textId="77777777" w:rsidR="00EF1B2D" w:rsidRDefault="00EF1B2D" w:rsidP="00EF1B2D">
      <w:pPr>
        <w:spacing w:line="259" w:lineRule="auto"/>
        <w:sectPr w:rsidR="00EF1B2D" w:rsidSect="00EF1B2D">
          <w:pgSz w:w="11910" w:h="16840"/>
          <w:pgMar w:top="1860" w:right="1300" w:bottom="1140" w:left="1300" w:header="0" w:footer="960" w:gutter="0"/>
          <w:cols w:space="720"/>
        </w:sectPr>
      </w:pPr>
    </w:p>
    <w:p w14:paraId="35ABEC2C" w14:textId="77777777" w:rsidR="00EF1B2D" w:rsidRDefault="00EF1B2D" w:rsidP="00EF1B2D">
      <w:pPr>
        <w:pStyle w:val="ListParagraph"/>
        <w:widowControl w:val="0"/>
        <w:numPr>
          <w:ilvl w:val="0"/>
          <w:numId w:val="33"/>
        </w:numPr>
        <w:tabs>
          <w:tab w:val="left" w:pos="332"/>
        </w:tabs>
        <w:autoSpaceDE w:val="0"/>
        <w:autoSpaceDN w:val="0"/>
        <w:spacing w:before="37"/>
        <w:ind w:left="332" w:hanging="217"/>
        <w:contextualSpacing w:val="0"/>
      </w:pPr>
      <w:r>
        <w:lastRenderedPageBreak/>
        <w:t>hij</w:t>
      </w:r>
      <w:r>
        <w:rPr>
          <w:spacing w:val="-8"/>
        </w:rPr>
        <w:t xml:space="preserve"> </w:t>
      </w:r>
      <w:r>
        <w:t>deelt</w:t>
      </w:r>
      <w:r>
        <w:rPr>
          <w:spacing w:val="-4"/>
        </w:rPr>
        <w:t xml:space="preserve"> </w:t>
      </w:r>
      <w:r>
        <w:t>deze</w:t>
      </w:r>
      <w:r>
        <w:rPr>
          <w:spacing w:val="-7"/>
        </w:rPr>
        <w:t xml:space="preserve"> </w:t>
      </w:r>
      <w:r>
        <w:t>afrekening</w:t>
      </w:r>
      <w:r>
        <w:rPr>
          <w:spacing w:val="-6"/>
        </w:rPr>
        <w:t xml:space="preserve"> </w:t>
      </w:r>
      <w:r>
        <w:t>mee</w:t>
      </w:r>
      <w:r>
        <w:rPr>
          <w:spacing w:val="-4"/>
        </w:rPr>
        <w:t xml:space="preserve"> </w:t>
      </w:r>
      <w:r>
        <w:t>aan</w:t>
      </w:r>
      <w:r>
        <w:rPr>
          <w:spacing w:val="-6"/>
        </w:rPr>
        <w:t xml:space="preserve"> </w:t>
      </w:r>
      <w:r>
        <w:t>de</w:t>
      </w:r>
      <w:r>
        <w:rPr>
          <w:spacing w:val="-7"/>
        </w:rPr>
        <w:t xml:space="preserve"> </w:t>
      </w:r>
      <w:r>
        <w:t>huurder</w:t>
      </w:r>
      <w:r>
        <w:rPr>
          <w:spacing w:val="-5"/>
        </w:rPr>
        <w:t xml:space="preserve"> </w:t>
      </w:r>
      <w:r>
        <w:t>binnen</w:t>
      </w:r>
      <w:r>
        <w:rPr>
          <w:spacing w:val="-6"/>
        </w:rPr>
        <w:t xml:space="preserve"> </w:t>
      </w:r>
      <w:r>
        <w:t>de</w:t>
      </w:r>
      <w:r>
        <w:rPr>
          <w:spacing w:val="-4"/>
        </w:rPr>
        <w:t xml:space="preserve"> </w:t>
      </w:r>
      <w:r>
        <w:t>12</w:t>
      </w:r>
      <w:r>
        <w:rPr>
          <w:spacing w:val="-4"/>
        </w:rPr>
        <w:t xml:space="preserve"> </w:t>
      </w:r>
      <w:r>
        <w:rPr>
          <w:spacing w:val="-2"/>
        </w:rPr>
        <w:t>maanden;</w:t>
      </w:r>
    </w:p>
    <w:p w14:paraId="1F9035FE" w14:textId="77777777" w:rsidR="00EF1B2D" w:rsidRDefault="00EF1B2D" w:rsidP="00EF1B2D">
      <w:pPr>
        <w:pStyle w:val="ListParagraph"/>
        <w:widowControl w:val="0"/>
        <w:numPr>
          <w:ilvl w:val="0"/>
          <w:numId w:val="33"/>
        </w:numPr>
        <w:tabs>
          <w:tab w:val="left" w:pos="333"/>
        </w:tabs>
        <w:autoSpaceDE w:val="0"/>
        <w:autoSpaceDN w:val="0"/>
        <w:spacing w:before="21"/>
        <w:ind w:left="333" w:hanging="217"/>
        <w:contextualSpacing w:val="0"/>
      </w:pPr>
      <w:r>
        <w:rPr>
          <w:spacing w:val="-2"/>
        </w:rPr>
        <w:t>hij</w:t>
      </w:r>
      <w:r>
        <w:rPr>
          <w:spacing w:val="3"/>
        </w:rPr>
        <w:t xml:space="preserve"> </w:t>
      </w:r>
      <w:r>
        <w:rPr>
          <w:spacing w:val="-2"/>
        </w:rPr>
        <w:t>verstrekt</w:t>
      </w:r>
      <w:r>
        <w:rPr>
          <w:spacing w:val="2"/>
        </w:rPr>
        <w:t xml:space="preserve"> </w:t>
      </w:r>
      <w:r>
        <w:rPr>
          <w:spacing w:val="-2"/>
        </w:rPr>
        <w:t>ook</w:t>
      </w:r>
      <w:r>
        <w:rPr>
          <w:spacing w:val="2"/>
        </w:rPr>
        <w:t xml:space="preserve"> </w:t>
      </w:r>
      <w:r>
        <w:rPr>
          <w:spacing w:val="-2"/>
        </w:rPr>
        <w:t>de</w:t>
      </w:r>
      <w:r>
        <w:rPr>
          <w:spacing w:val="2"/>
        </w:rPr>
        <w:t xml:space="preserve"> </w:t>
      </w:r>
      <w:r>
        <w:rPr>
          <w:spacing w:val="-2"/>
        </w:rPr>
        <w:t>verantwoordingsstukken</w:t>
      </w:r>
      <w:r>
        <w:rPr>
          <w:spacing w:val="3"/>
        </w:rPr>
        <w:t xml:space="preserve"> </w:t>
      </w:r>
      <w:r>
        <w:rPr>
          <w:spacing w:val="-2"/>
        </w:rPr>
        <w:t>daarvan.</w:t>
      </w:r>
    </w:p>
    <w:p w14:paraId="7A741B39" w14:textId="77777777" w:rsidR="00EF1B2D" w:rsidRPr="0049306F" w:rsidRDefault="00EF1B2D" w:rsidP="00EF1B2D">
      <w:pPr>
        <w:pStyle w:val="BodyText"/>
        <w:spacing w:before="183" w:line="259" w:lineRule="auto"/>
        <w:ind w:left="116" w:right="113"/>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woning</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appartementsgebouw</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bevindt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persoon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beheerd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(bv. 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syndicus),</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overzicht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kosten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lasten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bezorgen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 hem de mogelijkheid geven de bewijsstukken gratis in te zien.</w:t>
      </w:r>
    </w:p>
    <w:p w14:paraId="534564A0" w14:textId="77777777" w:rsidR="00EF1B2D" w:rsidRPr="0049306F" w:rsidRDefault="00EF1B2D" w:rsidP="00EF1B2D">
      <w:pPr>
        <w:pStyle w:val="BodyText"/>
        <w:spacing w:line="256" w:lineRule="auto"/>
        <w:ind w:left="116" w:right="115"/>
        <w:rPr>
          <w:rFonts w:asciiTheme="minorHAnsi" w:hAnsiTheme="minorHAnsi" w:cstheme="minorHAnsi"/>
          <w:i w:val="0"/>
          <w:iCs/>
          <w:sz w:val="22"/>
          <w:szCs w:val="22"/>
        </w:rPr>
      </w:pPr>
      <w:r w:rsidRPr="0049306F">
        <w:rPr>
          <w:rFonts w:ascii="Tahoma" w:eastAsia="Segoe UI Emoji" w:hAnsi="Tahoma" w:cs="Tahoma"/>
          <w:i w:val="0"/>
          <w:iCs/>
          <w:w w:val="110"/>
          <w:sz w:val="22"/>
          <w:szCs w:val="22"/>
          <w14:shadow w14:blurRad="50800" w14:dist="38100" w14:dir="2700000" w14:sx="100000" w14:sy="100000" w14:kx="0" w14:ky="0" w14:algn="tl">
            <w14:srgbClr w14:val="000000">
              <w14:alpha w14:val="60000"/>
            </w14:srgbClr>
          </w14:shadow>
        </w:rPr>
        <w:t>�</w:t>
      </w:r>
      <w:r w:rsidRPr="0049306F">
        <w:rPr>
          <w:rFonts w:asciiTheme="minorHAnsi" w:hAnsiTheme="minorHAnsi" w:cstheme="minorHAnsi"/>
          <w:i w:val="0"/>
          <w:iCs/>
          <w:w w:val="110"/>
          <w:sz w:val="22"/>
          <w:szCs w:val="22"/>
        </w:rPr>
        <w:t xml:space="preserve">De </w:t>
      </w:r>
      <w:r w:rsidRPr="0049306F">
        <w:rPr>
          <w:rFonts w:asciiTheme="minorHAnsi" w:hAnsiTheme="minorHAnsi" w:cstheme="minorHAnsi"/>
          <w:i w:val="0"/>
          <w:iCs/>
          <w:sz w:val="22"/>
          <w:szCs w:val="22"/>
        </w:rPr>
        <w:t>mogelijkheid om de documenten die de kosten en lasten rechtvaardigen, te raadplegen, moet worden vermeld op elk factureringselement dat aan de huurder wordt meegedeeld.</w:t>
      </w:r>
    </w:p>
    <w:p w14:paraId="28321EF9" w14:textId="77777777" w:rsidR="00EF1B2D" w:rsidRPr="0049306F" w:rsidRDefault="00EF1B2D" w:rsidP="00EF1B2D">
      <w:pPr>
        <w:pStyle w:val="BodyText"/>
        <w:spacing w:before="162" w:line="259" w:lineRule="auto"/>
        <w:ind w:left="116" w:right="116"/>
        <w:rPr>
          <w:rFonts w:asciiTheme="minorHAnsi" w:hAnsiTheme="minorHAnsi" w:cstheme="minorHAnsi"/>
          <w:i w:val="0"/>
          <w:iCs/>
          <w:sz w:val="22"/>
          <w:szCs w:val="22"/>
        </w:rPr>
      </w:pPr>
      <w:r w:rsidRPr="0049306F">
        <w:rPr>
          <w:rFonts w:asciiTheme="minorHAnsi" w:hAnsiTheme="minorHAnsi" w:cstheme="minorHAnsi"/>
          <w:i w:val="0"/>
          <w:iCs/>
          <w:sz w:val="22"/>
          <w:szCs w:val="22"/>
        </w:rPr>
        <w:t>De verdeelsleutel voor de lasten (en de toelichting ervan) moet worden opgenomen in de huurovereenkomst. Deze kan enkel met instemming van de partijen worden gewijzigd.</w:t>
      </w:r>
    </w:p>
    <w:p w14:paraId="25DB0FEC" w14:textId="77777777" w:rsidR="00EF1B2D" w:rsidRDefault="00EF1B2D" w:rsidP="00EF1B2D">
      <w:pPr>
        <w:spacing w:before="162" w:line="256" w:lineRule="auto"/>
        <w:ind w:left="116" w:right="118"/>
      </w:pPr>
      <w:r>
        <w:t>Enkel</w:t>
      </w:r>
      <w:r>
        <w:rPr>
          <w:spacing w:val="-12"/>
        </w:rPr>
        <w:t xml:space="preserve"> </w:t>
      </w:r>
      <w:r>
        <w:t>de</w:t>
      </w:r>
      <w:r>
        <w:rPr>
          <w:spacing w:val="-11"/>
        </w:rPr>
        <w:t xml:space="preserve"> </w:t>
      </w:r>
      <w:r>
        <w:rPr>
          <w:b/>
        </w:rPr>
        <w:t>kosten</w:t>
      </w:r>
      <w:r>
        <w:rPr>
          <w:b/>
          <w:spacing w:val="-12"/>
        </w:rPr>
        <w:t xml:space="preserve"> </w:t>
      </w:r>
      <w:r>
        <w:rPr>
          <w:b/>
        </w:rPr>
        <w:t>die</w:t>
      </w:r>
      <w:r>
        <w:rPr>
          <w:b/>
          <w:spacing w:val="-12"/>
        </w:rPr>
        <w:t xml:space="preserve"> </w:t>
      </w:r>
      <w:r>
        <w:rPr>
          <w:b/>
        </w:rPr>
        <w:t>rechtstreeks</w:t>
      </w:r>
      <w:r>
        <w:rPr>
          <w:b/>
          <w:spacing w:val="-11"/>
        </w:rPr>
        <w:t xml:space="preserve"> </w:t>
      </w:r>
      <w:r>
        <w:rPr>
          <w:b/>
        </w:rPr>
        <w:t>verband</w:t>
      </w:r>
      <w:r>
        <w:rPr>
          <w:b/>
          <w:spacing w:val="-12"/>
        </w:rPr>
        <w:t xml:space="preserve"> </w:t>
      </w:r>
      <w:r>
        <w:rPr>
          <w:b/>
        </w:rPr>
        <w:t>houden</w:t>
      </w:r>
      <w:r>
        <w:rPr>
          <w:b/>
          <w:spacing w:val="-10"/>
        </w:rPr>
        <w:t xml:space="preserve"> </w:t>
      </w:r>
      <w:r>
        <w:rPr>
          <w:b/>
        </w:rPr>
        <w:t>met</w:t>
      </w:r>
      <w:r>
        <w:rPr>
          <w:b/>
          <w:spacing w:val="-13"/>
        </w:rPr>
        <w:t xml:space="preserve"> </w:t>
      </w:r>
      <w:r>
        <w:rPr>
          <w:b/>
        </w:rPr>
        <w:t>het</w:t>
      </w:r>
      <w:r>
        <w:rPr>
          <w:b/>
          <w:spacing w:val="-10"/>
        </w:rPr>
        <w:t xml:space="preserve"> </w:t>
      </w:r>
      <w:r>
        <w:rPr>
          <w:b/>
        </w:rPr>
        <w:t>verbruik</w:t>
      </w:r>
      <w:r>
        <w:rPr>
          <w:b/>
          <w:spacing w:val="-12"/>
        </w:rPr>
        <w:t xml:space="preserve"> </w:t>
      </w:r>
      <w:r>
        <w:t>zijn</w:t>
      </w:r>
      <w:r>
        <w:rPr>
          <w:spacing w:val="-12"/>
        </w:rPr>
        <w:t xml:space="preserve"> </w:t>
      </w:r>
      <w:r>
        <w:t>voor</w:t>
      </w:r>
      <w:r>
        <w:rPr>
          <w:spacing w:val="-12"/>
        </w:rPr>
        <w:t xml:space="preserve"> </w:t>
      </w:r>
      <w:r>
        <w:t>rekening</w:t>
      </w:r>
      <w:r>
        <w:rPr>
          <w:spacing w:val="-12"/>
        </w:rPr>
        <w:t xml:space="preserve"> </w:t>
      </w:r>
      <w:r>
        <w:t>van</w:t>
      </w:r>
      <w:r>
        <w:rPr>
          <w:spacing w:val="-12"/>
        </w:rPr>
        <w:t xml:space="preserve"> </w:t>
      </w:r>
      <w:r>
        <w:t>de</w:t>
      </w:r>
      <w:r>
        <w:rPr>
          <w:spacing w:val="-11"/>
        </w:rPr>
        <w:t xml:space="preserve"> </w:t>
      </w:r>
      <w:r>
        <w:t>huurder, met uitzondering van:</w:t>
      </w:r>
    </w:p>
    <w:p w14:paraId="5FFEA5ED" w14:textId="77777777" w:rsidR="00EF1B2D" w:rsidRDefault="00EF1B2D" w:rsidP="00EF1B2D">
      <w:pPr>
        <w:pStyle w:val="ListParagraph"/>
        <w:widowControl w:val="0"/>
        <w:numPr>
          <w:ilvl w:val="0"/>
          <w:numId w:val="32"/>
        </w:numPr>
        <w:tabs>
          <w:tab w:val="left" w:pos="233"/>
        </w:tabs>
        <w:autoSpaceDE w:val="0"/>
        <w:autoSpaceDN w:val="0"/>
        <w:spacing w:before="3"/>
        <w:ind w:left="233" w:hanging="117"/>
        <w:contextualSpacing w:val="0"/>
      </w:pPr>
      <w:r>
        <w:t>de</w:t>
      </w:r>
      <w:r>
        <w:rPr>
          <w:spacing w:val="-3"/>
        </w:rPr>
        <w:t xml:space="preserve"> </w:t>
      </w:r>
      <w:r>
        <w:t>aanmanings-</w:t>
      </w:r>
      <w:r>
        <w:rPr>
          <w:spacing w:val="-4"/>
        </w:rPr>
        <w:t xml:space="preserve"> </w:t>
      </w:r>
      <w:r>
        <w:t>en</w:t>
      </w:r>
      <w:r>
        <w:rPr>
          <w:spacing w:val="-4"/>
        </w:rPr>
        <w:t xml:space="preserve"> </w:t>
      </w:r>
      <w:r>
        <w:rPr>
          <w:spacing w:val="-2"/>
        </w:rPr>
        <w:t>inningskosten;</w:t>
      </w:r>
    </w:p>
    <w:p w14:paraId="47306318" w14:textId="77777777" w:rsidR="00EF1B2D" w:rsidRDefault="00EF1B2D" w:rsidP="00EF1B2D">
      <w:pPr>
        <w:pStyle w:val="ListParagraph"/>
        <w:widowControl w:val="0"/>
        <w:numPr>
          <w:ilvl w:val="0"/>
          <w:numId w:val="32"/>
        </w:numPr>
        <w:tabs>
          <w:tab w:val="left" w:pos="232"/>
        </w:tabs>
        <w:autoSpaceDE w:val="0"/>
        <w:autoSpaceDN w:val="0"/>
        <w:spacing w:before="22"/>
        <w:ind w:left="232" w:hanging="117"/>
        <w:contextualSpacing w:val="0"/>
      </w:pPr>
      <w:r>
        <w:t>extra</w:t>
      </w:r>
      <w:r>
        <w:rPr>
          <w:spacing w:val="-9"/>
        </w:rPr>
        <w:t xml:space="preserve"> </w:t>
      </w:r>
      <w:r>
        <w:t>kosten</w:t>
      </w:r>
      <w:r>
        <w:rPr>
          <w:spacing w:val="-8"/>
        </w:rPr>
        <w:t xml:space="preserve"> </w:t>
      </w:r>
      <w:r>
        <w:t>die</w:t>
      </w:r>
      <w:r>
        <w:rPr>
          <w:spacing w:val="-5"/>
        </w:rPr>
        <w:t xml:space="preserve"> </w:t>
      </w:r>
      <w:r>
        <w:t>niet</w:t>
      </w:r>
      <w:r>
        <w:rPr>
          <w:spacing w:val="-6"/>
        </w:rPr>
        <w:t xml:space="preserve"> </w:t>
      </w:r>
      <w:r>
        <w:t>aan</w:t>
      </w:r>
      <w:r>
        <w:rPr>
          <w:spacing w:val="-10"/>
        </w:rPr>
        <w:t xml:space="preserve"> </w:t>
      </w:r>
      <w:r>
        <w:t>de</w:t>
      </w:r>
      <w:r>
        <w:rPr>
          <w:spacing w:val="-5"/>
        </w:rPr>
        <w:t xml:space="preserve"> </w:t>
      </w:r>
      <w:r>
        <w:t>huurder</w:t>
      </w:r>
      <w:r>
        <w:rPr>
          <w:spacing w:val="-6"/>
        </w:rPr>
        <w:t xml:space="preserve"> </w:t>
      </w:r>
      <w:r>
        <w:t>kunnen</w:t>
      </w:r>
      <w:r>
        <w:rPr>
          <w:spacing w:val="-9"/>
        </w:rPr>
        <w:t xml:space="preserve"> </w:t>
      </w:r>
      <w:r>
        <w:t>worden</w:t>
      </w:r>
      <w:r>
        <w:rPr>
          <w:spacing w:val="-8"/>
        </w:rPr>
        <w:t xml:space="preserve"> </w:t>
      </w:r>
      <w:r>
        <w:rPr>
          <w:spacing w:val="-2"/>
        </w:rPr>
        <w:t>toegerekend.</w:t>
      </w:r>
    </w:p>
    <w:p w14:paraId="26565C13" w14:textId="77777777" w:rsidR="00EF1B2D" w:rsidRPr="0049306F" w:rsidRDefault="00EF1B2D" w:rsidP="00EF1B2D">
      <w:pPr>
        <w:pStyle w:val="BodyText"/>
        <w:spacing w:before="22" w:line="259" w:lineRule="auto"/>
        <w:ind w:left="115" w:right="114"/>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In geval van overmatig verbruik ten gevolge van een waterlek mag het door de verhuurder aangerekende tarief niet hoger zijn dan </w:t>
      </w:r>
      <w:hyperlink r:id="rId42">
        <w:r w:rsidRPr="0049306F">
          <w:rPr>
            <w:rFonts w:asciiTheme="minorHAnsi" w:hAnsiTheme="minorHAnsi" w:cstheme="minorHAnsi"/>
            <w:i w:val="0"/>
            <w:iCs/>
            <w:color w:val="0562C1"/>
            <w:sz w:val="22"/>
            <w:szCs w:val="22"/>
            <w:u w:val="single" w:color="0562C1"/>
          </w:rPr>
          <w:t>het speciﬁeke tarief in geval van een lek</w:t>
        </w:r>
        <w:r w:rsidRPr="0049306F">
          <w:rPr>
            <w:rFonts w:asciiTheme="minorHAnsi" w:hAnsiTheme="minorHAnsi" w:cstheme="minorHAnsi"/>
            <w:i w:val="0"/>
            <w:iCs/>
            <w:sz w:val="22"/>
            <w:szCs w:val="22"/>
          </w:rPr>
          <w:t>,</w:t>
        </w:r>
      </w:hyperlink>
      <w:r w:rsidRPr="0049306F">
        <w:rPr>
          <w:rFonts w:asciiTheme="minorHAnsi" w:hAnsiTheme="minorHAnsi" w:cstheme="minorHAnsi"/>
          <w:i w:val="0"/>
          <w:iCs/>
          <w:sz w:val="22"/>
          <w:szCs w:val="22"/>
        </w:rPr>
        <w:t xml:space="preserve"> op voorwaarde dat de huurder de verhuurder tijdig op de hoogte heeft gebracht van het probleem.</w:t>
      </w:r>
    </w:p>
    <w:p w14:paraId="5A16FBE6" w14:textId="77777777" w:rsidR="00EF1B2D" w:rsidRDefault="00EF1B2D" w:rsidP="00EF1B2D">
      <w:pPr>
        <w:spacing w:before="160"/>
        <w:ind w:left="115"/>
      </w:pPr>
      <w:r>
        <w:t>In</w:t>
      </w:r>
      <w:r>
        <w:rPr>
          <w:spacing w:val="29"/>
        </w:rPr>
        <w:t xml:space="preserve"> </w:t>
      </w:r>
      <w:r>
        <w:t>geval</w:t>
      </w:r>
      <w:r>
        <w:rPr>
          <w:spacing w:val="30"/>
        </w:rPr>
        <w:t xml:space="preserve"> </w:t>
      </w:r>
      <w:r>
        <w:t>van</w:t>
      </w:r>
      <w:r>
        <w:rPr>
          <w:spacing w:val="27"/>
        </w:rPr>
        <w:t xml:space="preserve"> </w:t>
      </w:r>
      <w:r>
        <w:t>een</w:t>
      </w:r>
      <w:r>
        <w:rPr>
          <w:spacing w:val="29"/>
        </w:rPr>
        <w:t xml:space="preserve"> </w:t>
      </w:r>
      <w:r>
        <w:rPr>
          <w:b/>
        </w:rPr>
        <w:t>opmetingsfout</w:t>
      </w:r>
      <w:r>
        <w:rPr>
          <w:b/>
          <w:spacing w:val="28"/>
        </w:rPr>
        <w:t xml:space="preserve"> </w:t>
      </w:r>
      <w:r>
        <w:rPr>
          <w:b/>
        </w:rPr>
        <w:t>in</w:t>
      </w:r>
      <w:r>
        <w:rPr>
          <w:b/>
          <w:spacing w:val="29"/>
        </w:rPr>
        <w:t xml:space="preserve"> </w:t>
      </w:r>
      <w:r>
        <w:rPr>
          <w:b/>
        </w:rPr>
        <w:t>de</w:t>
      </w:r>
      <w:r>
        <w:rPr>
          <w:b/>
          <w:spacing w:val="27"/>
        </w:rPr>
        <w:t xml:space="preserve"> </w:t>
      </w:r>
      <w:r>
        <w:rPr>
          <w:b/>
        </w:rPr>
        <w:t>lasten</w:t>
      </w:r>
      <w:r>
        <w:rPr>
          <w:b/>
          <w:spacing w:val="29"/>
        </w:rPr>
        <w:t xml:space="preserve"> </w:t>
      </w:r>
      <w:r>
        <w:t>kan</w:t>
      </w:r>
      <w:r>
        <w:rPr>
          <w:spacing w:val="28"/>
        </w:rPr>
        <w:t xml:space="preserve"> </w:t>
      </w:r>
      <w:r>
        <w:t>een</w:t>
      </w:r>
      <w:r>
        <w:rPr>
          <w:spacing w:val="29"/>
        </w:rPr>
        <w:t xml:space="preserve"> </w:t>
      </w:r>
      <w:r>
        <w:t>rechtzetting</w:t>
      </w:r>
      <w:r>
        <w:rPr>
          <w:spacing w:val="27"/>
        </w:rPr>
        <w:t xml:space="preserve"> </w:t>
      </w:r>
      <w:r>
        <w:t>worden</w:t>
      </w:r>
      <w:r>
        <w:rPr>
          <w:spacing w:val="29"/>
        </w:rPr>
        <w:t xml:space="preserve"> </w:t>
      </w:r>
      <w:r>
        <w:t>aangevraagd</w:t>
      </w:r>
      <w:r>
        <w:rPr>
          <w:spacing w:val="29"/>
        </w:rPr>
        <w:t xml:space="preserve"> </w:t>
      </w:r>
      <w:r>
        <w:t>als</w:t>
      </w:r>
      <w:r>
        <w:rPr>
          <w:spacing w:val="27"/>
        </w:rPr>
        <w:t xml:space="preserve"> </w:t>
      </w:r>
      <w:r>
        <w:rPr>
          <w:spacing w:val="-2"/>
        </w:rPr>
        <w:t>volgt:</w:t>
      </w:r>
    </w:p>
    <w:p w14:paraId="3ECA8CD5" w14:textId="77777777" w:rsidR="00EF1B2D" w:rsidRDefault="00EF1B2D" w:rsidP="00EF1B2D">
      <w:pPr>
        <w:pStyle w:val="ListParagraph"/>
        <w:widowControl w:val="0"/>
        <w:numPr>
          <w:ilvl w:val="0"/>
          <w:numId w:val="32"/>
        </w:numPr>
        <w:tabs>
          <w:tab w:val="left" w:pos="226"/>
        </w:tabs>
        <w:autoSpaceDE w:val="0"/>
        <w:autoSpaceDN w:val="0"/>
        <w:spacing w:before="19"/>
        <w:ind w:left="226" w:hanging="110"/>
        <w:contextualSpacing w:val="0"/>
        <w:jc w:val="left"/>
      </w:pPr>
      <w:r>
        <w:t>door</w:t>
      </w:r>
      <w:r>
        <w:rPr>
          <w:spacing w:val="-15"/>
        </w:rPr>
        <w:t xml:space="preserve"> </w:t>
      </w:r>
      <w:r>
        <w:t>de</w:t>
      </w:r>
      <w:r>
        <w:rPr>
          <w:spacing w:val="-12"/>
        </w:rPr>
        <w:t xml:space="preserve"> </w:t>
      </w:r>
      <w:r>
        <w:t>verhuurder:</w:t>
      </w:r>
      <w:r>
        <w:rPr>
          <w:spacing w:val="-11"/>
        </w:rPr>
        <w:t xml:space="preserve"> </w:t>
      </w:r>
      <w:r>
        <w:t>binnen</w:t>
      </w:r>
      <w:r>
        <w:rPr>
          <w:spacing w:val="-12"/>
        </w:rPr>
        <w:t xml:space="preserve"> </w:t>
      </w:r>
      <w:r>
        <w:t>2</w:t>
      </w:r>
      <w:r>
        <w:rPr>
          <w:spacing w:val="-11"/>
        </w:rPr>
        <w:t xml:space="preserve"> </w:t>
      </w:r>
      <w:r>
        <w:t>jaar</w:t>
      </w:r>
      <w:r>
        <w:rPr>
          <w:spacing w:val="-12"/>
        </w:rPr>
        <w:t xml:space="preserve"> </w:t>
      </w:r>
      <w:r>
        <w:t>na</w:t>
      </w:r>
      <w:r>
        <w:rPr>
          <w:spacing w:val="-12"/>
        </w:rPr>
        <w:t xml:space="preserve"> </w:t>
      </w:r>
      <w:r>
        <w:t>de</w:t>
      </w:r>
      <w:r>
        <w:rPr>
          <w:spacing w:val="-11"/>
        </w:rPr>
        <w:t xml:space="preserve"> </w:t>
      </w:r>
      <w:r>
        <w:t>opstelling</w:t>
      </w:r>
      <w:r>
        <w:rPr>
          <w:spacing w:val="-12"/>
        </w:rPr>
        <w:t xml:space="preserve"> </w:t>
      </w:r>
      <w:r>
        <w:t>van</w:t>
      </w:r>
      <w:r>
        <w:rPr>
          <w:spacing w:val="-12"/>
        </w:rPr>
        <w:t xml:space="preserve"> </w:t>
      </w:r>
      <w:r>
        <w:t>de</w:t>
      </w:r>
      <w:r>
        <w:rPr>
          <w:spacing w:val="-11"/>
        </w:rPr>
        <w:t xml:space="preserve"> </w:t>
      </w:r>
      <w:r>
        <w:t>afrekening</w:t>
      </w:r>
      <w:r>
        <w:rPr>
          <w:spacing w:val="-13"/>
        </w:rPr>
        <w:t xml:space="preserve"> </w:t>
      </w:r>
      <w:r>
        <w:t>en</w:t>
      </w:r>
      <w:r>
        <w:rPr>
          <w:spacing w:val="-12"/>
        </w:rPr>
        <w:t xml:space="preserve"> </w:t>
      </w:r>
      <w:r>
        <w:t>voor</w:t>
      </w:r>
      <w:r>
        <w:rPr>
          <w:spacing w:val="-12"/>
        </w:rPr>
        <w:t xml:space="preserve"> </w:t>
      </w:r>
      <w:r>
        <w:t>maximaal</w:t>
      </w:r>
      <w:r>
        <w:rPr>
          <w:spacing w:val="-12"/>
        </w:rPr>
        <w:t xml:space="preserve"> </w:t>
      </w:r>
      <w:r>
        <w:t>vijf</w:t>
      </w:r>
      <w:r>
        <w:rPr>
          <w:spacing w:val="-12"/>
        </w:rPr>
        <w:t xml:space="preserve"> </w:t>
      </w:r>
      <w:r>
        <w:t>jaar</w:t>
      </w:r>
      <w:r>
        <w:rPr>
          <w:spacing w:val="-11"/>
        </w:rPr>
        <w:t xml:space="preserve"> </w:t>
      </w:r>
      <w:r>
        <w:rPr>
          <w:spacing w:val="-2"/>
        </w:rPr>
        <w:t>terug;</w:t>
      </w:r>
    </w:p>
    <w:p w14:paraId="7B899EE4" w14:textId="77777777" w:rsidR="00EF1B2D" w:rsidRDefault="00EF1B2D" w:rsidP="00EF1B2D">
      <w:pPr>
        <w:pStyle w:val="ListParagraph"/>
        <w:widowControl w:val="0"/>
        <w:numPr>
          <w:ilvl w:val="0"/>
          <w:numId w:val="32"/>
        </w:numPr>
        <w:tabs>
          <w:tab w:val="left" w:pos="256"/>
        </w:tabs>
        <w:autoSpaceDE w:val="0"/>
        <w:autoSpaceDN w:val="0"/>
        <w:spacing w:before="22" w:line="259" w:lineRule="auto"/>
        <w:ind w:right="114" w:firstLine="0"/>
        <w:contextualSpacing w:val="0"/>
        <w:jc w:val="left"/>
      </w:pPr>
      <w:r>
        <w:t>door</w:t>
      </w:r>
      <w:r>
        <w:rPr>
          <w:spacing w:val="22"/>
        </w:rPr>
        <w:t xml:space="preserve"> </w:t>
      </w:r>
      <w:r>
        <w:t>de</w:t>
      </w:r>
      <w:r>
        <w:rPr>
          <w:spacing w:val="22"/>
        </w:rPr>
        <w:t xml:space="preserve"> </w:t>
      </w:r>
      <w:r>
        <w:t>huurder:</w:t>
      </w:r>
      <w:r>
        <w:rPr>
          <w:spacing w:val="22"/>
        </w:rPr>
        <w:t xml:space="preserve"> </w:t>
      </w:r>
      <w:r>
        <w:t>binnen</w:t>
      </w:r>
      <w:r>
        <w:rPr>
          <w:spacing w:val="19"/>
        </w:rPr>
        <w:t xml:space="preserve"> </w:t>
      </w:r>
      <w:r>
        <w:t>de</w:t>
      </w:r>
      <w:r>
        <w:rPr>
          <w:spacing w:val="22"/>
        </w:rPr>
        <w:t xml:space="preserve"> </w:t>
      </w:r>
      <w:r>
        <w:t>2</w:t>
      </w:r>
      <w:r>
        <w:rPr>
          <w:spacing w:val="22"/>
        </w:rPr>
        <w:t xml:space="preserve"> </w:t>
      </w:r>
      <w:r>
        <w:t>jaar</w:t>
      </w:r>
      <w:r>
        <w:rPr>
          <w:spacing w:val="22"/>
        </w:rPr>
        <w:t xml:space="preserve"> </w:t>
      </w:r>
      <w:r>
        <w:t>na</w:t>
      </w:r>
      <w:r>
        <w:rPr>
          <w:spacing w:val="22"/>
        </w:rPr>
        <w:t xml:space="preserve"> </w:t>
      </w:r>
      <w:r>
        <w:t>de</w:t>
      </w:r>
      <w:r>
        <w:rPr>
          <w:spacing w:val="22"/>
        </w:rPr>
        <w:t xml:space="preserve"> </w:t>
      </w:r>
      <w:r>
        <w:t>dag</w:t>
      </w:r>
      <w:r>
        <w:rPr>
          <w:spacing w:val="21"/>
        </w:rPr>
        <w:t xml:space="preserve"> </w:t>
      </w:r>
      <w:r>
        <w:t>waarop</w:t>
      </w:r>
      <w:r>
        <w:rPr>
          <w:spacing w:val="21"/>
        </w:rPr>
        <w:t xml:space="preserve"> </w:t>
      </w:r>
      <w:r>
        <w:t>de</w:t>
      </w:r>
      <w:r>
        <w:rPr>
          <w:spacing w:val="22"/>
        </w:rPr>
        <w:t xml:space="preserve"> </w:t>
      </w:r>
      <w:r>
        <w:t>fout</w:t>
      </w:r>
      <w:r>
        <w:rPr>
          <w:spacing w:val="22"/>
        </w:rPr>
        <w:t xml:space="preserve"> </w:t>
      </w:r>
      <w:r>
        <w:t>is</w:t>
      </w:r>
      <w:r>
        <w:rPr>
          <w:spacing w:val="22"/>
        </w:rPr>
        <w:t xml:space="preserve"> </w:t>
      </w:r>
      <w:r>
        <w:t>ontdekt</w:t>
      </w:r>
      <w:r>
        <w:rPr>
          <w:spacing w:val="20"/>
        </w:rPr>
        <w:t xml:space="preserve"> </w:t>
      </w:r>
      <w:r>
        <w:t>en</w:t>
      </w:r>
      <w:r>
        <w:rPr>
          <w:spacing w:val="21"/>
        </w:rPr>
        <w:t xml:space="preserve"> </w:t>
      </w:r>
      <w:r>
        <w:t>aan</w:t>
      </w:r>
      <w:r>
        <w:rPr>
          <w:spacing w:val="21"/>
        </w:rPr>
        <w:t xml:space="preserve"> </w:t>
      </w:r>
      <w:r>
        <w:t>de</w:t>
      </w:r>
      <w:r>
        <w:rPr>
          <w:spacing w:val="22"/>
        </w:rPr>
        <w:t xml:space="preserve"> </w:t>
      </w:r>
      <w:r>
        <w:t>verhuurder</w:t>
      </w:r>
      <w:r>
        <w:rPr>
          <w:spacing w:val="22"/>
        </w:rPr>
        <w:t xml:space="preserve"> </w:t>
      </w:r>
      <w:r>
        <w:t>is meegedeeld en voor alle jaarlijkse verbruiksperiodes waarop de fout betrekking heeft.</w:t>
      </w:r>
    </w:p>
    <w:p w14:paraId="69A19706" w14:textId="77777777" w:rsidR="00EF1B2D" w:rsidRPr="0049306F" w:rsidRDefault="00EF1B2D" w:rsidP="00EF1B2D">
      <w:pPr>
        <w:pStyle w:val="BodyText"/>
        <w:spacing w:before="159"/>
        <w:ind w:left="115"/>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772BA74E" w14:textId="77777777" w:rsidR="00EF1B2D" w:rsidRPr="00DD0F07" w:rsidRDefault="00EF1B2D" w:rsidP="00EF1B2D">
      <w:pPr>
        <w:pStyle w:val="ListParagraph"/>
        <w:widowControl w:val="0"/>
        <w:numPr>
          <w:ilvl w:val="1"/>
          <w:numId w:val="32"/>
        </w:numPr>
        <w:tabs>
          <w:tab w:val="left" w:pos="1554"/>
        </w:tabs>
        <w:autoSpaceDE w:val="0"/>
        <w:autoSpaceDN w:val="0"/>
        <w:spacing w:before="183" w:line="279" w:lineRule="exact"/>
        <w:ind w:left="1554" w:hanging="359"/>
        <w:contextualSpacing w:val="0"/>
        <w:rPr>
          <w:lang w:val="fr-FR"/>
        </w:rPr>
      </w:pPr>
      <w:r w:rsidRPr="00DD0F07">
        <w:rPr>
          <w:lang w:val="fr-FR"/>
        </w:rPr>
        <w:t>de</w:t>
      </w:r>
      <w:r w:rsidRPr="00DD0F07">
        <w:rPr>
          <w:spacing w:val="-3"/>
          <w:lang w:val="fr-FR"/>
        </w:rPr>
        <w:t xml:space="preserve"> </w:t>
      </w:r>
      <w:r w:rsidRPr="00DD0F07">
        <w:rPr>
          <w:lang w:val="fr-FR"/>
        </w:rPr>
        <w:t>Brusselse</w:t>
      </w:r>
      <w:r w:rsidRPr="00DD0F07">
        <w:rPr>
          <w:spacing w:val="-3"/>
          <w:lang w:val="fr-FR"/>
        </w:rPr>
        <w:t xml:space="preserve"> </w:t>
      </w:r>
      <w:r w:rsidRPr="00DD0F07">
        <w:rPr>
          <w:lang w:val="fr-FR"/>
        </w:rPr>
        <w:t>Huisvestingscode</w:t>
      </w:r>
      <w:r w:rsidRPr="00DD0F07">
        <w:rPr>
          <w:spacing w:val="-3"/>
          <w:lang w:val="fr-FR"/>
        </w:rPr>
        <w:t xml:space="preserve"> </w:t>
      </w:r>
      <w:r w:rsidRPr="00DD0F07">
        <w:rPr>
          <w:lang w:val="fr-FR"/>
        </w:rPr>
        <w:t>–</w:t>
      </w:r>
      <w:r w:rsidRPr="00DD0F07">
        <w:rPr>
          <w:spacing w:val="-5"/>
          <w:lang w:val="fr-FR"/>
        </w:rPr>
        <w:t xml:space="preserve"> </w:t>
      </w:r>
      <w:hyperlink r:id="rId43">
        <w:r w:rsidRPr="00DD0F07">
          <w:rPr>
            <w:color w:val="0562C1"/>
            <w:u w:val="single" w:color="0562C1"/>
            <w:lang w:val="fr-FR"/>
          </w:rPr>
          <w:t>artikel</w:t>
        </w:r>
        <w:r w:rsidRPr="00DD0F07">
          <w:rPr>
            <w:color w:val="0562C1"/>
            <w:spacing w:val="-6"/>
            <w:u w:val="single" w:color="0562C1"/>
            <w:lang w:val="fr-FR"/>
          </w:rPr>
          <w:t xml:space="preserve"> </w:t>
        </w:r>
        <w:r w:rsidRPr="00DD0F07">
          <w:rPr>
            <w:color w:val="0562C1"/>
            <w:u w:val="single" w:color="0562C1"/>
            <w:lang w:val="fr-FR"/>
          </w:rPr>
          <w:t>217</w:t>
        </w:r>
        <w:r w:rsidRPr="00DD0F07">
          <w:rPr>
            <w:color w:val="0562C1"/>
            <w:spacing w:val="-3"/>
            <w:u w:val="single" w:color="0562C1"/>
            <w:lang w:val="fr-FR"/>
          </w:rPr>
          <w:t xml:space="preserve"> </w:t>
        </w:r>
        <w:r w:rsidRPr="00DD0F07">
          <w:rPr>
            <w:color w:val="0562C1"/>
            <w:u w:val="single" w:color="0562C1"/>
            <w:lang w:val="fr-FR"/>
          </w:rPr>
          <w:t>en</w:t>
        </w:r>
        <w:r w:rsidRPr="00DD0F07">
          <w:rPr>
            <w:color w:val="0562C1"/>
            <w:spacing w:val="-6"/>
            <w:u w:val="single" w:color="0562C1"/>
            <w:lang w:val="fr-FR"/>
          </w:rPr>
          <w:t xml:space="preserve"> </w:t>
        </w:r>
        <w:r w:rsidRPr="00DD0F07">
          <w:rPr>
            <w:color w:val="0562C1"/>
            <w:spacing w:val="-2"/>
            <w:u w:val="single" w:color="0562C1"/>
            <w:lang w:val="fr-FR"/>
          </w:rPr>
          <w:t>224/3</w:t>
        </w:r>
        <w:r w:rsidRPr="00DD0F07">
          <w:rPr>
            <w:spacing w:val="-2"/>
            <w:lang w:val="fr-FR"/>
          </w:rPr>
          <w:t>;</w:t>
        </w:r>
      </w:hyperlink>
    </w:p>
    <w:p w14:paraId="60BE4B47" w14:textId="77777777" w:rsidR="00EF1B2D" w:rsidRDefault="00EF1B2D" w:rsidP="00EF1B2D">
      <w:pPr>
        <w:pStyle w:val="ListParagraph"/>
        <w:widowControl w:val="0"/>
        <w:numPr>
          <w:ilvl w:val="1"/>
          <w:numId w:val="32"/>
        </w:numPr>
        <w:tabs>
          <w:tab w:val="left" w:pos="1555"/>
        </w:tabs>
        <w:autoSpaceDE w:val="0"/>
        <w:autoSpaceDN w:val="0"/>
        <w:spacing w:line="279" w:lineRule="exact"/>
        <w:ind w:left="1555" w:hanging="359"/>
        <w:contextualSpacing w:val="0"/>
      </w:pPr>
      <w:r>
        <w:rPr>
          <w:spacing w:val="-2"/>
        </w:rPr>
        <w:t>de</w:t>
      </w:r>
      <w:r>
        <w:rPr>
          <w:spacing w:val="-5"/>
        </w:rPr>
        <w:t xml:space="preserve"> </w:t>
      </w:r>
      <w:r>
        <w:rPr>
          <w:spacing w:val="-2"/>
        </w:rPr>
        <w:t>ordonnantie</w:t>
      </w:r>
      <w:r>
        <w:rPr>
          <w:spacing w:val="-4"/>
        </w:rPr>
        <w:t xml:space="preserve"> </w:t>
      </w:r>
      <w:r>
        <w:rPr>
          <w:spacing w:val="-2"/>
        </w:rPr>
        <w:t>van</w:t>
      </w:r>
      <w:r>
        <w:rPr>
          <w:spacing w:val="-3"/>
        </w:rPr>
        <w:t xml:space="preserve"> </w:t>
      </w:r>
      <w:r>
        <w:rPr>
          <w:spacing w:val="-2"/>
        </w:rPr>
        <w:t>20</w:t>
      </w:r>
      <w:r>
        <w:rPr>
          <w:spacing w:val="-5"/>
        </w:rPr>
        <w:t xml:space="preserve"> </w:t>
      </w:r>
      <w:r>
        <w:rPr>
          <w:spacing w:val="-2"/>
        </w:rPr>
        <w:t>oktober</w:t>
      </w:r>
      <w:r>
        <w:rPr>
          <w:spacing w:val="-3"/>
        </w:rPr>
        <w:t xml:space="preserve"> </w:t>
      </w:r>
      <w:r>
        <w:rPr>
          <w:spacing w:val="-2"/>
        </w:rPr>
        <w:t>2006 tot</w:t>
      </w:r>
      <w:r>
        <w:rPr>
          <w:spacing w:val="-5"/>
        </w:rPr>
        <w:t xml:space="preserve"> </w:t>
      </w:r>
      <w:r>
        <w:rPr>
          <w:spacing w:val="-2"/>
        </w:rPr>
        <w:t>opstelling</w:t>
      </w:r>
      <w:r>
        <w:rPr>
          <w:spacing w:val="-3"/>
        </w:rPr>
        <w:t xml:space="preserve"> </w:t>
      </w:r>
      <w:r>
        <w:rPr>
          <w:spacing w:val="-2"/>
        </w:rPr>
        <w:t>van</w:t>
      </w:r>
      <w:r>
        <w:rPr>
          <w:spacing w:val="-7"/>
        </w:rPr>
        <w:t xml:space="preserve"> </w:t>
      </w:r>
      <w:r>
        <w:rPr>
          <w:spacing w:val="-2"/>
        </w:rPr>
        <w:t>een</w:t>
      </w:r>
      <w:r>
        <w:rPr>
          <w:spacing w:val="-3"/>
        </w:rPr>
        <w:t xml:space="preserve"> </w:t>
      </w:r>
      <w:r>
        <w:rPr>
          <w:spacing w:val="-2"/>
        </w:rPr>
        <w:t>kader</w:t>
      </w:r>
      <w:r>
        <w:rPr>
          <w:spacing w:val="-4"/>
        </w:rPr>
        <w:t xml:space="preserve"> </w:t>
      </w:r>
      <w:r>
        <w:rPr>
          <w:spacing w:val="-2"/>
        </w:rPr>
        <w:t>voor</w:t>
      </w:r>
      <w:r>
        <w:rPr>
          <w:spacing w:val="-3"/>
        </w:rPr>
        <w:t xml:space="preserve"> </w:t>
      </w:r>
      <w:r>
        <w:rPr>
          <w:spacing w:val="-2"/>
        </w:rPr>
        <w:t>het</w:t>
      </w:r>
      <w:r>
        <w:rPr>
          <w:spacing w:val="-4"/>
        </w:rPr>
        <w:t xml:space="preserve"> </w:t>
      </w:r>
      <w:r>
        <w:rPr>
          <w:spacing w:val="-2"/>
        </w:rPr>
        <w:t>waterbeleid</w:t>
      </w:r>
    </w:p>
    <w:p w14:paraId="7F5ACB04" w14:textId="77777777" w:rsidR="00EF1B2D" w:rsidRPr="0049306F" w:rsidRDefault="00EF1B2D" w:rsidP="00EF1B2D">
      <w:pPr>
        <w:pStyle w:val="BodyText"/>
        <w:ind w:left="1556"/>
        <w:rPr>
          <w:rFonts w:asciiTheme="minorHAnsi" w:hAnsiTheme="minorHAnsi" w:cstheme="minorHAnsi"/>
          <w:i w:val="0"/>
          <w:iCs/>
          <w:sz w:val="22"/>
          <w:szCs w:val="22"/>
        </w:rPr>
      </w:pPr>
      <w:r w:rsidRPr="0049306F">
        <w:rPr>
          <w:rFonts w:asciiTheme="minorHAnsi" w:hAnsiTheme="minorHAnsi" w:cstheme="minorHAnsi"/>
          <w:i w:val="0"/>
          <w:iCs/>
          <w:noProof/>
          <w:sz w:val="22"/>
          <w:szCs w:val="22"/>
        </w:rPr>
        <mc:AlternateContent>
          <mc:Choice Requires="wps">
            <w:drawing>
              <wp:anchor distT="0" distB="0" distL="0" distR="0" simplePos="0" relativeHeight="251660288" behindDoc="0" locked="0" layoutInCell="1" allowOverlap="1" wp14:anchorId="52307436" wp14:editId="27E72F29">
                <wp:simplePos x="0" y="0"/>
                <wp:positionH relativeFrom="page">
                  <wp:posOffset>1915667</wp:posOffset>
                </wp:positionH>
                <wp:positionV relativeFrom="paragraph">
                  <wp:posOffset>148708</wp:posOffset>
                </wp:positionV>
                <wp:extent cx="188404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045" cy="9525"/>
                        </a:xfrm>
                        <a:custGeom>
                          <a:avLst/>
                          <a:gdLst/>
                          <a:ahLst/>
                          <a:cxnLst/>
                          <a:rect l="l" t="t" r="r" b="b"/>
                          <a:pathLst>
                            <a:path w="1884045" h="9525">
                              <a:moveTo>
                                <a:pt x="1883663" y="0"/>
                              </a:moveTo>
                              <a:lnTo>
                                <a:pt x="0" y="0"/>
                              </a:lnTo>
                              <a:lnTo>
                                <a:pt x="0" y="9144"/>
                              </a:lnTo>
                              <a:lnTo>
                                <a:pt x="1883663" y="9144"/>
                              </a:lnTo>
                              <a:lnTo>
                                <a:pt x="1883663"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10A16BCE" id="Graphic 18" o:spid="_x0000_s1026" style="position:absolute;margin-left:150.85pt;margin-top:11.7pt;width:148.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84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" path="m1883663,l,,,9144r1883663,l1883663,xe" fillcolor="#0562c1" stroked="f">
                <v:path arrowok="t"/>
                <w10:wrap anchorx="page"/>
              </v:shape>
            </w:pict>
          </mc:Fallback>
        </mc:AlternateContent>
      </w:r>
      <w:r w:rsidRPr="0049306F">
        <w:rPr>
          <w:rFonts w:asciiTheme="minorHAnsi" w:hAnsiTheme="minorHAnsi" w:cstheme="minorHAnsi"/>
          <w:i w:val="0"/>
          <w:iCs/>
          <w:sz w:val="22"/>
          <w:szCs w:val="22"/>
        </w:rPr>
        <w:t>–</w:t>
      </w:r>
      <w:r w:rsidRPr="0049306F">
        <w:rPr>
          <w:rFonts w:asciiTheme="minorHAnsi" w:hAnsiTheme="minorHAnsi" w:cstheme="minorHAnsi"/>
          <w:i w:val="0"/>
          <w:iCs/>
          <w:spacing w:val="-3"/>
          <w:sz w:val="22"/>
          <w:szCs w:val="22"/>
        </w:rPr>
        <w:t xml:space="preserve"> </w:t>
      </w:r>
      <w:hyperlink r:id="rId44">
        <w:r w:rsidRPr="0049306F">
          <w:rPr>
            <w:rFonts w:asciiTheme="minorHAnsi" w:hAnsiTheme="minorHAnsi" w:cstheme="minorHAnsi"/>
            <w:i w:val="0"/>
            <w:iCs/>
            <w:color w:val="0562C1"/>
            <w:sz w:val="22"/>
            <w:szCs w:val="22"/>
          </w:rPr>
          <w:t>artikel</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38/2,</w:t>
        </w:r>
        <w:r w:rsidRPr="0049306F">
          <w:rPr>
            <w:rFonts w:asciiTheme="minorHAnsi" w:hAnsiTheme="minorHAnsi" w:cstheme="minorHAnsi"/>
            <w:i w:val="0"/>
            <w:iCs/>
            <w:color w:val="0562C1"/>
            <w:spacing w:val="-5"/>
            <w:sz w:val="22"/>
            <w:szCs w:val="22"/>
          </w:rPr>
          <w:t xml:space="preserve"> </w:t>
        </w:r>
        <w:r w:rsidRPr="0049306F">
          <w:rPr>
            <w:rFonts w:asciiTheme="minorHAnsi" w:hAnsiTheme="minorHAnsi" w:cstheme="minorHAnsi"/>
            <w:i w:val="0"/>
            <w:iCs/>
            <w:color w:val="0562C1"/>
            <w:sz w:val="22"/>
            <w:szCs w:val="22"/>
          </w:rPr>
          <w:t>1ste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z w:val="22"/>
            <w:szCs w:val="22"/>
          </w:rPr>
          <w:t>streepje,</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2</w:t>
        </w:r>
        <w:r w:rsidRPr="0049306F">
          <w:rPr>
            <w:rFonts w:asciiTheme="minorHAnsi" w:hAnsiTheme="minorHAnsi" w:cstheme="minorHAnsi"/>
            <w:i w:val="0"/>
            <w:iCs/>
            <w:color w:val="0562C1"/>
            <w:sz w:val="22"/>
            <w:szCs w:val="22"/>
            <w:vertAlign w:val="superscript"/>
          </w:rPr>
          <w:t>de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pacing w:val="-4"/>
            <w:sz w:val="22"/>
            <w:szCs w:val="22"/>
          </w:rPr>
          <w:t>zin</w:t>
        </w:r>
      </w:hyperlink>
      <w:r w:rsidRPr="0049306F">
        <w:rPr>
          <w:rFonts w:asciiTheme="minorHAnsi" w:hAnsiTheme="minorHAnsi" w:cstheme="minorHAnsi"/>
          <w:i w:val="0"/>
          <w:iCs/>
          <w:spacing w:val="-4"/>
          <w:sz w:val="22"/>
          <w:szCs w:val="22"/>
        </w:rPr>
        <w:t>;</w:t>
      </w:r>
    </w:p>
    <w:p w14:paraId="592B4BB1" w14:textId="77777777" w:rsidR="00EF1B2D" w:rsidRDefault="00EF1B2D" w:rsidP="00EF1B2D">
      <w:pPr>
        <w:pStyle w:val="ListParagraph"/>
        <w:widowControl w:val="0"/>
        <w:numPr>
          <w:ilvl w:val="1"/>
          <w:numId w:val="32"/>
        </w:numPr>
        <w:tabs>
          <w:tab w:val="left" w:pos="1556"/>
        </w:tabs>
        <w:autoSpaceDE w:val="0"/>
        <w:autoSpaceDN w:val="0"/>
        <w:spacing w:before="1"/>
        <w:ind w:right="112" w:hanging="360"/>
        <w:contextualSpacing w:val="0"/>
      </w:pPr>
      <w:r>
        <w:t xml:space="preserve">de informatiebrochure van het Brussels Hoofdstedelijk Gewest beschikbaar op de website </w:t>
      </w:r>
      <w:hyperlink r:id="rId45">
        <w:r>
          <w:rPr>
            <w:color w:val="0562C1"/>
            <w:u w:val="single" w:color="0562C1"/>
          </w:rPr>
          <w:t>https://huisvesting.brussels/huren/woninghuurovereenkomst/</w:t>
        </w:r>
      </w:hyperlink>
      <w:r>
        <w:rPr>
          <w:color w:val="0562C1"/>
        </w:rPr>
        <w:t xml:space="preserve"> </w:t>
      </w:r>
      <w:r>
        <w:t>punt II.3.</w:t>
      </w:r>
      <w:r>
        <w:rPr>
          <w:spacing w:val="40"/>
        </w:rPr>
        <w:t xml:space="preserve"> </w:t>
      </w:r>
      <w:r>
        <w:t xml:space="preserve">en </w:t>
      </w:r>
      <w:r>
        <w:rPr>
          <w:spacing w:val="-2"/>
        </w:rPr>
        <w:t>II.14.</w:t>
      </w:r>
    </w:p>
    <w:p w14:paraId="6D03AD39" w14:textId="77777777" w:rsidR="00EF1B2D" w:rsidRDefault="00EF1B2D" w:rsidP="00EF1B2D">
      <w:pPr>
        <w:pStyle w:val="BodyText"/>
        <w:spacing w:before="5"/>
        <w:rPr>
          <w:sz w:val="14"/>
        </w:rPr>
      </w:pPr>
      <w:r>
        <w:rPr>
          <w:noProof/>
        </w:rPr>
        <mc:AlternateContent>
          <mc:Choice Requires="wpg">
            <w:drawing>
              <wp:anchor distT="0" distB="0" distL="0" distR="0" simplePos="0" relativeHeight="251672576" behindDoc="1" locked="0" layoutInCell="1" allowOverlap="1" wp14:anchorId="6B08EED1" wp14:editId="50BEA73C">
                <wp:simplePos x="0" y="0"/>
                <wp:positionH relativeFrom="page">
                  <wp:posOffset>899160</wp:posOffset>
                </wp:positionH>
                <wp:positionV relativeFrom="paragraph">
                  <wp:posOffset>127545</wp:posOffset>
                </wp:positionV>
                <wp:extent cx="5760720" cy="208343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083435"/>
                          <a:chOff x="0" y="0"/>
                          <a:chExt cx="5760720" cy="2083435"/>
                        </a:xfrm>
                      </wpg:grpSpPr>
                      <pic:pic xmlns:pic="http://schemas.openxmlformats.org/drawingml/2006/picture">
                        <pic:nvPicPr>
                          <pic:cNvPr id="20" name="Image 20" descr="Afbeeldingsresultaat voor maison logo "/>
                          <pic:cNvPicPr/>
                        </pic:nvPicPr>
                        <pic:blipFill>
                          <a:blip r:embed="rId15" cstate="print"/>
                          <a:stretch>
                            <a:fillRect/>
                          </a:stretch>
                        </pic:blipFill>
                        <pic:spPr>
                          <a:xfrm>
                            <a:off x="64769" y="102996"/>
                            <a:ext cx="360043" cy="361947"/>
                          </a:xfrm>
                          <a:prstGeom prst="rect">
                            <a:avLst/>
                          </a:prstGeom>
                        </pic:spPr>
                      </pic:pic>
                      <wps:wsp>
                        <wps:cNvPr id="21" name="Textbox 21"/>
                        <wps:cNvSpPr txBox="1"/>
                        <wps:spPr>
                          <a:xfrm>
                            <a:off x="9144" y="9144"/>
                            <a:ext cx="5742940" cy="2065020"/>
                          </a:xfrm>
                          <a:prstGeom prst="rect">
                            <a:avLst/>
                          </a:prstGeom>
                          <a:ln w="18288">
                            <a:solidFill>
                              <a:srgbClr val="000000"/>
                            </a:solidFill>
                            <a:prstDash val="solid"/>
                          </a:ln>
                        </wps:spPr>
                        <wps:txbx>
                          <w:txbxContent>
                            <w:p w14:paraId="50A3F4CE" w14:textId="77777777" w:rsidR="00EF1B2D" w:rsidRDefault="00EF1B2D" w:rsidP="00EF1B2D">
                              <w:pPr>
                                <w:spacing w:before="268"/>
                                <w:ind w:left="823"/>
                              </w:pPr>
                              <w:r>
                                <w:t>In</w:t>
                              </w:r>
                              <w:r>
                                <w:rPr>
                                  <w:spacing w:val="-2"/>
                                </w:rPr>
                                <w:t xml:space="preserve"> </w:t>
                              </w:r>
                              <w:r>
                                <w:t xml:space="preserve">de </w:t>
                              </w:r>
                              <w:r>
                                <w:rPr>
                                  <w:spacing w:val="-2"/>
                                </w:rPr>
                                <w:t>praktijk:</w:t>
                              </w:r>
                            </w:p>
                            <w:p w14:paraId="3CF35EEC" w14:textId="77777777" w:rsidR="00EF1B2D" w:rsidRDefault="00EF1B2D" w:rsidP="00EF1B2D">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5F8D66A3" w14:textId="77777777" w:rsidR="00EF1B2D" w:rsidRDefault="00EF1B2D" w:rsidP="00EF1B2D"/>
                            <w:p w14:paraId="4EA7726D" w14:textId="77777777" w:rsidR="00EF1B2D" w:rsidRDefault="00EF1B2D" w:rsidP="00EF1B2D">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08DD9911" w14:textId="77777777" w:rsidR="00EF1B2D" w:rsidRDefault="00EF1B2D" w:rsidP="00EF1B2D"/>
                            <w:p w14:paraId="3845D002" w14:textId="77777777" w:rsidR="00EF1B2D" w:rsidRDefault="00EF1B2D" w:rsidP="00EF1B2D">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wps:txbx>
                        <wps:bodyPr wrap="square" lIns="0" tIns="0" rIns="0" bIns="0" rtlCol="0">
                          <a:noAutofit/>
                        </wps:bodyPr>
                      </wps:wsp>
                    </wpg:wgp>
                  </a:graphicData>
                </a:graphic>
              </wp:anchor>
            </w:drawing>
          </mc:Choice>
          <mc:Fallback>
            <w:pict>
              <v:group w14:anchorId="6B08EED1" id="Group 19" o:spid="_x0000_s1042" style="position:absolute;left:0;text-align:left;margin-left:70.8pt;margin-top:10.05pt;width:453.6pt;height:164.05pt;z-index:-251643904;mso-wrap-distance-left:0;mso-wrap-distance-right:0;mso-position-horizontal-relative:page;mso-position-vertical-relative:text" coordsize="57607,20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">
                <v:shape id="Image 20" o:spid="_x0000_s1043"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">
                  <v:imagedata r:id="rId16" o:title="Afbeeldingsresultaat voor maison logo "/>
                </v:shape>
                <v:shape id="Textbox 21" o:spid="_x0000_s1044" type="#_x0000_t202" style="position:absolute;left:91;top:91;width:57429;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" filled="f" strokeweight="1.44pt">
                  <v:textbox inset="0,0,0,0">
                    <w:txbxContent>
                      <w:p w14:paraId="50A3F4CE" w14:textId="77777777" w:rsidR="00EF1B2D" w:rsidRDefault="00EF1B2D" w:rsidP="00EF1B2D">
                        <w:pPr>
                          <w:spacing w:before="268"/>
                          <w:ind w:left="823"/>
                        </w:pPr>
                        <w:r>
                          <w:t>In</w:t>
                        </w:r>
                        <w:r>
                          <w:rPr>
                            <w:spacing w:val="-2"/>
                          </w:rPr>
                          <w:t xml:space="preserve"> </w:t>
                        </w:r>
                        <w:r>
                          <w:t xml:space="preserve">de </w:t>
                        </w:r>
                        <w:r>
                          <w:rPr>
                            <w:spacing w:val="-2"/>
                          </w:rPr>
                          <w:t>praktijk:</w:t>
                        </w:r>
                      </w:p>
                      <w:p w14:paraId="3CF35EEC" w14:textId="77777777" w:rsidR="00EF1B2D" w:rsidRDefault="00EF1B2D" w:rsidP="00EF1B2D">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5F8D66A3" w14:textId="77777777" w:rsidR="00EF1B2D" w:rsidRDefault="00EF1B2D" w:rsidP="00EF1B2D"/>
                      <w:p w14:paraId="4EA7726D" w14:textId="77777777" w:rsidR="00EF1B2D" w:rsidRDefault="00EF1B2D" w:rsidP="00EF1B2D">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08DD9911" w14:textId="77777777" w:rsidR="00EF1B2D" w:rsidRDefault="00EF1B2D" w:rsidP="00EF1B2D"/>
                      <w:p w14:paraId="3845D002" w14:textId="77777777" w:rsidR="00EF1B2D" w:rsidRDefault="00EF1B2D" w:rsidP="00EF1B2D">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v:textbox>
                </v:shape>
                <w10:wrap type="topAndBottom" anchorx="page"/>
              </v:group>
            </w:pict>
          </mc:Fallback>
        </mc:AlternateContent>
      </w:r>
    </w:p>
    <w:p w14:paraId="41196170" w14:textId="77777777" w:rsidR="00EF1B2D" w:rsidRDefault="00EF1B2D" w:rsidP="00EF1B2D">
      <w:pPr>
        <w:pStyle w:val="BodyText"/>
        <w:rPr>
          <w:sz w:val="24"/>
        </w:rPr>
      </w:pPr>
    </w:p>
    <w:p w14:paraId="05BBD7BD" w14:textId="77777777" w:rsidR="00EF1B2D" w:rsidRDefault="00EF1B2D" w:rsidP="00EF1B2D">
      <w:pPr>
        <w:pStyle w:val="BodyText"/>
        <w:spacing w:before="284"/>
        <w:rPr>
          <w:sz w:val="24"/>
        </w:rPr>
      </w:pPr>
    </w:p>
    <w:p w14:paraId="12501D2B" w14:textId="77777777" w:rsidR="00EF1B2D" w:rsidRPr="0049306F" w:rsidRDefault="00EF1B2D" w:rsidP="00EF1B2D">
      <w:pPr>
        <w:rPr>
          <w:b/>
          <w:bCs/>
          <w:color w:val="4F81BD" w:themeColor="accent1"/>
          <w:sz w:val="24"/>
          <w:szCs w:val="24"/>
        </w:rPr>
      </w:pPr>
      <w:r w:rsidRPr="0049306F">
        <w:rPr>
          <w:b/>
          <w:bCs/>
          <w:color w:val="4F81BD" w:themeColor="accent1"/>
          <w:sz w:val="24"/>
          <w:szCs w:val="24"/>
        </w:rPr>
        <w:t>8.Wat is de duur van de huurovereenkomst? Welke zijn de mogelijkheden om een einde aan</w:t>
      </w:r>
    </w:p>
    <w:p w14:paraId="267BB43E" w14:textId="77777777" w:rsidR="00EF1B2D" w:rsidRPr="0049306F" w:rsidRDefault="00EF1B2D" w:rsidP="00EF1B2D">
      <w:pPr>
        <w:spacing w:before="24"/>
        <w:ind w:left="115"/>
        <w:rPr>
          <w:b/>
          <w:bCs/>
          <w:color w:val="4F81BD" w:themeColor="accent1"/>
          <w:sz w:val="24"/>
          <w:szCs w:val="24"/>
        </w:rPr>
      </w:pPr>
      <w:r w:rsidRPr="0049306F">
        <w:rPr>
          <w:b/>
          <w:bCs/>
          <w:color w:val="4F81BD" w:themeColor="accent1"/>
          <w:sz w:val="24"/>
          <w:szCs w:val="24"/>
        </w:rPr>
        <w:t>de</w:t>
      </w:r>
      <w:r w:rsidRPr="0049306F">
        <w:rPr>
          <w:b/>
          <w:bCs/>
          <w:color w:val="4F81BD" w:themeColor="accent1"/>
          <w:spacing w:val="-11"/>
          <w:sz w:val="24"/>
          <w:szCs w:val="24"/>
        </w:rPr>
        <w:t xml:space="preserve"> </w:t>
      </w:r>
      <w:r w:rsidRPr="0049306F">
        <w:rPr>
          <w:b/>
          <w:bCs/>
          <w:color w:val="4F81BD" w:themeColor="accent1"/>
          <w:sz w:val="24"/>
          <w:szCs w:val="24"/>
        </w:rPr>
        <w:t>huurovereenkomst</w:t>
      </w:r>
      <w:r w:rsidRPr="0049306F">
        <w:rPr>
          <w:b/>
          <w:bCs/>
          <w:color w:val="4F81BD" w:themeColor="accent1"/>
          <w:spacing w:val="-10"/>
          <w:sz w:val="24"/>
          <w:szCs w:val="24"/>
        </w:rPr>
        <w:t xml:space="preserve"> </w:t>
      </w:r>
      <w:r w:rsidRPr="0049306F">
        <w:rPr>
          <w:b/>
          <w:bCs/>
          <w:color w:val="4F81BD" w:themeColor="accent1"/>
          <w:sz w:val="24"/>
          <w:szCs w:val="24"/>
        </w:rPr>
        <w:t>te</w:t>
      </w:r>
      <w:r w:rsidRPr="0049306F">
        <w:rPr>
          <w:b/>
          <w:bCs/>
          <w:color w:val="4F81BD" w:themeColor="accent1"/>
          <w:spacing w:val="-9"/>
          <w:sz w:val="24"/>
          <w:szCs w:val="24"/>
        </w:rPr>
        <w:t xml:space="preserve"> </w:t>
      </w:r>
      <w:r w:rsidRPr="0049306F">
        <w:rPr>
          <w:b/>
          <w:bCs/>
          <w:color w:val="4F81BD" w:themeColor="accent1"/>
          <w:spacing w:val="-2"/>
          <w:sz w:val="24"/>
          <w:szCs w:val="24"/>
        </w:rPr>
        <w:t>maken?</w:t>
      </w:r>
    </w:p>
    <w:p w14:paraId="72BE7C25" w14:textId="77777777" w:rsidR="00EF1B2D" w:rsidRDefault="00EF1B2D" w:rsidP="00EF1B2D">
      <w:pPr>
        <w:rPr>
          <w:sz w:val="24"/>
        </w:rPr>
        <w:sectPr w:rsidR="00EF1B2D" w:rsidSect="00EF1B2D">
          <w:pgSz w:w="11910" w:h="16840"/>
          <w:pgMar w:top="1360" w:right="1300" w:bottom="1140" w:left="1300" w:header="0" w:footer="960" w:gutter="0"/>
          <w:cols w:space="720"/>
        </w:sectPr>
      </w:pPr>
    </w:p>
    <w:p w14:paraId="10AD9E8A" w14:textId="77777777" w:rsidR="00EF1B2D" w:rsidRDefault="00EF1B2D" w:rsidP="00EF1B2D">
      <w:pPr>
        <w:pStyle w:val="ListParagraph"/>
        <w:widowControl w:val="0"/>
        <w:numPr>
          <w:ilvl w:val="0"/>
          <w:numId w:val="31"/>
        </w:numPr>
        <w:tabs>
          <w:tab w:val="left" w:pos="834"/>
        </w:tabs>
        <w:autoSpaceDE w:val="0"/>
        <w:autoSpaceDN w:val="0"/>
        <w:spacing w:before="57"/>
        <w:ind w:left="834" w:hanging="359"/>
        <w:contextualSpacing w:val="0"/>
        <w:rPr>
          <w:i/>
        </w:rPr>
      </w:pPr>
      <w:r>
        <w:rPr>
          <w:noProof/>
        </w:rPr>
        <w:lastRenderedPageBreak/>
        <mc:AlternateContent>
          <mc:Choice Requires="wps">
            <w:drawing>
              <wp:anchor distT="0" distB="0" distL="0" distR="0" simplePos="0" relativeHeight="251663360" behindDoc="1" locked="0" layoutInCell="1" allowOverlap="1" wp14:anchorId="3D22846F" wp14:editId="703F75C8">
                <wp:simplePos x="0" y="0"/>
                <wp:positionH relativeFrom="page">
                  <wp:posOffset>5439155</wp:posOffset>
                </wp:positionH>
                <wp:positionV relativeFrom="paragraph">
                  <wp:posOffset>129527</wp:posOffset>
                </wp:positionV>
                <wp:extent cx="4445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108"/>
                              </a:lnTo>
                              <a:lnTo>
                                <a:pt x="44183" y="6108"/>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A00163" id="Graphic 22" o:spid="_x0000_s1026" style="position:absolute;margin-left:428.3pt;margin-top:10.2pt;width:3.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" path="m44183,l,,,6108r44183,l44183,xe" fillcolor="black" stroked="f">
                <v:path arrowok="t"/>
                <w10:wrap anchorx="page"/>
              </v:shape>
            </w:pict>
          </mc:Fallback>
        </mc:AlternateContent>
      </w:r>
      <w:r>
        <w:rPr>
          <w:i/>
          <w:u w:val="single"/>
        </w:rPr>
        <w:t>Algemene</w:t>
      </w:r>
      <w:r>
        <w:rPr>
          <w:i/>
          <w:spacing w:val="-8"/>
          <w:u w:val="single"/>
        </w:rPr>
        <w:t xml:space="preserve"> </w:t>
      </w:r>
      <w:r>
        <w:rPr>
          <w:i/>
          <w:u w:val="single"/>
        </w:rPr>
        <w:t>opmerking</w:t>
      </w:r>
      <w:r>
        <w:rPr>
          <w:i/>
          <w:spacing w:val="-5"/>
          <w:u w:val="single"/>
        </w:rPr>
        <w:t xml:space="preserve"> </w:t>
      </w:r>
      <w:r>
        <w:rPr>
          <w:i/>
          <w:u w:val="single"/>
        </w:rPr>
        <w:t>betreﬀende</w:t>
      </w:r>
      <w:r>
        <w:rPr>
          <w:i/>
          <w:spacing w:val="-5"/>
          <w:u w:val="single"/>
        </w:rPr>
        <w:t xml:space="preserve"> </w:t>
      </w:r>
      <w:r>
        <w:rPr>
          <w:i/>
          <w:u w:val="single"/>
        </w:rPr>
        <w:t>het</w:t>
      </w:r>
      <w:r>
        <w:rPr>
          <w:i/>
          <w:spacing w:val="-5"/>
          <w:u w:val="single"/>
        </w:rPr>
        <w:t xml:space="preserve"> </w:t>
      </w:r>
      <w:r>
        <w:rPr>
          <w:i/>
          <w:u w:val="single"/>
        </w:rPr>
        <w:t>begin</w:t>
      </w:r>
      <w:r>
        <w:rPr>
          <w:i/>
          <w:spacing w:val="-6"/>
          <w:u w:val="single"/>
        </w:rPr>
        <w:t xml:space="preserve"> </w:t>
      </w:r>
      <w:r>
        <w:rPr>
          <w:i/>
          <w:u w:val="single"/>
        </w:rPr>
        <w:t>van</w:t>
      </w:r>
      <w:r>
        <w:rPr>
          <w:i/>
          <w:spacing w:val="-5"/>
          <w:u w:val="single"/>
        </w:rPr>
        <w:t xml:space="preserve"> </w:t>
      </w:r>
      <w:r>
        <w:rPr>
          <w:i/>
          <w:u w:val="single"/>
        </w:rPr>
        <w:t>de</w:t>
      </w:r>
      <w:r>
        <w:rPr>
          <w:i/>
          <w:spacing w:val="-5"/>
          <w:u w:val="single"/>
        </w:rPr>
        <w:t xml:space="preserve"> </w:t>
      </w:r>
      <w:r>
        <w:rPr>
          <w:i/>
          <w:spacing w:val="-2"/>
          <w:u w:val="single"/>
        </w:rPr>
        <w:t>opzeggingstermijnen</w:t>
      </w:r>
      <w:hyperlink w:anchor="_bookmark0" w:history="1">
        <w:r>
          <w:rPr>
            <w:i/>
            <w:spacing w:val="-2"/>
            <w:vertAlign w:val="superscript"/>
          </w:rPr>
          <w:t>1</w:t>
        </w:r>
      </w:hyperlink>
    </w:p>
    <w:p w14:paraId="6FA7DACA" w14:textId="77777777" w:rsidR="00EF1B2D" w:rsidRPr="0049306F" w:rsidRDefault="00EF1B2D" w:rsidP="00EF1B2D">
      <w:pPr>
        <w:pStyle w:val="BodyText"/>
        <w:spacing w:before="182"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elk</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moment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begint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eerste dag van de maand die volgt op de maand waarin de opzegging gegeven is.</w:t>
      </w:r>
    </w:p>
    <w:p w14:paraId="15815C3D" w14:textId="77777777" w:rsidR="00EF1B2D" w:rsidRPr="0049306F" w:rsidRDefault="00EF1B2D" w:rsidP="00EF1B2D">
      <w:pPr>
        <w:pStyle w:val="BodyText"/>
        <w:spacing w:before="159" w:line="259" w:lineRule="auto"/>
        <w:ind w:right="117"/>
        <w:rPr>
          <w:rFonts w:asciiTheme="minorHAnsi" w:hAnsiTheme="minorHAnsi" w:cstheme="minorHAnsi"/>
          <w:i w:val="0"/>
          <w:iCs/>
          <w:sz w:val="22"/>
          <w:szCs w:val="22"/>
        </w:rPr>
      </w:pPr>
      <w:r w:rsidRPr="0049306F">
        <w:rPr>
          <w:rFonts w:asciiTheme="minorHAnsi" w:hAnsiTheme="minorHAnsi" w:cstheme="minorHAnsi"/>
          <w:i w:val="0"/>
          <w:iCs/>
          <w:sz w:val="22"/>
          <w:szCs w:val="22"/>
        </w:rPr>
        <w:t>In de andere gevallen (aan het einde van een driejarige periode, aan het einde van de huurovereenkomst, enz.) begint de opzeggingstermijn op de dag waarop de bestemmeling wordt geacht op de hoogte te zijn gebracht van de opzegging.</w:t>
      </w:r>
    </w:p>
    <w:p w14:paraId="1EBC5685" w14:textId="77777777" w:rsidR="00EF1B2D" w:rsidRDefault="00EF1B2D" w:rsidP="00EF1B2D">
      <w:pPr>
        <w:pStyle w:val="ListParagraph"/>
        <w:widowControl w:val="0"/>
        <w:numPr>
          <w:ilvl w:val="0"/>
          <w:numId w:val="31"/>
        </w:numPr>
        <w:tabs>
          <w:tab w:val="left" w:pos="834"/>
        </w:tabs>
        <w:autoSpaceDE w:val="0"/>
        <w:autoSpaceDN w:val="0"/>
        <w:spacing w:before="160"/>
        <w:ind w:left="834" w:hanging="359"/>
        <w:contextualSpacing w:val="0"/>
        <w:rPr>
          <w:i/>
        </w:rPr>
      </w:pPr>
      <w:r>
        <w:rPr>
          <w:noProof/>
        </w:rPr>
        <mc:AlternateContent>
          <mc:Choice Requires="wps">
            <w:drawing>
              <wp:anchor distT="0" distB="0" distL="0" distR="0" simplePos="0" relativeHeight="251664384" behindDoc="1" locked="0" layoutInCell="1" allowOverlap="1" wp14:anchorId="4D96633B" wp14:editId="1D69A5BA">
                <wp:simplePos x="0" y="0"/>
                <wp:positionH relativeFrom="page">
                  <wp:posOffset>3960876</wp:posOffset>
                </wp:positionH>
                <wp:positionV relativeFrom="paragraph">
                  <wp:posOffset>195103</wp:posOffset>
                </wp:positionV>
                <wp:extent cx="4445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96" y="0"/>
                              </a:moveTo>
                              <a:lnTo>
                                <a:pt x="0" y="0"/>
                              </a:lnTo>
                              <a:lnTo>
                                <a:pt x="0" y="6096"/>
                              </a:lnTo>
                              <a:lnTo>
                                <a:pt x="44196" y="6096"/>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63A30" id="Graphic 23" o:spid="_x0000_s1026" style="position:absolute;margin-left:311.9pt;margin-top:15.35pt;width:3.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" path="m44196,l,,,6096r44196,l44196,xe" fillcolor="black" stroked="f">
                <v:path arrowok="t"/>
                <w10:wrap anchorx="page"/>
              </v:shape>
            </w:pict>
          </mc:Fallback>
        </mc:AlternateContent>
      </w:r>
      <w:r>
        <w:rPr>
          <w:i/>
          <w:spacing w:val="-2"/>
          <w:u w:val="single"/>
        </w:rPr>
        <w:t>Woninghuurovereenkomst</w:t>
      </w:r>
      <w:r>
        <w:rPr>
          <w:i/>
          <w:spacing w:val="4"/>
          <w:u w:val="single"/>
        </w:rPr>
        <w:t xml:space="preserve"> </w:t>
      </w:r>
      <w:r>
        <w:rPr>
          <w:i/>
          <w:spacing w:val="-2"/>
          <w:u w:val="single"/>
        </w:rPr>
        <w:t>naar</w:t>
      </w:r>
      <w:r>
        <w:rPr>
          <w:i/>
          <w:spacing w:val="10"/>
          <w:u w:val="single"/>
        </w:rPr>
        <w:t xml:space="preserve"> </w:t>
      </w:r>
      <w:r>
        <w:rPr>
          <w:i/>
          <w:spacing w:val="-2"/>
          <w:u w:val="single"/>
        </w:rPr>
        <w:t>gemeen</w:t>
      </w:r>
      <w:r>
        <w:rPr>
          <w:i/>
          <w:spacing w:val="6"/>
          <w:u w:val="single"/>
        </w:rPr>
        <w:t xml:space="preserve"> </w:t>
      </w:r>
      <w:r>
        <w:rPr>
          <w:i/>
          <w:spacing w:val="-2"/>
          <w:u w:val="single"/>
        </w:rPr>
        <w:t>recht</w:t>
      </w:r>
      <w:hyperlink w:anchor="_bookmark1" w:history="1">
        <w:r>
          <w:rPr>
            <w:i/>
            <w:spacing w:val="-2"/>
            <w:vertAlign w:val="superscript"/>
          </w:rPr>
          <w:t>2</w:t>
        </w:r>
      </w:hyperlink>
    </w:p>
    <w:p w14:paraId="3A4FF54C" w14:textId="77777777" w:rsidR="00EF1B2D" w:rsidRPr="0049306F" w:rsidRDefault="00EF1B2D" w:rsidP="00EF1B2D">
      <w:pPr>
        <w:pStyle w:val="BodyText"/>
        <w:spacing w:before="180"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 woninghuurovereenkomst naar gemeen recht wordt voor een duur afgesloten die de partijen vrij overeenkomen. Het betreft bijvoorbeeld een tweede verblijf of een vakantie- of seizoensverblijf.</w:t>
      </w:r>
    </w:p>
    <w:p w14:paraId="28823B4E" w14:textId="77777777" w:rsidR="00EF1B2D" w:rsidRPr="0049306F" w:rsidRDefault="00EF1B2D" w:rsidP="00EF1B2D">
      <w:pPr>
        <w:pStyle w:val="BodyText"/>
        <w:spacing w:before="161"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Deze verschilt van een huurovereenkomst voor hoofdverblijfplaats wat betreft de duur en de opzeggingsmogelijkheden, en omdat deze geen betrekking heeft op de hoofdverblijfplaats van de huurder.</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Voor</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meeste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andere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aspecten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gelden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regels:</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vorm</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huurovereenkomst, de gegevens die erin moeten staan, de registratie, de lasten, regels in geval van werken, enz.</w:t>
      </w:r>
    </w:p>
    <w:p w14:paraId="2729D8E2" w14:textId="77777777" w:rsidR="00EF1B2D" w:rsidRPr="0049306F" w:rsidRDefault="00EF1B2D" w:rsidP="00EF1B2D">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Met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instemming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partijen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naar</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gemeen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recht</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ook</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betrekking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hebben op een woning die wordt bewoond door medehuurders of door een of meer studenten.</w:t>
      </w:r>
    </w:p>
    <w:p w14:paraId="0B721CC3" w14:textId="77777777" w:rsidR="00EF1B2D" w:rsidRDefault="00EF1B2D" w:rsidP="00EF1B2D">
      <w:pPr>
        <w:pStyle w:val="ListParagraph"/>
        <w:widowControl w:val="0"/>
        <w:numPr>
          <w:ilvl w:val="0"/>
          <w:numId w:val="31"/>
        </w:numPr>
        <w:tabs>
          <w:tab w:val="left" w:pos="835"/>
        </w:tabs>
        <w:autoSpaceDE w:val="0"/>
        <w:autoSpaceDN w:val="0"/>
        <w:spacing w:before="159"/>
        <w:ind w:left="835" w:hanging="360"/>
        <w:contextualSpacing w:val="0"/>
        <w:rPr>
          <w:i/>
        </w:rPr>
      </w:pPr>
      <w:r>
        <w:rPr>
          <w:noProof/>
        </w:rPr>
        <mc:AlternateContent>
          <mc:Choice Requires="wps">
            <w:drawing>
              <wp:anchor distT="0" distB="0" distL="0" distR="0" simplePos="0" relativeHeight="251665408" behindDoc="1" locked="0" layoutInCell="1" allowOverlap="1" wp14:anchorId="79079B7F" wp14:editId="33E5498E">
                <wp:simplePos x="0" y="0"/>
                <wp:positionH relativeFrom="page">
                  <wp:posOffset>3816096</wp:posOffset>
                </wp:positionH>
                <wp:positionV relativeFrom="paragraph">
                  <wp:posOffset>194680</wp:posOffset>
                </wp:positionV>
                <wp:extent cx="4445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096"/>
                              </a:lnTo>
                              <a:lnTo>
                                <a:pt x="44183" y="6096"/>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41C95F" id="Graphic 24" o:spid="_x0000_s1026" style="position:absolute;margin-left:300.5pt;margin-top:15.35pt;width:3.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" path="m44183,l,,,6096r44183,l44183,xe" fillcolor="black" stroked="f">
                <v:path arrowok="t"/>
                <w10:wrap anchorx="page"/>
              </v:shape>
            </w:pict>
          </mc:Fallback>
        </mc:AlternateContent>
      </w:r>
      <w:r>
        <w:rPr>
          <w:i/>
          <w:spacing w:val="-2"/>
          <w:u w:val="single"/>
        </w:rPr>
        <w:t>Huurovereenkomst</w:t>
      </w:r>
      <w:r>
        <w:rPr>
          <w:i/>
          <w:spacing w:val="5"/>
          <w:u w:val="single"/>
        </w:rPr>
        <w:t xml:space="preserve"> </w:t>
      </w:r>
      <w:r>
        <w:rPr>
          <w:i/>
          <w:spacing w:val="-2"/>
          <w:u w:val="single"/>
        </w:rPr>
        <w:t>voor</w:t>
      </w:r>
      <w:r>
        <w:rPr>
          <w:i/>
          <w:spacing w:val="10"/>
          <w:u w:val="single"/>
        </w:rPr>
        <w:t xml:space="preserve"> </w:t>
      </w:r>
      <w:r>
        <w:rPr>
          <w:i/>
          <w:spacing w:val="-2"/>
          <w:u w:val="single"/>
        </w:rPr>
        <w:t>hoofdverblijfplaats</w:t>
      </w:r>
      <w:hyperlink w:anchor="_bookmark2" w:history="1">
        <w:r>
          <w:rPr>
            <w:i/>
            <w:spacing w:val="-2"/>
            <w:vertAlign w:val="superscript"/>
          </w:rPr>
          <w:t>3</w:t>
        </w:r>
      </w:hyperlink>
    </w:p>
    <w:p w14:paraId="33C62355" w14:textId="77777777" w:rsidR="00EF1B2D" w:rsidRPr="0049306F" w:rsidRDefault="00EF1B2D" w:rsidP="00EF1B2D">
      <w:pPr>
        <w:pStyle w:val="BodyText"/>
        <w:spacing w:before="183"/>
        <w:ind w:left="1184"/>
        <w:rPr>
          <w:rFonts w:asciiTheme="minorHAnsi" w:hAnsiTheme="minorHAnsi" w:cstheme="minorHAnsi"/>
          <w:i w:val="0"/>
          <w:iCs/>
          <w:sz w:val="22"/>
          <w:szCs w:val="22"/>
        </w:rPr>
      </w:pPr>
      <w:r w:rsidRPr="0049306F">
        <w:rPr>
          <w:rFonts w:asciiTheme="minorHAnsi" w:hAnsiTheme="minorHAnsi" w:cstheme="minorHAnsi"/>
          <w:i w:val="0"/>
          <w:iCs/>
          <w:sz w:val="22"/>
          <w:szCs w:val="22"/>
        </w:rPr>
        <w:t>1°</w:t>
      </w:r>
      <w:r w:rsidRPr="0049306F">
        <w:rPr>
          <w:rFonts w:asciiTheme="minorHAnsi" w:hAnsiTheme="minorHAnsi" w:cstheme="minorHAnsi"/>
          <w:i w:val="0"/>
          <w:iCs/>
          <w:spacing w:val="34"/>
          <w:sz w:val="22"/>
          <w:szCs w:val="22"/>
        </w:rPr>
        <w:t xml:space="preserve">  </w:t>
      </w:r>
      <w:r w:rsidRPr="0049306F">
        <w:rPr>
          <w:rFonts w:asciiTheme="minorHAnsi" w:hAnsiTheme="minorHAnsi" w:cstheme="minorHAnsi"/>
          <w:i w:val="0"/>
          <w:iCs/>
          <w:sz w:val="22"/>
          <w:szCs w:val="22"/>
        </w:rPr>
        <w:t>Negen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jaar</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 xml:space="preserve">– </w:t>
      </w:r>
      <w:r w:rsidRPr="0049306F">
        <w:rPr>
          <w:rFonts w:asciiTheme="minorHAnsi" w:hAnsiTheme="minorHAnsi" w:cstheme="minorHAnsi"/>
          <w:i w:val="0"/>
          <w:iCs/>
          <w:spacing w:val="-2"/>
          <w:sz w:val="22"/>
          <w:szCs w:val="22"/>
        </w:rPr>
        <w:t>principeduur</w:t>
      </w:r>
      <w:hyperlink w:anchor="_bookmark3" w:history="1">
        <w:r w:rsidRPr="0049306F">
          <w:rPr>
            <w:rFonts w:asciiTheme="minorHAnsi" w:hAnsiTheme="minorHAnsi" w:cstheme="minorHAnsi"/>
            <w:i w:val="0"/>
            <w:iCs/>
            <w:spacing w:val="-2"/>
            <w:sz w:val="22"/>
            <w:szCs w:val="22"/>
            <w:vertAlign w:val="superscript"/>
          </w:rPr>
          <w:t>4</w:t>
        </w:r>
      </w:hyperlink>
    </w:p>
    <w:p w14:paraId="53463A16" w14:textId="77777777" w:rsidR="00EF1B2D" w:rsidRPr="0049306F" w:rsidRDefault="00EF1B2D" w:rsidP="00EF1B2D">
      <w:pPr>
        <w:pStyle w:val="BodyText"/>
        <w:spacing w:before="180"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huurovereenkomst voor </w:t>
      </w:r>
      <w:r w:rsidRPr="0049306F">
        <w:rPr>
          <w:rFonts w:asciiTheme="minorHAnsi" w:hAnsiTheme="minorHAnsi" w:cstheme="minorHAnsi"/>
          <w:b/>
          <w:i w:val="0"/>
          <w:iCs/>
          <w:sz w:val="22"/>
          <w:szCs w:val="22"/>
        </w:rPr>
        <w:t xml:space="preserve">hoofdverblijfplaats </w:t>
      </w:r>
      <w:r w:rsidRPr="0049306F">
        <w:rPr>
          <w:rFonts w:asciiTheme="minorHAnsi" w:hAnsiTheme="minorHAnsi" w:cstheme="minorHAnsi"/>
          <w:i w:val="0"/>
          <w:iCs/>
          <w:sz w:val="22"/>
          <w:szCs w:val="22"/>
        </w:rPr>
        <w:t xml:space="preserve">wordt in principe gesloten voor een duur van </w:t>
      </w:r>
      <w:r w:rsidRPr="0049306F">
        <w:rPr>
          <w:rFonts w:asciiTheme="minorHAnsi" w:hAnsiTheme="minorHAnsi" w:cstheme="minorHAnsi"/>
          <w:b/>
          <w:i w:val="0"/>
          <w:iCs/>
          <w:sz w:val="22"/>
          <w:szCs w:val="22"/>
        </w:rPr>
        <w:t>9 jaar</w:t>
      </w:r>
      <w:r w:rsidRPr="0049306F">
        <w:rPr>
          <w:rFonts w:asciiTheme="minorHAnsi" w:hAnsiTheme="minorHAnsi" w:cstheme="minorHAnsi"/>
          <w:i w:val="0"/>
          <w:iCs/>
          <w:sz w:val="22"/>
          <w:szCs w:val="22"/>
        </w:rPr>
        <w:t>. Ze kan echter worden gesloten voor korte duur (maximaal 3 jaar - zie volgende punt).</w:t>
      </w:r>
    </w:p>
    <w:p w14:paraId="482F3F66" w14:textId="77777777" w:rsidR="00EF1B2D" w:rsidRPr="0049306F" w:rsidRDefault="00EF1B2D" w:rsidP="00EF1B2D">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u w:val="single"/>
        </w:rPr>
        <w:t>Wanneer het einde van de periode van 9 jaar</w:t>
      </w:r>
      <w:r w:rsidRPr="0049306F">
        <w:rPr>
          <w:rFonts w:asciiTheme="minorHAnsi" w:hAnsiTheme="minorHAnsi" w:cstheme="minorHAnsi"/>
          <w:i w:val="0"/>
          <w:iCs/>
          <w:sz w:val="22"/>
          <w:szCs w:val="22"/>
        </w:rPr>
        <w:t xml:space="preserve"> nadert, mogen de </w:t>
      </w:r>
      <w:r w:rsidRPr="0049306F">
        <w:rPr>
          <w:rFonts w:asciiTheme="minorHAnsi" w:hAnsiTheme="minorHAnsi" w:cstheme="minorHAnsi"/>
          <w:b/>
          <w:i w:val="0"/>
          <w:iCs/>
          <w:sz w:val="22"/>
          <w:szCs w:val="22"/>
        </w:rPr>
        <w:t xml:space="preserve">huurder en de verhuurder </w:t>
      </w:r>
      <w:r w:rsidRPr="0049306F">
        <w:rPr>
          <w:rFonts w:asciiTheme="minorHAnsi" w:hAnsiTheme="minorHAnsi" w:cstheme="minorHAnsi"/>
          <w:i w:val="0"/>
          <w:iCs/>
          <w:sz w:val="22"/>
          <w:szCs w:val="22"/>
        </w:rPr>
        <w:t xml:space="preserve">elk de </w:t>
      </w:r>
      <w:r w:rsidRPr="0049306F">
        <w:rPr>
          <w:rFonts w:asciiTheme="minorHAnsi" w:hAnsiTheme="minorHAnsi" w:cstheme="minorHAnsi"/>
          <w:i w:val="0"/>
          <w:iCs/>
          <w:spacing w:val="-2"/>
          <w:sz w:val="22"/>
          <w:szCs w:val="22"/>
        </w:rPr>
        <w:t>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beëindigen,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dit zonder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motief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geven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vergoeding</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betalen, </w:t>
      </w:r>
      <w:r w:rsidRPr="0049306F">
        <w:rPr>
          <w:rFonts w:asciiTheme="minorHAnsi" w:hAnsiTheme="minorHAnsi" w:cstheme="minorHAnsi"/>
          <w:i w:val="0"/>
          <w:iCs/>
          <w:sz w:val="22"/>
          <w:szCs w:val="22"/>
        </w:rPr>
        <w:t xml:space="preserve">op voorwaarde dat de </w:t>
      </w:r>
      <w:r w:rsidRPr="0049306F">
        <w:rPr>
          <w:rFonts w:asciiTheme="minorHAnsi" w:hAnsiTheme="minorHAnsi" w:cstheme="minorHAnsi"/>
          <w:b/>
          <w:i w:val="0"/>
          <w:iCs/>
          <w:sz w:val="22"/>
          <w:szCs w:val="22"/>
        </w:rPr>
        <w:t xml:space="preserve">opzegging </w:t>
      </w:r>
      <w:r w:rsidRPr="0049306F">
        <w:rPr>
          <w:rFonts w:asciiTheme="minorHAnsi" w:hAnsiTheme="minorHAnsi" w:cstheme="minorHAnsi"/>
          <w:i w:val="0"/>
          <w:iCs/>
          <w:sz w:val="22"/>
          <w:szCs w:val="22"/>
        </w:rPr>
        <w:t xml:space="preserve">minstens 6 maand voor de vervaldag wordt gegeven. Zo niet wordt de huurovereenkomst verlengd, dat wil zeggen dat ze telkens voor een periode van 3 jaar tegen </w:t>
      </w:r>
      <w:r w:rsidRPr="0049306F">
        <w:rPr>
          <w:rFonts w:asciiTheme="minorHAnsi" w:hAnsiTheme="minorHAnsi" w:cstheme="minorHAnsi"/>
          <w:i w:val="0"/>
          <w:iCs/>
          <w:spacing w:val="-2"/>
          <w:sz w:val="22"/>
          <w:szCs w:val="22"/>
        </w:rPr>
        <w:t>dezelfde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voorwaarden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pacing w:val="-2"/>
          <w:sz w:val="22"/>
          <w:szCs w:val="22"/>
        </w:rPr>
        <w:t>doorloopt.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Elk</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van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partijen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heeft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dat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pacing w:val="-2"/>
          <w:sz w:val="22"/>
          <w:szCs w:val="22"/>
        </w:rPr>
        <w:t>geval,</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om</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jaar,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 xml:space="preserve">mogelijkheid </w:t>
      </w:r>
      <w:r w:rsidRPr="0049306F">
        <w:rPr>
          <w:rFonts w:asciiTheme="minorHAnsi" w:hAnsiTheme="minorHAnsi" w:cstheme="minorHAnsi"/>
          <w:i w:val="0"/>
          <w:iCs/>
          <w:sz w:val="22"/>
          <w:szCs w:val="22"/>
        </w:rPr>
        <w:t>de verlengde huurovereenkomst te beëindigen, zonder reden te geven en zonder een vergoeding te moeten betalen.</w:t>
      </w:r>
    </w:p>
    <w:p w14:paraId="57A00AFD" w14:textId="77777777" w:rsidR="00EF1B2D" w:rsidRPr="0049306F" w:rsidRDefault="00EF1B2D" w:rsidP="00EF1B2D">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pacing w:val="-2"/>
          <w:sz w:val="22"/>
          <w:szCs w:val="22"/>
          <w:u w:val="single"/>
        </w:rPr>
        <w:t>Tijdens 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looptijd</w:t>
      </w:r>
      <w:r w:rsidRPr="0049306F">
        <w:rPr>
          <w:rFonts w:asciiTheme="minorHAnsi" w:hAnsiTheme="minorHAnsi" w:cstheme="minorHAnsi"/>
          <w:i w:val="0"/>
          <w:iCs/>
          <w:spacing w:val="-3"/>
          <w:sz w:val="22"/>
          <w:szCs w:val="22"/>
          <w:u w:val="single"/>
        </w:rPr>
        <w:t xml:space="preserve"> </w:t>
      </w:r>
      <w:r w:rsidRPr="0049306F">
        <w:rPr>
          <w:rFonts w:asciiTheme="minorHAnsi" w:hAnsiTheme="minorHAnsi" w:cstheme="minorHAnsi"/>
          <w:i w:val="0"/>
          <w:iCs/>
          <w:spacing w:val="-2"/>
          <w:sz w:val="22"/>
          <w:szCs w:val="22"/>
          <w:u w:val="single"/>
        </w:rPr>
        <w:t>van</w:t>
      </w:r>
      <w:r w:rsidRPr="0049306F">
        <w:rPr>
          <w:rFonts w:asciiTheme="minorHAnsi" w:hAnsiTheme="minorHAnsi" w:cstheme="minorHAnsi"/>
          <w:i w:val="0"/>
          <w:iCs/>
          <w:spacing w:val="-7"/>
          <w:sz w:val="22"/>
          <w:szCs w:val="22"/>
          <w:u w:val="single"/>
        </w:rPr>
        <w:t xml:space="preserve"> </w:t>
      </w:r>
      <w:r w:rsidRPr="0049306F">
        <w:rPr>
          <w:rFonts w:asciiTheme="minorHAnsi" w:hAnsiTheme="minorHAnsi" w:cstheme="minorHAnsi"/>
          <w:i w:val="0"/>
          <w:iCs/>
          <w:spacing w:val="-2"/>
          <w:sz w:val="22"/>
          <w:szCs w:val="22"/>
          <w:u w:val="single"/>
        </w:rPr>
        <w:t>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huurovereenkomst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kan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b/>
          <w:i w:val="0"/>
          <w:iCs/>
          <w:spacing w:val="-2"/>
          <w:sz w:val="22"/>
          <w:szCs w:val="22"/>
        </w:rPr>
        <w:t xml:space="preserve">verhuurder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volgende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gevallen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einde </w:t>
      </w:r>
      <w:r w:rsidRPr="0049306F">
        <w:rPr>
          <w:rFonts w:asciiTheme="minorHAnsi" w:hAnsiTheme="minorHAnsi" w:cstheme="minorHAnsi"/>
          <w:i w:val="0"/>
          <w:iCs/>
          <w:sz w:val="22"/>
          <w:szCs w:val="22"/>
        </w:rPr>
        <w:t>maken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strikte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voorwaarden.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kunnen deze mogelijkheden worden weggelaten of worden verstrengd.</w:t>
      </w:r>
    </w:p>
    <w:p w14:paraId="31D26B12" w14:textId="77777777" w:rsidR="00EF1B2D" w:rsidRDefault="00EF1B2D" w:rsidP="00EF1B2D">
      <w:pPr>
        <w:pStyle w:val="ListParagraph"/>
        <w:widowControl w:val="0"/>
        <w:numPr>
          <w:ilvl w:val="0"/>
          <w:numId w:val="30"/>
        </w:numPr>
        <w:tabs>
          <w:tab w:val="left" w:pos="339"/>
        </w:tabs>
        <w:autoSpaceDE w:val="0"/>
        <w:autoSpaceDN w:val="0"/>
        <w:spacing w:before="159" w:line="259" w:lineRule="auto"/>
        <w:ind w:left="115" w:right="113" w:firstLine="0"/>
        <w:contextualSpacing w:val="0"/>
      </w:pPr>
      <w:r>
        <w:rPr>
          <w:b/>
        </w:rPr>
        <w:t>Om</w:t>
      </w:r>
      <w:r>
        <w:rPr>
          <w:b/>
          <w:spacing w:val="-4"/>
        </w:rPr>
        <w:t xml:space="preserve"> </w:t>
      </w:r>
      <w:r>
        <w:rPr>
          <w:b/>
        </w:rPr>
        <w:t>het</w:t>
      </w:r>
      <w:r>
        <w:rPr>
          <w:b/>
          <w:spacing w:val="-4"/>
        </w:rPr>
        <w:t xml:space="preserve"> </w:t>
      </w:r>
      <w:r>
        <w:rPr>
          <w:b/>
        </w:rPr>
        <w:t>goed</w:t>
      </w:r>
      <w:r>
        <w:rPr>
          <w:b/>
          <w:spacing w:val="-3"/>
        </w:rPr>
        <w:t xml:space="preserve"> </w:t>
      </w:r>
      <w:r>
        <w:rPr>
          <w:b/>
        </w:rPr>
        <w:t>persoonlijk</w:t>
      </w:r>
      <w:r>
        <w:rPr>
          <w:b/>
          <w:spacing w:val="-2"/>
        </w:rPr>
        <w:t xml:space="preserve"> </w:t>
      </w:r>
      <w:r>
        <w:rPr>
          <w:b/>
        </w:rPr>
        <w:t>te</w:t>
      </w:r>
      <w:r>
        <w:rPr>
          <w:b/>
          <w:spacing w:val="-3"/>
        </w:rPr>
        <w:t xml:space="preserve"> </w:t>
      </w:r>
      <w:r>
        <w:rPr>
          <w:b/>
        </w:rPr>
        <w:t>betrekken</w:t>
      </w:r>
      <w:r>
        <w:t>:</w:t>
      </w:r>
      <w:r>
        <w:rPr>
          <w:spacing w:val="-1"/>
        </w:rPr>
        <w:t xml:space="preserve"> </w:t>
      </w:r>
      <w:r>
        <w:t>de</w:t>
      </w:r>
      <w:r>
        <w:rPr>
          <w:spacing w:val="-4"/>
        </w:rPr>
        <w:t xml:space="preserve"> </w:t>
      </w:r>
      <w:r>
        <w:t>verhuurder</w:t>
      </w:r>
      <w:r>
        <w:rPr>
          <w:spacing w:val="-5"/>
        </w:rPr>
        <w:t xml:space="preserve"> </w:t>
      </w:r>
      <w:r>
        <w:t>geeft</w:t>
      </w:r>
      <w:r>
        <w:rPr>
          <w:spacing w:val="-1"/>
        </w:rPr>
        <w:t xml:space="preserve"> </w:t>
      </w:r>
      <w:r>
        <w:t>de</w:t>
      </w:r>
      <w:r>
        <w:rPr>
          <w:spacing w:val="-4"/>
        </w:rPr>
        <w:t xml:space="preserve"> </w:t>
      </w:r>
      <w:r>
        <w:t>huurder</w:t>
      </w:r>
      <w:r>
        <w:rPr>
          <w:spacing w:val="-5"/>
        </w:rPr>
        <w:t xml:space="preserve"> </w:t>
      </w:r>
      <w:r>
        <w:t>een</w:t>
      </w:r>
      <w:r>
        <w:rPr>
          <w:spacing w:val="-3"/>
        </w:rPr>
        <w:t xml:space="preserve"> </w:t>
      </w:r>
      <w:r>
        <w:t>schriftelijke</w:t>
      </w:r>
      <w:r>
        <w:rPr>
          <w:spacing w:val="-4"/>
        </w:rPr>
        <w:t xml:space="preserve"> </w:t>
      </w:r>
      <w:r>
        <w:t>opzegging (bij</w:t>
      </w:r>
      <w:r>
        <w:rPr>
          <w:spacing w:val="-13"/>
        </w:rPr>
        <w:t xml:space="preserve"> </w:t>
      </w:r>
      <w:r>
        <w:t>voorkeur</w:t>
      </w:r>
      <w:r>
        <w:rPr>
          <w:spacing w:val="-12"/>
        </w:rPr>
        <w:t xml:space="preserve"> </w:t>
      </w:r>
      <w:r>
        <w:t>per</w:t>
      </w:r>
      <w:r>
        <w:rPr>
          <w:spacing w:val="-13"/>
        </w:rPr>
        <w:t xml:space="preserve"> </w:t>
      </w:r>
      <w:r>
        <w:t>aangetekende</w:t>
      </w:r>
      <w:r>
        <w:rPr>
          <w:spacing w:val="-12"/>
        </w:rPr>
        <w:t xml:space="preserve"> </w:t>
      </w:r>
      <w:r>
        <w:t>brief),</w:t>
      </w:r>
      <w:r>
        <w:rPr>
          <w:spacing w:val="-13"/>
        </w:rPr>
        <w:t xml:space="preserve"> </w:t>
      </w:r>
      <w:r>
        <w:t>met</w:t>
      </w:r>
      <w:r>
        <w:rPr>
          <w:spacing w:val="-12"/>
        </w:rPr>
        <w:t xml:space="preserve"> </w:t>
      </w:r>
      <w:r>
        <w:t>een</w:t>
      </w:r>
      <w:r>
        <w:rPr>
          <w:spacing w:val="-13"/>
        </w:rPr>
        <w:t xml:space="preserve"> </w:t>
      </w:r>
      <w:r>
        <w:t>opzeggingstermijn</w:t>
      </w:r>
      <w:r>
        <w:rPr>
          <w:spacing w:val="-12"/>
        </w:rPr>
        <w:t xml:space="preserve"> </w:t>
      </w:r>
      <w:r>
        <w:t>van</w:t>
      </w:r>
      <w:r>
        <w:rPr>
          <w:spacing w:val="-12"/>
        </w:rPr>
        <w:t xml:space="preserve"> </w:t>
      </w:r>
      <w:r>
        <w:t>minimaal</w:t>
      </w:r>
      <w:r>
        <w:rPr>
          <w:spacing w:val="-13"/>
        </w:rPr>
        <w:t xml:space="preserve"> </w:t>
      </w:r>
      <w:r>
        <w:t>6</w:t>
      </w:r>
      <w:r>
        <w:rPr>
          <w:spacing w:val="-12"/>
        </w:rPr>
        <w:t xml:space="preserve"> </w:t>
      </w:r>
      <w:r>
        <w:t>maanden.</w:t>
      </w:r>
      <w:r>
        <w:rPr>
          <w:spacing w:val="-13"/>
        </w:rPr>
        <w:t xml:space="preserve"> </w:t>
      </w:r>
      <w:r>
        <w:t>Om</w:t>
      </w:r>
      <w:r>
        <w:rPr>
          <w:spacing w:val="-12"/>
        </w:rPr>
        <w:t xml:space="preserve"> </w:t>
      </w:r>
      <w:r>
        <w:t>geldig te zijn, vermeldt de opzegging het motief en de identiteit van de persoon die het gehuurde goed persoonlijk en daadwerkelijk zal betrekken, alsook de verwantschap met de toekomstige bewoner.</w:t>
      </w:r>
    </w:p>
    <w:p w14:paraId="70625F3D" w14:textId="77777777" w:rsidR="00EF1B2D" w:rsidRPr="0049306F" w:rsidRDefault="00EF1B2D" w:rsidP="00EF1B2D">
      <w:pPr>
        <w:pStyle w:val="BodyText"/>
        <w:spacing w:before="160" w:line="259" w:lineRule="auto"/>
        <w:ind w:right="113"/>
        <w:rPr>
          <w:rFonts w:ascii="Calibri" w:hAnsi="Calibri" w:cs="Calibri"/>
          <w:i w:val="0"/>
          <w:iCs/>
          <w:sz w:val="22"/>
          <w:szCs w:val="22"/>
        </w:rPr>
      </w:pPr>
      <w:r w:rsidRPr="0049306F">
        <w:rPr>
          <w:rFonts w:ascii="Calibri" w:hAnsi="Calibri" w:cs="Calibri"/>
          <w:i w:val="0"/>
          <w:iCs/>
          <w:sz w:val="22"/>
          <w:szCs w:val="22"/>
        </w:rPr>
        <w:t>De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persoon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die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het</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goed</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zal</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betrekken,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kan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de</w:t>
      </w:r>
      <w:r w:rsidRPr="0049306F">
        <w:rPr>
          <w:rFonts w:ascii="Calibri" w:hAnsi="Calibri" w:cs="Calibri"/>
          <w:i w:val="0"/>
          <w:iCs/>
          <w:spacing w:val="-11"/>
          <w:sz w:val="22"/>
          <w:szCs w:val="22"/>
        </w:rPr>
        <w:t xml:space="preserve"> </w:t>
      </w:r>
      <w:r w:rsidRPr="0049306F">
        <w:rPr>
          <w:rFonts w:ascii="Calibri" w:hAnsi="Calibri" w:cs="Calibri"/>
          <w:i w:val="0"/>
          <w:iCs/>
          <w:sz w:val="22"/>
          <w:szCs w:val="22"/>
        </w:rPr>
        <w:t>verhuurder</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zelf</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echtgeno(o)t(e),</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 nakomelingen en de kinderen van zijn/haar echtgeno(o)t(e), zijn bloedverwanten in de opgaande lijn</w:t>
      </w:r>
    </w:p>
    <w:p w14:paraId="08EC8EDD" w14:textId="77777777" w:rsidR="00EF1B2D" w:rsidRPr="0049306F" w:rsidRDefault="00EF1B2D" w:rsidP="00EF1B2D">
      <w:pPr>
        <w:pStyle w:val="BodyText"/>
        <w:rPr>
          <w:rFonts w:ascii="Calibri" w:hAnsi="Calibri" w:cs="Calibri"/>
          <w:i w:val="0"/>
          <w:iCs/>
          <w:sz w:val="18"/>
          <w:szCs w:val="18"/>
        </w:rPr>
      </w:pPr>
    </w:p>
    <w:p w14:paraId="763176BE" w14:textId="77777777" w:rsidR="00EF1B2D" w:rsidRDefault="00EF1B2D" w:rsidP="00EF1B2D">
      <w:pPr>
        <w:pStyle w:val="BodyText"/>
        <w:spacing w:before="178"/>
        <w:rPr>
          <w:sz w:val="20"/>
        </w:rPr>
      </w:pPr>
      <w:r>
        <w:rPr>
          <w:noProof/>
        </w:rPr>
        <mc:AlternateContent>
          <mc:Choice Requires="wps">
            <w:drawing>
              <wp:anchor distT="0" distB="0" distL="0" distR="0" simplePos="0" relativeHeight="251673600" behindDoc="1" locked="0" layoutInCell="1" allowOverlap="1" wp14:anchorId="7E438E25" wp14:editId="00B11F2D">
                <wp:simplePos x="0" y="0"/>
                <wp:positionH relativeFrom="page">
                  <wp:posOffset>899160</wp:posOffset>
                </wp:positionH>
                <wp:positionV relativeFrom="paragraph">
                  <wp:posOffset>283482</wp:posOffset>
                </wp:positionV>
                <wp:extent cx="182880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5B4E90" id="Graphic 25" o:spid="_x0000_s1026" style="position:absolute;margin-left:70.8pt;margin-top:22.3pt;width:2in;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" path="m1828800,l,,,9143r1828800,l1828800,xe" fillcolor="black" stroked="f">
                <v:path arrowok="t"/>
                <w10:wrap type="topAndBottom" anchorx="page"/>
              </v:shape>
            </w:pict>
          </mc:Fallback>
        </mc:AlternateContent>
      </w:r>
    </w:p>
    <w:p w14:paraId="62A55BA5" w14:textId="77777777" w:rsidR="00EF1B2D" w:rsidRPr="00DD0F07" w:rsidRDefault="00EF1B2D" w:rsidP="00EF1B2D">
      <w:pPr>
        <w:spacing w:before="100"/>
        <w:ind w:left="115"/>
        <w:rPr>
          <w:sz w:val="20"/>
          <w:lang w:val="fr-FR"/>
        </w:rPr>
      </w:pPr>
      <w:bookmarkStart w:id="71" w:name="_bookmark0"/>
      <w:bookmarkEnd w:id="71"/>
      <w:r w:rsidRPr="00DD0F07">
        <w:rPr>
          <w:sz w:val="20"/>
          <w:vertAlign w:val="superscript"/>
          <w:lang w:val="fr-FR"/>
        </w:rPr>
        <w:t>1</w:t>
      </w:r>
      <w:r w:rsidRPr="00DD0F07">
        <w:rPr>
          <w:spacing w:val="-7"/>
          <w:sz w:val="20"/>
          <w:lang w:val="fr-FR"/>
        </w:rPr>
        <w:t xml:space="preserve"> </w:t>
      </w:r>
      <w:hyperlink r:id="rId46">
        <w:r w:rsidRPr="00DD0F07">
          <w:rPr>
            <w:color w:val="0562C1"/>
            <w:sz w:val="20"/>
            <w:u w:val="single" w:color="0562C1"/>
            <w:lang w:val="fr-FR"/>
          </w:rPr>
          <w:t>Artikel</w:t>
        </w:r>
        <w:r w:rsidRPr="00DD0F07">
          <w:rPr>
            <w:color w:val="0562C1"/>
            <w:spacing w:val="-6"/>
            <w:sz w:val="20"/>
            <w:u w:val="single" w:color="0562C1"/>
            <w:lang w:val="fr-FR"/>
          </w:rPr>
          <w:t xml:space="preserve"> </w:t>
        </w:r>
        <w:r w:rsidRPr="00DD0F07">
          <w:rPr>
            <w:color w:val="0562C1"/>
            <w:sz w:val="20"/>
            <w:u w:val="single" w:color="0562C1"/>
            <w:lang w:val="fr-FR"/>
          </w:rPr>
          <w:t>231</w:t>
        </w:r>
        <w:r w:rsidRPr="00DD0F07">
          <w:rPr>
            <w:color w:val="0562C1"/>
            <w:spacing w:val="-6"/>
            <w:sz w:val="20"/>
            <w:u w:val="single" w:color="0562C1"/>
            <w:lang w:val="fr-FR"/>
          </w:rPr>
          <w:t xml:space="preserve"> </w:t>
        </w:r>
        <w:r w:rsidRPr="00DD0F07">
          <w:rPr>
            <w:color w:val="0562C1"/>
            <w:sz w:val="20"/>
            <w:u w:val="single" w:color="0562C1"/>
            <w:lang w:val="fr-FR"/>
          </w:rPr>
          <w:t>van</w:t>
        </w:r>
        <w:r w:rsidRPr="00DD0F07">
          <w:rPr>
            <w:color w:val="0562C1"/>
            <w:spacing w:val="-5"/>
            <w:sz w:val="20"/>
            <w:u w:val="single" w:color="0562C1"/>
            <w:lang w:val="fr-FR"/>
          </w:rPr>
          <w:t xml:space="preserve"> </w:t>
        </w:r>
        <w:r w:rsidRPr="00DD0F07">
          <w:rPr>
            <w:color w:val="0562C1"/>
            <w:sz w:val="20"/>
            <w:u w:val="single" w:color="0562C1"/>
            <w:lang w:val="fr-FR"/>
          </w:rPr>
          <w:t>de</w:t>
        </w:r>
        <w:r w:rsidRPr="00DD0F07">
          <w:rPr>
            <w:color w:val="0562C1"/>
            <w:spacing w:val="-7"/>
            <w:sz w:val="20"/>
            <w:u w:val="single" w:color="0562C1"/>
            <w:lang w:val="fr-FR"/>
          </w:rPr>
          <w:t xml:space="preserve"> </w:t>
        </w:r>
        <w:r w:rsidRPr="00DD0F07">
          <w:rPr>
            <w:color w:val="0562C1"/>
            <w:sz w:val="20"/>
            <w:u w:val="single" w:color="0562C1"/>
            <w:lang w:val="fr-FR"/>
          </w:rPr>
          <w:t>Brusselse</w:t>
        </w:r>
        <w:r w:rsidRPr="00DD0F07">
          <w:rPr>
            <w:color w:val="0562C1"/>
            <w:spacing w:val="-4"/>
            <w:sz w:val="20"/>
            <w:u w:val="single" w:color="0562C1"/>
            <w:lang w:val="fr-FR"/>
          </w:rPr>
          <w:t xml:space="preserve"> </w:t>
        </w:r>
        <w:r w:rsidRPr="00DD0F07">
          <w:rPr>
            <w:color w:val="0562C1"/>
            <w:spacing w:val="-2"/>
            <w:sz w:val="20"/>
            <w:u w:val="single" w:color="0562C1"/>
            <w:lang w:val="fr-FR"/>
          </w:rPr>
          <w:t>Huisvestingscode</w:t>
        </w:r>
        <w:r w:rsidRPr="00DD0F07">
          <w:rPr>
            <w:spacing w:val="-2"/>
            <w:sz w:val="20"/>
            <w:lang w:val="fr-FR"/>
          </w:rPr>
          <w:t>.</w:t>
        </w:r>
      </w:hyperlink>
    </w:p>
    <w:p w14:paraId="7CB9B642" w14:textId="77777777" w:rsidR="00EF1B2D" w:rsidRPr="00DD0F07" w:rsidRDefault="00EF1B2D" w:rsidP="00EF1B2D">
      <w:pPr>
        <w:ind w:left="115"/>
        <w:rPr>
          <w:sz w:val="20"/>
          <w:lang w:val="fr-FR"/>
        </w:rPr>
      </w:pPr>
      <w:bookmarkStart w:id="72" w:name="_bookmark1"/>
      <w:bookmarkEnd w:id="72"/>
      <w:r w:rsidRPr="00DD0F07">
        <w:rPr>
          <w:sz w:val="20"/>
          <w:vertAlign w:val="superscript"/>
          <w:lang w:val="fr-FR"/>
        </w:rPr>
        <w:t>2</w:t>
      </w:r>
      <w:r w:rsidRPr="00DD0F07">
        <w:rPr>
          <w:spacing w:val="-8"/>
          <w:sz w:val="20"/>
          <w:lang w:val="fr-FR"/>
        </w:rPr>
        <w:t xml:space="preserve"> </w:t>
      </w:r>
      <w:hyperlink r:id="rId47">
        <w:r w:rsidRPr="00DD0F07">
          <w:rPr>
            <w:color w:val="0562C1"/>
            <w:sz w:val="20"/>
            <w:u w:val="single" w:color="0562C1"/>
            <w:lang w:val="fr-FR"/>
          </w:rPr>
          <w:t>Hoofdstuk</w:t>
        </w:r>
        <w:r w:rsidRPr="00DD0F07">
          <w:rPr>
            <w:color w:val="0562C1"/>
            <w:spacing w:val="-5"/>
            <w:sz w:val="20"/>
            <w:u w:val="single" w:color="0562C1"/>
            <w:lang w:val="fr-FR"/>
          </w:rPr>
          <w:t xml:space="preserve"> </w:t>
        </w:r>
        <w:r w:rsidRPr="00DD0F07">
          <w:rPr>
            <w:color w:val="0562C1"/>
            <w:sz w:val="20"/>
            <w:u w:val="single" w:color="0562C1"/>
            <w:lang w:val="fr-FR"/>
          </w:rPr>
          <w:t>II</w:t>
        </w:r>
        <w:r w:rsidRPr="00DD0F07">
          <w:rPr>
            <w:color w:val="0562C1"/>
            <w:spacing w:val="-6"/>
            <w:sz w:val="20"/>
            <w:u w:val="single" w:color="0562C1"/>
            <w:lang w:val="fr-FR"/>
          </w:rPr>
          <w:t xml:space="preserve"> </w:t>
        </w:r>
        <w:r w:rsidRPr="00DD0F07">
          <w:rPr>
            <w:color w:val="0562C1"/>
            <w:sz w:val="20"/>
            <w:u w:val="single" w:color="0562C1"/>
            <w:lang w:val="fr-FR"/>
          </w:rPr>
          <w:t>van</w:t>
        </w:r>
        <w:r w:rsidRPr="00DD0F07">
          <w:rPr>
            <w:color w:val="0562C1"/>
            <w:spacing w:val="-6"/>
            <w:sz w:val="20"/>
            <w:u w:val="single" w:color="0562C1"/>
            <w:lang w:val="fr-FR"/>
          </w:rPr>
          <w:t xml:space="preserve"> </w:t>
        </w:r>
        <w:r w:rsidRPr="00DD0F07">
          <w:rPr>
            <w:color w:val="0562C1"/>
            <w:sz w:val="20"/>
            <w:u w:val="single" w:color="0562C1"/>
            <w:lang w:val="fr-FR"/>
          </w:rPr>
          <w:t>Titel</w:t>
        </w:r>
        <w:r w:rsidRPr="00DD0F07">
          <w:rPr>
            <w:color w:val="0562C1"/>
            <w:spacing w:val="-6"/>
            <w:sz w:val="20"/>
            <w:u w:val="single" w:color="0562C1"/>
            <w:lang w:val="fr-FR"/>
          </w:rPr>
          <w:t xml:space="preserve"> </w:t>
        </w:r>
        <w:r w:rsidRPr="00DD0F07">
          <w:rPr>
            <w:color w:val="0562C1"/>
            <w:sz w:val="20"/>
            <w:u w:val="single" w:color="0562C1"/>
            <w:lang w:val="fr-FR"/>
          </w:rPr>
          <w:t>XI</w:t>
        </w:r>
        <w:r w:rsidRPr="00DD0F07">
          <w:rPr>
            <w:color w:val="0562C1"/>
            <w:spacing w:val="-6"/>
            <w:sz w:val="20"/>
            <w:u w:val="single" w:color="0562C1"/>
            <w:lang w:val="fr-FR"/>
          </w:rPr>
          <w:t xml:space="preserve"> </w:t>
        </w:r>
        <w:r w:rsidRPr="00DD0F07">
          <w:rPr>
            <w:color w:val="0562C1"/>
            <w:sz w:val="20"/>
            <w:u w:val="single" w:color="0562C1"/>
            <w:lang w:val="fr-FR"/>
          </w:rPr>
          <w:t>van</w:t>
        </w:r>
        <w:r w:rsidRPr="00DD0F07">
          <w:rPr>
            <w:color w:val="0562C1"/>
            <w:spacing w:val="-6"/>
            <w:sz w:val="20"/>
            <w:u w:val="single" w:color="0562C1"/>
            <w:lang w:val="fr-FR"/>
          </w:rPr>
          <w:t xml:space="preserve"> </w:t>
        </w:r>
        <w:r w:rsidRPr="00DD0F07">
          <w:rPr>
            <w:color w:val="0562C1"/>
            <w:sz w:val="20"/>
            <w:u w:val="single" w:color="0562C1"/>
            <w:lang w:val="fr-FR"/>
          </w:rPr>
          <w:t>de</w:t>
        </w:r>
        <w:r w:rsidRPr="00DD0F07">
          <w:rPr>
            <w:color w:val="0562C1"/>
            <w:spacing w:val="-7"/>
            <w:sz w:val="20"/>
            <w:u w:val="single" w:color="0562C1"/>
            <w:lang w:val="fr-FR"/>
          </w:rPr>
          <w:t xml:space="preserve"> </w:t>
        </w:r>
        <w:r w:rsidRPr="00DD0F07">
          <w:rPr>
            <w:color w:val="0562C1"/>
            <w:sz w:val="20"/>
            <w:u w:val="single" w:color="0562C1"/>
            <w:lang w:val="fr-FR"/>
          </w:rPr>
          <w:t>Brusselse</w:t>
        </w:r>
        <w:r w:rsidRPr="00DD0F07">
          <w:rPr>
            <w:color w:val="0562C1"/>
            <w:spacing w:val="-7"/>
            <w:sz w:val="20"/>
            <w:u w:val="single" w:color="0562C1"/>
            <w:lang w:val="fr-FR"/>
          </w:rPr>
          <w:t xml:space="preserve"> </w:t>
        </w:r>
        <w:r w:rsidRPr="00DD0F07">
          <w:rPr>
            <w:color w:val="0562C1"/>
            <w:spacing w:val="-2"/>
            <w:sz w:val="20"/>
            <w:u w:val="single" w:color="0562C1"/>
            <w:lang w:val="fr-FR"/>
          </w:rPr>
          <w:t>Huisvestingscode</w:t>
        </w:r>
        <w:r w:rsidRPr="00DD0F07">
          <w:rPr>
            <w:spacing w:val="-2"/>
            <w:sz w:val="20"/>
            <w:lang w:val="fr-FR"/>
          </w:rPr>
          <w:t>.</w:t>
        </w:r>
      </w:hyperlink>
    </w:p>
    <w:p w14:paraId="7B9202B3" w14:textId="77777777" w:rsidR="00EF1B2D" w:rsidRPr="00DD0F07" w:rsidRDefault="00EF1B2D" w:rsidP="00EF1B2D">
      <w:pPr>
        <w:spacing w:before="1" w:line="243" w:lineRule="exact"/>
        <w:ind w:left="115"/>
        <w:rPr>
          <w:sz w:val="20"/>
          <w:lang w:val="fr-FR"/>
        </w:rPr>
      </w:pPr>
      <w:bookmarkStart w:id="73" w:name="_bookmark2"/>
      <w:bookmarkEnd w:id="73"/>
      <w:r w:rsidRPr="00DD0F07">
        <w:rPr>
          <w:sz w:val="20"/>
          <w:vertAlign w:val="superscript"/>
          <w:lang w:val="fr-FR"/>
        </w:rPr>
        <w:t>3</w:t>
      </w:r>
      <w:r w:rsidRPr="00DD0F07">
        <w:rPr>
          <w:spacing w:val="-8"/>
          <w:sz w:val="20"/>
          <w:lang w:val="fr-FR"/>
        </w:rPr>
        <w:t xml:space="preserve"> </w:t>
      </w:r>
      <w:hyperlink r:id="rId48">
        <w:r w:rsidRPr="00DD0F07">
          <w:rPr>
            <w:color w:val="0562C1"/>
            <w:sz w:val="20"/>
            <w:u w:val="single" w:color="0562C1"/>
            <w:lang w:val="fr-FR"/>
          </w:rPr>
          <w:t>Hoofdstuk</w:t>
        </w:r>
        <w:r w:rsidRPr="00DD0F07">
          <w:rPr>
            <w:color w:val="0562C1"/>
            <w:spacing w:val="-5"/>
            <w:sz w:val="20"/>
            <w:u w:val="single" w:color="0562C1"/>
            <w:lang w:val="fr-FR"/>
          </w:rPr>
          <w:t xml:space="preserve"> </w:t>
        </w:r>
        <w:r w:rsidRPr="00DD0F07">
          <w:rPr>
            <w:color w:val="0562C1"/>
            <w:sz w:val="20"/>
            <w:u w:val="single" w:color="0562C1"/>
            <w:lang w:val="fr-FR"/>
          </w:rPr>
          <w:t>III</w:t>
        </w:r>
        <w:r w:rsidRPr="00DD0F07">
          <w:rPr>
            <w:color w:val="0562C1"/>
            <w:spacing w:val="-7"/>
            <w:sz w:val="20"/>
            <w:u w:val="single" w:color="0562C1"/>
            <w:lang w:val="fr-FR"/>
          </w:rPr>
          <w:t xml:space="preserve"> </w:t>
        </w:r>
        <w:r w:rsidRPr="00DD0F07">
          <w:rPr>
            <w:color w:val="0562C1"/>
            <w:sz w:val="20"/>
            <w:u w:val="single" w:color="0562C1"/>
            <w:lang w:val="fr-FR"/>
          </w:rPr>
          <w:t>van</w:t>
        </w:r>
        <w:r w:rsidRPr="00DD0F07">
          <w:rPr>
            <w:color w:val="0562C1"/>
            <w:spacing w:val="-5"/>
            <w:sz w:val="20"/>
            <w:u w:val="single" w:color="0562C1"/>
            <w:lang w:val="fr-FR"/>
          </w:rPr>
          <w:t xml:space="preserve"> </w:t>
        </w:r>
        <w:r w:rsidRPr="00DD0F07">
          <w:rPr>
            <w:color w:val="0562C1"/>
            <w:sz w:val="20"/>
            <w:u w:val="single" w:color="0562C1"/>
            <w:lang w:val="fr-FR"/>
          </w:rPr>
          <w:t>Titel</w:t>
        </w:r>
        <w:r w:rsidRPr="00DD0F07">
          <w:rPr>
            <w:color w:val="0562C1"/>
            <w:spacing w:val="-6"/>
            <w:sz w:val="20"/>
            <w:u w:val="single" w:color="0562C1"/>
            <w:lang w:val="fr-FR"/>
          </w:rPr>
          <w:t xml:space="preserve"> </w:t>
        </w:r>
        <w:r w:rsidRPr="00DD0F07">
          <w:rPr>
            <w:color w:val="0562C1"/>
            <w:sz w:val="20"/>
            <w:u w:val="single" w:color="0562C1"/>
            <w:lang w:val="fr-FR"/>
          </w:rPr>
          <w:t>XI</w:t>
        </w:r>
        <w:r w:rsidRPr="00DD0F07">
          <w:rPr>
            <w:color w:val="0562C1"/>
            <w:spacing w:val="-7"/>
            <w:sz w:val="20"/>
            <w:u w:val="single" w:color="0562C1"/>
            <w:lang w:val="fr-FR"/>
          </w:rPr>
          <w:t xml:space="preserve"> </w:t>
        </w:r>
        <w:r w:rsidRPr="00DD0F07">
          <w:rPr>
            <w:color w:val="0562C1"/>
            <w:sz w:val="20"/>
            <w:u w:val="single" w:color="0562C1"/>
            <w:lang w:val="fr-FR"/>
          </w:rPr>
          <w:t>van</w:t>
        </w:r>
        <w:r w:rsidRPr="00DD0F07">
          <w:rPr>
            <w:color w:val="0562C1"/>
            <w:spacing w:val="-5"/>
            <w:sz w:val="20"/>
            <w:u w:val="single" w:color="0562C1"/>
            <w:lang w:val="fr-FR"/>
          </w:rPr>
          <w:t xml:space="preserve"> </w:t>
        </w:r>
        <w:r w:rsidRPr="00DD0F07">
          <w:rPr>
            <w:color w:val="0562C1"/>
            <w:sz w:val="20"/>
            <w:u w:val="single" w:color="0562C1"/>
            <w:lang w:val="fr-FR"/>
          </w:rPr>
          <w:t>de</w:t>
        </w:r>
        <w:r w:rsidRPr="00DD0F07">
          <w:rPr>
            <w:color w:val="0562C1"/>
            <w:spacing w:val="-7"/>
            <w:sz w:val="20"/>
            <w:u w:val="single" w:color="0562C1"/>
            <w:lang w:val="fr-FR"/>
          </w:rPr>
          <w:t xml:space="preserve"> </w:t>
        </w:r>
        <w:r w:rsidRPr="00DD0F07">
          <w:rPr>
            <w:color w:val="0562C1"/>
            <w:sz w:val="20"/>
            <w:u w:val="single" w:color="0562C1"/>
            <w:lang w:val="fr-FR"/>
          </w:rPr>
          <w:t>Brusselse</w:t>
        </w:r>
        <w:r w:rsidRPr="00DD0F07">
          <w:rPr>
            <w:color w:val="0562C1"/>
            <w:spacing w:val="-8"/>
            <w:sz w:val="20"/>
            <w:u w:val="single" w:color="0562C1"/>
            <w:lang w:val="fr-FR"/>
          </w:rPr>
          <w:t xml:space="preserve"> </w:t>
        </w:r>
        <w:r w:rsidRPr="00DD0F07">
          <w:rPr>
            <w:color w:val="0562C1"/>
            <w:spacing w:val="-2"/>
            <w:sz w:val="20"/>
            <w:u w:val="single" w:color="0562C1"/>
            <w:lang w:val="fr-FR"/>
          </w:rPr>
          <w:t>Huisvestingscode</w:t>
        </w:r>
        <w:r w:rsidRPr="00DD0F07">
          <w:rPr>
            <w:spacing w:val="-2"/>
            <w:sz w:val="20"/>
            <w:lang w:val="fr-FR"/>
          </w:rPr>
          <w:t>.</w:t>
        </w:r>
      </w:hyperlink>
    </w:p>
    <w:p w14:paraId="2B7E8FA1" w14:textId="77777777" w:rsidR="00EF1B2D" w:rsidRPr="00DD0F07" w:rsidRDefault="00EF1B2D" w:rsidP="00EF1B2D">
      <w:pPr>
        <w:spacing w:line="243" w:lineRule="exact"/>
        <w:ind w:left="115"/>
        <w:rPr>
          <w:sz w:val="20"/>
          <w:lang w:val="fr-FR"/>
        </w:rPr>
      </w:pPr>
      <w:bookmarkStart w:id="74" w:name="_bookmark3"/>
      <w:bookmarkEnd w:id="74"/>
      <w:r w:rsidRPr="00DD0F07">
        <w:rPr>
          <w:sz w:val="20"/>
          <w:vertAlign w:val="superscript"/>
          <w:lang w:val="fr-FR"/>
        </w:rPr>
        <w:lastRenderedPageBreak/>
        <w:t>4</w:t>
      </w:r>
      <w:r w:rsidRPr="00DD0F07">
        <w:rPr>
          <w:spacing w:val="-7"/>
          <w:sz w:val="20"/>
          <w:lang w:val="fr-FR"/>
        </w:rPr>
        <w:t xml:space="preserve"> </w:t>
      </w:r>
      <w:hyperlink r:id="rId49">
        <w:r w:rsidRPr="00DD0F07">
          <w:rPr>
            <w:color w:val="0562C1"/>
            <w:sz w:val="20"/>
            <w:u w:val="single" w:color="0562C1"/>
            <w:lang w:val="fr-FR"/>
          </w:rPr>
          <w:t>Artikel</w:t>
        </w:r>
        <w:r w:rsidRPr="00DD0F07">
          <w:rPr>
            <w:color w:val="0562C1"/>
            <w:spacing w:val="-6"/>
            <w:sz w:val="20"/>
            <w:u w:val="single" w:color="0562C1"/>
            <w:lang w:val="fr-FR"/>
          </w:rPr>
          <w:t xml:space="preserve"> </w:t>
        </w:r>
        <w:r w:rsidRPr="00DD0F07">
          <w:rPr>
            <w:color w:val="0562C1"/>
            <w:sz w:val="20"/>
            <w:u w:val="single" w:color="0562C1"/>
            <w:lang w:val="fr-FR"/>
          </w:rPr>
          <w:t>237</w:t>
        </w:r>
        <w:r w:rsidRPr="00DD0F07">
          <w:rPr>
            <w:color w:val="0562C1"/>
            <w:spacing w:val="-6"/>
            <w:sz w:val="20"/>
            <w:u w:val="single" w:color="0562C1"/>
            <w:lang w:val="fr-FR"/>
          </w:rPr>
          <w:t xml:space="preserve"> </w:t>
        </w:r>
        <w:r w:rsidRPr="00DD0F07">
          <w:rPr>
            <w:color w:val="0562C1"/>
            <w:sz w:val="20"/>
            <w:u w:val="single" w:color="0562C1"/>
            <w:lang w:val="fr-FR"/>
          </w:rPr>
          <w:t>van</w:t>
        </w:r>
        <w:r w:rsidRPr="00DD0F07">
          <w:rPr>
            <w:color w:val="0562C1"/>
            <w:spacing w:val="-5"/>
            <w:sz w:val="20"/>
            <w:u w:val="single" w:color="0562C1"/>
            <w:lang w:val="fr-FR"/>
          </w:rPr>
          <w:t xml:space="preserve"> </w:t>
        </w:r>
        <w:r w:rsidRPr="00DD0F07">
          <w:rPr>
            <w:color w:val="0562C1"/>
            <w:sz w:val="20"/>
            <w:u w:val="single" w:color="0562C1"/>
            <w:lang w:val="fr-FR"/>
          </w:rPr>
          <w:t>de</w:t>
        </w:r>
        <w:r w:rsidRPr="00DD0F07">
          <w:rPr>
            <w:color w:val="0562C1"/>
            <w:spacing w:val="-7"/>
            <w:sz w:val="20"/>
            <w:u w:val="single" w:color="0562C1"/>
            <w:lang w:val="fr-FR"/>
          </w:rPr>
          <w:t xml:space="preserve"> </w:t>
        </w:r>
        <w:r w:rsidRPr="00DD0F07">
          <w:rPr>
            <w:color w:val="0562C1"/>
            <w:sz w:val="20"/>
            <w:u w:val="single" w:color="0562C1"/>
            <w:lang w:val="fr-FR"/>
          </w:rPr>
          <w:t>Brusselse</w:t>
        </w:r>
        <w:r w:rsidRPr="00DD0F07">
          <w:rPr>
            <w:color w:val="0562C1"/>
            <w:spacing w:val="-4"/>
            <w:sz w:val="20"/>
            <w:u w:val="single" w:color="0562C1"/>
            <w:lang w:val="fr-FR"/>
          </w:rPr>
          <w:t xml:space="preserve"> </w:t>
        </w:r>
        <w:r w:rsidRPr="00DD0F07">
          <w:rPr>
            <w:color w:val="0562C1"/>
            <w:spacing w:val="-2"/>
            <w:sz w:val="20"/>
            <w:u w:val="single" w:color="0562C1"/>
            <w:lang w:val="fr-FR"/>
          </w:rPr>
          <w:t>Huisvestingscode</w:t>
        </w:r>
        <w:r w:rsidRPr="00DD0F07">
          <w:rPr>
            <w:spacing w:val="-2"/>
            <w:sz w:val="20"/>
            <w:lang w:val="fr-FR"/>
          </w:rPr>
          <w:t>:</w:t>
        </w:r>
      </w:hyperlink>
    </w:p>
    <w:p w14:paraId="3158DE0B" w14:textId="77777777" w:rsidR="00EF1B2D" w:rsidRPr="00DD0F07" w:rsidRDefault="00EF1B2D" w:rsidP="00EF1B2D">
      <w:pPr>
        <w:spacing w:line="243" w:lineRule="exact"/>
        <w:rPr>
          <w:sz w:val="20"/>
          <w:lang w:val="fr-FR"/>
        </w:rPr>
        <w:sectPr w:rsidR="00EF1B2D" w:rsidRPr="00DD0F07" w:rsidSect="00EF1B2D">
          <w:pgSz w:w="11910" w:h="16840"/>
          <w:pgMar w:top="1340" w:right="1300" w:bottom="1140" w:left="1300" w:header="0" w:footer="960" w:gutter="0"/>
          <w:cols w:space="720"/>
        </w:sectPr>
      </w:pPr>
    </w:p>
    <w:p w14:paraId="394B1B92" w14:textId="77777777" w:rsidR="00EF1B2D" w:rsidRPr="00DD0F07" w:rsidRDefault="00EF1B2D" w:rsidP="00EF1B2D">
      <w:pPr>
        <w:pStyle w:val="BodyText"/>
        <w:spacing w:before="37" w:line="259" w:lineRule="auto"/>
        <w:ind w:right="114"/>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lastRenderedPageBreak/>
        <w:t>(vader, moeder, grootouders) en die van zijn/haar echtgeno(o)t(e), zijn broers, zusters, ooms, tantes, neven en nichten en die van de echtgeno(o)t(e).</w:t>
      </w:r>
    </w:p>
    <w:p w14:paraId="116D8623" w14:textId="77777777" w:rsidR="00EF1B2D" w:rsidRPr="00DD0F07" w:rsidRDefault="00EF1B2D" w:rsidP="00EF1B2D">
      <w:pPr>
        <w:pStyle w:val="BodyText"/>
        <w:spacing w:before="161" w:line="259" w:lineRule="auto"/>
        <w:ind w:right="115"/>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Als</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opzegging</w:t>
      </w:r>
      <w:r w:rsidRPr="00DD0F07">
        <w:rPr>
          <w:rFonts w:asciiTheme="minorHAnsi" w:hAnsiTheme="minorHAnsi" w:cstheme="minorHAnsi"/>
          <w:i w:val="0"/>
          <w:iCs/>
          <w:spacing w:val="-9"/>
          <w:sz w:val="22"/>
          <w:szCs w:val="22"/>
          <w:lang w:val="fr-FR"/>
        </w:rPr>
        <w:t xml:space="preserve"> </w:t>
      </w:r>
      <w:r w:rsidRPr="00DD0F07">
        <w:rPr>
          <w:rFonts w:asciiTheme="minorHAnsi" w:hAnsiTheme="minorHAnsi" w:cstheme="minorHAnsi"/>
          <w:i w:val="0"/>
          <w:iCs/>
          <w:sz w:val="22"/>
          <w:szCs w:val="22"/>
          <w:lang w:val="fr-FR"/>
        </w:rPr>
        <w:t>gegeven</w:t>
      </w:r>
      <w:r w:rsidRPr="00DD0F07">
        <w:rPr>
          <w:rFonts w:asciiTheme="minorHAnsi" w:hAnsiTheme="minorHAnsi" w:cstheme="minorHAnsi"/>
          <w:i w:val="0"/>
          <w:iCs/>
          <w:spacing w:val="-9"/>
          <w:sz w:val="22"/>
          <w:szCs w:val="22"/>
          <w:lang w:val="fr-FR"/>
        </w:rPr>
        <w:t xml:space="preserve"> </w:t>
      </w:r>
      <w:r w:rsidRPr="00DD0F07">
        <w:rPr>
          <w:rFonts w:asciiTheme="minorHAnsi" w:hAnsiTheme="minorHAnsi" w:cstheme="minorHAnsi"/>
          <w:i w:val="0"/>
          <w:iCs/>
          <w:sz w:val="22"/>
          <w:szCs w:val="22"/>
          <w:lang w:val="fr-FR"/>
        </w:rPr>
        <w:t>wordt</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met</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het</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oog</w:t>
      </w:r>
      <w:r w:rsidRPr="00DD0F07">
        <w:rPr>
          <w:rFonts w:asciiTheme="minorHAnsi" w:hAnsiTheme="minorHAnsi" w:cstheme="minorHAnsi"/>
          <w:i w:val="0"/>
          <w:iCs/>
          <w:spacing w:val="-9"/>
          <w:sz w:val="22"/>
          <w:szCs w:val="22"/>
          <w:lang w:val="fr-FR"/>
        </w:rPr>
        <w:t xml:space="preserve"> </w:t>
      </w:r>
      <w:r w:rsidRPr="00DD0F07">
        <w:rPr>
          <w:rFonts w:asciiTheme="minorHAnsi" w:hAnsiTheme="minorHAnsi" w:cstheme="minorHAnsi"/>
          <w:i w:val="0"/>
          <w:iCs/>
          <w:sz w:val="22"/>
          <w:szCs w:val="22"/>
          <w:lang w:val="fr-FR"/>
        </w:rPr>
        <w:t>op</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bewoning</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door</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bloedverwanten</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in</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zijlijn</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van</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de derde</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graad,</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mag</w:t>
      </w:r>
      <w:r w:rsidRPr="00DD0F07">
        <w:rPr>
          <w:rFonts w:asciiTheme="minorHAnsi" w:hAnsiTheme="minorHAnsi" w:cstheme="minorHAnsi"/>
          <w:i w:val="0"/>
          <w:iCs/>
          <w:spacing w:val="-11"/>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opzeggingstermijn</w:t>
      </w:r>
      <w:r w:rsidRPr="00DD0F07">
        <w:rPr>
          <w:rFonts w:asciiTheme="minorHAnsi" w:hAnsiTheme="minorHAnsi" w:cstheme="minorHAnsi"/>
          <w:i w:val="0"/>
          <w:iCs/>
          <w:spacing w:val="-11"/>
          <w:sz w:val="22"/>
          <w:szCs w:val="22"/>
          <w:lang w:val="fr-FR"/>
        </w:rPr>
        <w:t xml:space="preserve"> </w:t>
      </w:r>
      <w:r w:rsidRPr="00DD0F07">
        <w:rPr>
          <w:rFonts w:asciiTheme="minorHAnsi" w:hAnsiTheme="minorHAnsi" w:cstheme="minorHAnsi"/>
          <w:i w:val="0"/>
          <w:iCs/>
          <w:sz w:val="22"/>
          <w:szCs w:val="22"/>
          <w:lang w:val="fr-FR"/>
        </w:rPr>
        <w:t>niet</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verstrijken</w:t>
      </w:r>
      <w:r w:rsidRPr="00DD0F07">
        <w:rPr>
          <w:rFonts w:asciiTheme="minorHAnsi" w:hAnsiTheme="minorHAnsi" w:cstheme="minorHAnsi"/>
          <w:i w:val="0"/>
          <w:iCs/>
          <w:spacing w:val="-11"/>
          <w:sz w:val="22"/>
          <w:szCs w:val="22"/>
          <w:lang w:val="fr-FR"/>
        </w:rPr>
        <w:t xml:space="preserve"> </w:t>
      </w:r>
      <w:r w:rsidRPr="00DD0F07">
        <w:rPr>
          <w:rFonts w:asciiTheme="minorHAnsi" w:hAnsiTheme="minorHAnsi" w:cstheme="minorHAnsi"/>
          <w:i w:val="0"/>
          <w:iCs/>
          <w:sz w:val="22"/>
          <w:szCs w:val="22"/>
          <w:lang w:val="fr-FR"/>
        </w:rPr>
        <w:t>vóór</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het</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einde</w:t>
      </w:r>
      <w:r w:rsidRPr="00DD0F07">
        <w:rPr>
          <w:rFonts w:asciiTheme="minorHAnsi" w:hAnsiTheme="minorHAnsi" w:cstheme="minorHAnsi"/>
          <w:i w:val="0"/>
          <w:iCs/>
          <w:spacing w:val="-10"/>
          <w:sz w:val="22"/>
          <w:szCs w:val="22"/>
          <w:lang w:val="fr-FR"/>
        </w:rPr>
        <w:t xml:space="preserve"> </w:t>
      </w:r>
      <w:r w:rsidRPr="00DD0F07">
        <w:rPr>
          <w:rFonts w:asciiTheme="minorHAnsi" w:hAnsiTheme="minorHAnsi" w:cstheme="minorHAnsi"/>
          <w:i w:val="0"/>
          <w:iCs/>
          <w:sz w:val="22"/>
          <w:szCs w:val="22"/>
          <w:lang w:val="fr-FR"/>
        </w:rPr>
        <w:t>van</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eerste</w:t>
      </w:r>
      <w:r w:rsidRPr="00DD0F07">
        <w:rPr>
          <w:rFonts w:asciiTheme="minorHAnsi" w:hAnsiTheme="minorHAnsi" w:cstheme="minorHAnsi"/>
          <w:i w:val="0"/>
          <w:iCs/>
          <w:spacing w:val="-10"/>
          <w:sz w:val="22"/>
          <w:szCs w:val="22"/>
          <w:lang w:val="fr-FR"/>
        </w:rPr>
        <w:t xml:space="preserve"> </w:t>
      </w:r>
      <w:r w:rsidRPr="00DD0F07">
        <w:rPr>
          <w:rFonts w:asciiTheme="minorHAnsi" w:hAnsiTheme="minorHAnsi" w:cstheme="minorHAnsi"/>
          <w:i w:val="0"/>
          <w:iCs/>
          <w:sz w:val="22"/>
          <w:szCs w:val="22"/>
          <w:lang w:val="fr-FR"/>
        </w:rPr>
        <w:t>driejarige</w:t>
      </w:r>
      <w:r w:rsidRPr="00DD0F07">
        <w:rPr>
          <w:rFonts w:asciiTheme="minorHAnsi" w:hAnsiTheme="minorHAnsi" w:cstheme="minorHAnsi"/>
          <w:i w:val="0"/>
          <w:iCs/>
          <w:spacing w:val="-11"/>
          <w:sz w:val="22"/>
          <w:szCs w:val="22"/>
          <w:lang w:val="fr-FR"/>
        </w:rPr>
        <w:t xml:space="preserve"> </w:t>
      </w:r>
      <w:r w:rsidRPr="00DD0F07">
        <w:rPr>
          <w:rFonts w:asciiTheme="minorHAnsi" w:hAnsiTheme="minorHAnsi" w:cstheme="minorHAnsi"/>
          <w:i w:val="0"/>
          <w:iCs/>
          <w:sz w:val="22"/>
          <w:szCs w:val="22"/>
          <w:lang w:val="fr-FR"/>
        </w:rPr>
        <w:t>periode vanaf de inwerkingtreding van de huurovereenkomst.</w:t>
      </w:r>
    </w:p>
    <w:p w14:paraId="31BF94E1" w14:textId="77777777" w:rsidR="00EF1B2D" w:rsidRPr="00DD0F07" w:rsidRDefault="00EF1B2D" w:rsidP="00EF1B2D">
      <w:pPr>
        <w:pStyle w:val="BodyText"/>
        <w:spacing w:before="159" w:line="259" w:lineRule="auto"/>
        <w:ind w:right="111"/>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Indien</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huurder</w:t>
      </w:r>
      <w:r w:rsidRPr="00DD0F07">
        <w:rPr>
          <w:rFonts w:asciiTheme="minorHAnsi" w:hAnsiTheme="minorHAnsi" w:cstheme="minorHAnsi"/>
          <w:i w:val="0"/>
          <w:iCs/>
          <w:spacing w:val="-4"/>
          <w:sz w:val="22"/>
          <w:szCs w:val="22"/>
          <w:lang w:val="fr-FR"/>
        </w:rPr>
        <w:t xml:space="preserve"> </w:t>
      </w:r>
      <w:r w:rsidRPr="00DD0F07">
        <w:rPr>
          <w:rFonts w:asciiTheme="minorHAnsi" w:hAnsiTheme="minorHAnsi" w:cstheme="minorHAnsi"/>
          <w:i w:val="0"/>
          <w:iCs/>
          <w:sz w:val="22"/>
          <w:szCs w:val="22"/>
          <w:lang w:val="fr-FR"/>
        </w:rPr>
        <w:t>dit</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vraagt,</w:t>
      </w:r>
      <w:r w:rsidRPr="00DD0F07">
        <w:rPr>
          <w:rFonts w:asciiTheme="minorHAnsi" w:hAnsiTheme="minorHAnsi" w:cstheme="minorHAnsi"/>
          <w:i w:val="0"/>
          <w:iCs/>
          <w:spacing w:val="-4"/>
          <w:sz w:val="22"/>
          <w:szCs w:val="22"/>
          <w:lang w:val="fr-FR"/>
        </w:rPr>
        <w:t xml:space="preserve"> </w:t>
      </w:r>
      <w:r w:rsidRPr="00DD0F07">
        <w:rPr>
          <w:rFonts w:asciiTheme="minorHAnsi" w:hAnsiTheme="minorHAnsi" w:cstheme="minorHAnsi"/>
          <w:i w:val="0"/>
          <w:iCs/>
          <w:sz w:val="22"/>
          <w:szCs w:val="22"/>
          <w:lang w:val="fr-FR"/>
        </w:rPr>
        <w:t>moet</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verhuurder</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binnen</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twee</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maanden</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na</w:t>
      </w:r>
      <w:r w:rsidRPr="00DD0F07">
        <w:rPr>
          <w:rFonts w:asciiTheme="minorHAnsi" w:hAnsiTheme="minorHAnsi" w:cstheme="minorHAnsi"/>
          <w:i w:val="0"/>
          <w:iCs/>
          <w:spacing w:val="-4"/>
          <w:sz w:val="22"/>
          <w:szCs w:val="22"/>
          <w:lang w:val="fr-FR"/>
        </w:rPr>
        <w:t xml:space="preserve"> </w:t>
      </w:r>
      <w:r w:rsidRPr="00DD0F07">
        <w:rPr>
          <w:rFonts w:asciiTheme="minorHAnsi" w:hAnsiTheme="minorHAnsi" w:cstheme="minorHAnsi"/>
          <w:i w:val="0"/>
          <w:iCs/>
          <w:sz w:val="22"/>
          <w:szCs w:val="22"/>
          <w:lang w:val="fr-FR"/>
        </w:rPr>
        <w:t>het</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verzoek</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het</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bewijs van de verwantschap voorleggen, zo niet mag de huurder de nietigheid van de opzegging vragen uiterlijk twee maand vóór het a</w:t>
      </w:r>
      <w:r w:rsidRPr="0049306F">
        <w:rPr>
          <w:rFonts w:asciiTheme="minorHAnsi" w:hAnsiTheme="minorHAnsi" w:cstheme="minorHAnsi"/>
          <w:i w:val="0"/>
          <w:iCs/>
          <w:sz w:val="22"/>
          <w:szCs w:val="22"/>
        </w:rPr>
        <w:t>ﬂ</w:t>
      </w:r>
      <w:r w:rsidRPr="00DD0F07">
        <w:rPr>
          <w:rFonts w:asciiTheme="minorHAnsi" w:hAnsiTheme="minorHAnsi" w:cstheme="minorHAnsi"/>
          <w:i w:val="0"/>
          <w:iCs/>
          <w:sz w:val="22"/>
          <w:szCs w:val="22"/>
          <w:lang w:val="fr-FR"/>
        </w:rPr>
        <w:t>open van de opzeggingstermijn.</w:t>
      </w:r>
    </w:p>
    <w:p w14:paraId="1DBF3D01" w14:textId="77777777" w:rsidR="00EF1B2D" w:rsidRPr="00DD0F07" w:rsidRDefault="00EF1B2D" w:rsidP="00EF1B2D">
      <w:pPr>
        <w:pStyle w:val="BodyText"/>
        <w:spacing w:before="157" w:line="259" w:lineRule="auto"/>
        <w:ind w:right="114"/>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Deze bewoning moet uitwerking hebben gedurende 2 jaar en aanvangen uiterlijk 1 jaar na de daadwerkelijke vrijgave van de woning.</w:t>
      </w:r>
    </w:p>
    <w:p w14:paraId="4C940ADB" w14:textId="77777777" w:rsidR="00EF1B2D" w:rsidRPr="00DD0F07" w:rsidRDefault="00EF1B2D" w:rsidP="00EF1B2D">
      <w:pPr>
        <w:pStyle w:val="BodyText"/>
        <w:spacing w:before="162" w:line="259" w:lineRule="auto"/>
        <w:ind w:right="113"/>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Wanneer</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verhuurder,</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zonder</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dat</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dit</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door</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een</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uitzonderlijke</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omstandigheid</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gerechtvaardigd</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is,</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de persoonlijke betrekking niet onder de bepaalde voorwaarden en binnen de voorziene termijn verwezenlijkt, heeft de huurder recht op een vergoeding gelijk aan 18 maanden huur.</w:t>
      </w:r>
    </w:p>
    <w:p w14:paraId="667155F0" w14:textId="77777777" w:rsidR="00EF1B2D" w:rsidRPr="00DD0F07" w:rsidRDefault="00EF1B2D" w:rsidP="00EF1B2D">
      <w:pPr>
        <w:pStyle w:val="ListParagraph"/>
        <w:widowControl w:val="0"/>
        <w:numPr>
          <w:ilvl w:val="0"/>
          <w:numId w:val="30"/>
        </w:numPr>
        <w:tabs>
          <w:tab w:val="left" w:pos="384"/>
        </w:tabs>
        <w:autoSpaceDE w:val="0"/>
        <w:autoSpaceDN w:val="0"/>
        <w:spacing w:before="159" w:line="259" w:lineRule="auto"/>
        <w:ind w:left="115" w:right="113" w:firstLine="0"/>
        <w:contextualSpacing w:val="0"/>
        <w:rPr>
          <w:lang w:val="fr-FR"/>
        </w:rPr>
      </w:pPr>
      <w:r w:rsidRPr="00DD0F07">
        <w:rPr>
          <w:b/>
          <w:lang w:val="fr-FR"/>
        </w:rPr>
        <w:t xml:space="preserve">Voor de uitvoering van ingrijpende werken </w:t>
      </w:r>
      <w:r w:rsidRPr="00DD0F07">
        <w:rPr>
          <w:lang w:val="fr-FR"/>
        </w:rPr>
        <w:t xml:space="preserve">en op het einde van elke driejarige periode: de </w:t>
      </w:r>
      <w:r w:rsidRPr="00DD0F07">
        <w:rPr>
          <w:spacing w:val="-2"/>
          <w:lang w:val="fr-FR"/>
        </w:rPr>
        <w:t>verhuurder</w:t>
      </w:r>
      <w:r w:rsidRPr="00DD0F07">
        <w:rPr>
          <w:spacing w:val="-6"/>
          <w:lang w:val="fr-FR"/>
        </w:rPr>
        <w:t xml:space="preserve"> </w:t>
      </w:r>
      <w:r w:rsidRPr="00DD0F07">
        <w:rPr>
          <w:spacing w:val="-2"/>
          <w:lang w:val="fr-FR"/>
        </w:rPr>
        <w:t>geeft de huurder</w:t>
      </w:r>
      <w:r w:rsidRPr="00DD0F07">
        <w:rPr>
          <w:spacing w:val="-3"/>
          <w:lang w:val="fr-FR"/>
        </w:rPr>
        <w:t xml:space="preserve"> </w:t>
      </w:r>
      <w:r w:rsidRPr="00DD0F07">
        <w:rPr>
          <w:spacing w:val="-2"/>
          <w:lang w:val="fr-FR"/>
        </w:rPr>
        <w:t>een</w:t>
      </w:r>
      <w:r w:rsidRPr="00DD0F07">
        <w:rPr>
          <w:spacing w:val="-3"/>
          <w:lang w:val="fr-FR"/>
        </w:rPr>
        <w:t xml:space="preserve"> </w:t>
      </w:r>
      <w:r w:rsidRPr="00DD0F07">
        <w:rPr>
          <w:spacing w:val="-2"/>
          <w:lang w:val="fr-FR"/>
        </w:rPr>
        <w:t>schriftelijke opzegging</w:t>
      </w:r>
      <w:r w:rsidRPr="00DD0F07">
        <w:rPr>
          <w:spacing w:val="-3"/>
          <w:lang w:val="fr-FR"/>
        </w:rPr>
        <w:t xml:space="preserve"> </w:t>
      </w:r>
      <w:r w:rsidRPr="00DD0F07">
        <w:rPr>
          <w:spacing w:val="-2"/>
          <w:lang w:val="fr-FR"/>
        </w:rPr>
        <w:t>(bij voorkeur</w:t>
      </w:r>
      <w:r w:rsidRPr="00DD0F07">
        <w:rPr>
          <w:spacing w:val="-3"/>
          <w:lang w:val="fr-FR"/>
        </w:rPr>
        <w:t xml:space="preserve"> </w:t>
      </w:r>
      <w:r w:rsidRPr="00DD0F07">
        <w:rPr>
          <w:spacing w:val="-2"/>
          <w:lang w:val="fr-FR"/>
        </w:rPr>
        <w:t>per</w:t>
      </w:r>
      <w:r w:rsidRPr="00DD0F07">
        <w:rPr>
          <w:spacing w:val="-3"/>
          <w:lang w:val="fr-FR"/>
        </w:rPr>
        <w:t xml:space="preserve"> </w:t>
      </w:r>
      <w:r w:rsidRPr="00DD0F07">
        <w:rPr>
          <w:spacing w:val="-2"/>
          <w:lang w:val="fr-FR"/>
        </w:rPr>
        <w:t xml:space="preserve">aangetekende brief), met een </w:t>
      </w:r>
      <w:r w:rsidRPr="00DD0F07">
        <w:rPr>
          <w:lang w:val="fr-FR"/>
        </w:rPr>
        <w:t>opzeggingstermijn van minimaal 6 maanden.</w:t>
      </w:r>
    </w:p>
    <w:p w14:paraId="24FAC4FC" w14:textId="77777777" w:rsidR="00EF1B2D" w:rsidRPr="00DD0F07" w:rsidRDefault="00EF1B2D" w:rsidP="00EF1B2D">
      <w:pPr>
        <w:pStyle w:val="BodyText"/>
        <w:spacing w:line="259" w:lineRule="auto"/>
        <w:ind w:right="114"/>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Wanneer hij over verschillende woningen in eenzelfde gebouw beschikt, kan de verhuurder op elk moment verschillende huurovereenkomsten beëindigen middels een schriftelijke opzegging van zes maanden, op voorwaarde dat de huurovereenkomst niet tijdens het eerste jaar opgezegd wordt.</w:t>
      </w:r>
    </w:p>
    <w:p w14:paraId="4363C77F" w14:textId="77777777" w:rsidR="00EF1B2D" w:rsidRPr="00DD0F07" w:rsidRDefault="00EF1B2D" w:rsidP="00EF1B2D">
      <w:pPr>
        <w:pStyle w:val="BodyText"/>
        <w:spacing w:before="158" w:line="259" w:lineRule="auto"/>
        <w:ind w:right="115"/>
        <w:rPr>
          <w:rFonts w:asciiTheme="minorHAnsi" w:hAnsiTheme="minorHAnsi" w:cstheme="minorHAnsi"/>
          <w:i w:val="0"/>
          <w:iCs/>
          <w:sz w:val="22"/>
          <w:szCs w:val="22"/>
          <w:lang w:val="fr-FR"/>
        </w:rPr>
      </w:pPr>
      <w:r w:rsidRPr="00DD0F07">
        <w:rPr>
          <w:rFonts w:asciiTheme="minorHAnsi" w:hAnsiTheme="minorHAnsi" w:cstheme="minorHAnsi"/>
          <w:i w:val="0"/>
          <w:iCs/>
          <w:spacing w:val="-2"/>
          <w:sz w:val="22"/>
          <w:szCs w:val="22"/>
          <w:lang w:val="fr-FR"/>
        </w:rPr>
        <w:t>Om</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pacing w:val="-2"/>
          <w:sz w:val="22"/>
          <w:szCs w:val="22"/>
          <w:lang w:val="fr-FR"/>
        </w:rPr>
        <w:t>geldig</w:t>
      </w:r>
      <w:r w:rsidRPr="00DD0F07">
        <w:rPr>
          <w:rFonts w:asciiTheme="minorHAnsi" w:hAnsiTheme="minorHAnsi" w:cstheme="minorHAnsi"/>
          <w:i w:val="0"/>
          <w:iCs/>
          <w:spacing w:val="-9"/>
          <w:sz w:val="22"/>
          <w:szCs w:val="22"/>
          <w:lang w:val="fr-FR"/>
        </w:rPr>
        <w:t xml:space="preserve"> </w:t>
      </w:r>
      <w:r w:rsidRPr="00DD0F07">
        <w:rPr>
          <w:rFonts w:asciiTheme="minorHAnsi" w:hAnsiTheme="minorHAnsi" w:cstheme="minorHAnsi"/>
          <w:i w:val="0"/>
          <w:iCs/>
          <w:spacing w:val="-2"/>
          <w:sz w:val="22"/>
          <w:szCs w:val="22"/>
          <w:lang w:val="fr-FR"/>
        </w:rPr>
        <w:t>te</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pacing w:val="-2"/>
          <w:sz w:val="22"/>
          <w:szCs w:val="22"/>
          <w:lang w:val="fr-FR"/>
        </w:rPr>
        <w:t>zijn,</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pacing w:val="-2"/>
          <w:sz w:val="22"/>
          <w:szCs w:val="22"/>
          <w:lang w:val="fr-FR"/>
        </w:rPr>
        <w:t>moet</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pacing w:val="-2"/>
          <w:sz w:val="22"/>
          <w:szCs w:val="22"/>
          <w:lang w:val="fr-FR"/>
        </w:rPr>
        <w:t>de</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pacing w:val="-2"/>
          <w:sz w:val="22"/>
          <w:szCs w:val="22"/>
          <w:lang w:val="fr-FR"/>
        </w:rPr>
        <w:t>opzegging</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pacing w:val="-2"/>
          <w:sz w:val="22"/>
          <w:szCs w:val="22"/>
          <w:lang w:val="fr-FR"/>
        </w:rPr>
        <w:t>gerechtvaardigd</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pacing w:val="-2"/>
          <w:sz w:val="22"/>
          <w:szCs w:val="22"/>
          <w:lang w:val="fr-FR"/>
        </w:rPr>
        <w:t>zijn</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pacing w:val="-2"/>
          <w:sz w:val="22"/>
          <w:szCs w:val="22"/>
          <w:lang w:val="fr-FR"/>
        </w:rPr>
        <w:t>door</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pacing w:val="-2"/>
          <w:sz w:val="22"/>
          <w:szCs w:val="22"/>
          <w:lang w:val="fr-FR"/>
        </w:rPr>
        <w:t>de</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pacing w:val="-2"/>
          <w:sz w:val="22"/>
          <w:szCs w:val="22"/>
          <w:lang w:val="fr-FR"/>
        </w:rPr>
        <w:t>werken</w:t>
      </w:r>
      <w:r w:rsidRPr="00DD0F07">
        <w:rPr>
          <w:rFonts w:asciiTheme="minorHAnsi" w:hAnsiTheme="minorHAnsi" w:cstheme="minorHAnsi"/>
          <w:i w:val="0"/>
          <w:iCs/>
          <w:spacing w:val="38"/>
          <w:sz w:val="22"/>
          <w:szCs w:val="22"/>
          <w:lang w:val="fr-FR"/>
        </w:rPr>
        <w:t xml:space="preserve"> </w:t>
      </w:r>
      <w:r w:rsidRPr="00DD0F07">
        <w:rPr>
          <w:rFonts w:asciiTheme="minorHAnsi" w:hAnsiTheme="minorHAnsi" w:cstheme="minorHAnsi"/>
          <w:i w:val="0"/>
          <w:iCs/>
          <w:spacing w:val="-2"/>
          <w:sz w:val="22"/>
          <w:szCs w:val="22"/>
          <w:lang w:val="fr-FR"/>
        </w:rPr>
        <w:t>overeenkomstig</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pacing w:val="-2"/>
          <w:sz w:val="22"/>
          <w:szCs w:val="22"/>
          <w:lang w:val="fr-FR"/>
        </w:rPr>
        <w:t>de</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pacing w:val="-2"/>
          <w:sz w:val="22"/>
          <w:szCs w:val="22"/>
          <w:lang w:val="fr-FR"/>
        </w:rPr>
        <w:t>volgende voorwaarden:</w:t>
      </w:r>
    </w:p>
    <w:p w14:paraId="65E925B5" w14:textId="77777777" w:rsidR="00EF1B2D" w:rsidRDefault="00EF1B2D" w:rsidP="00EF1B2D">
      <w:pPr>
        <w:pStyle w:val="ListParagraph"/>
        <w:widowControl w:val="0"/>
        <w:numPr>
          <w:ilvl w:val="1"/>
          <w:numId w:val="30"/>
        </w:numPr>
        <w:tabs>
          <w:tab w:val="left" w:pos="270"/>
        </w:tabs>
        <w:autoSpaceDE w:val="0"/>
        <w:autoSpaceDN w:val="0"/>
        <w:spacing w:line="259" w:lineRule="auto"/>
        <w:ind w:right="112" w:firstLine="0"/>
        <w:contextualSpacing w:val="0"/>
      </w:pPr>
      <w:r>
        <w:t>de stedenbouwkundige bestemming van het gehuurde goed moet gerespecteerd worden en de werken</w:t>
      </w:r>
      <w:r>
        <w:rPr>
          <w:spacing w:val="70"/>
          <w:w w:val="150"/>
        </w:rPr>
        <w:t xml:space="preserve">   </w:t>
      </w:r>
      <w:r>
        <w:t>moeten</w:t>
      </w:r>
      <w:r>
        <w:rPr>
          <w:spacing w:val="70"/>
          <w:w w:val="150"/>
        </w:rPr>
        <w:t xml:space="preserve">   </w:t>
      </w:r>
      <w:r>
        <w:t>betrekking</w:t>
      </w:r>
      <w:r>
        <w:rPr>
          <w:spacing w:val="70"/>
          <w:w w:val="150"/>
        </w:rPr>
        <w:t xml:space="preserve">   </w:t>
      </w:r>
      <w:r>
        <w:t>hebben</w:t>
      </w:r>
      <w:r>
        <w:rPr>
          <w:spacing w:val="69"/>
          <w:w w:val="150"/>
        </w:rPr>
        <w:t xml:space="preserve">   </w:t>
      </w:r>
      <w:r>
        <w:t>op</w:t>
      </w:r>
      <w:r>
        <w:rPr>
          <w:spacing w:val="71"/>
          <w:w w:val="150"/>
        </w:rPr>
        <w:t xml:space="preserve">   </w:t>
      </w:r>
      <w:r>
        <w:t>de</w:t>
      </w:r>
      <w:r>
        <w:rPr>
          <w:spacing w:val="70"/>
          <w:w w:val="150"/>
        </w:rPr>
        <w:t xml:space="preserve">   </w:t>
      </w:r>
      <w:r>
        <w:t>kern</w:t>
      </w:r>
      <w:r>
        <w:rPr>
          <w:spacing w:val="70"/>
          <w:w w:val="150"/>
        </w:rPr>
        <w:t xml:space="preserve">   </w:t>
      </w:r>
      <w:r>
        <w:t>van</w:t>
      </w:r>
      <w:r>
        <w:rPr>
          <w:spacing w:val="71"/>
          <w:w w:val="150"/>
        </w:rPr>
        <w:t xml:space="preserve">   </w:t>
      </w:r>
      <w:r>
        <w:t>de</w:t>
      </w:r>
      <w:r>
        <w:rPr>
          <w:spacing w:val="70"/>
          <w:w w:val="150"/>
        </w:rPr>
        <w:t xml:space="preserve">   </w:t>
      </w:r>
      <w:r>
        <w:rPr>
          <w:spacing w:val="-2"/>
        </w:rPr>
        <w:t>woning;</w:t>
      </w:r>
    </w:p>
    <w:p w14:paraId="3C58710A" w14:textId="77777777" w:rsidR="00EF1B2D" w:rsidRDefault="00EF1B2D" w:rsidP="00EF1B2D">
      <w:pPr>
        <w:pStyle w:val="ListParagraph"/>
        <w:widowControl w:val="0"/>
        <w:numPr>
          <w:ilvl w:val="1"/>
          <w:numId w:val="30"/>
        </w:numPr>
        <w:tabs>
          <w:tab w:val="left" w:pos="241"/>
        </w:tabs>
        <w:autoSpaceDE w:val="0"/>
        <w:autoSpaceDN w:val="0"/>
        <w:spacing w:line="259" w:lineRule="auto"/>
        <w:ind w:right="114" w:firstLine="0"/>
        <w:contextualSpacing w:val="0"/>
      </w:pPr>
      <w:r>
        <w:t>de kosten van de werken moeten meer bedragen dan 3 jaar huur (of, indien het gebouw waarin dit goed zich bevindt uit meerdere huurwoningen bestaat die eigendom zijn van dezelfde verhuurder en waarop de werken betrekking hebben, moeten de globale kosten meer bedragen dan twee jaar huurgeld voor al deze woningen samen);</w:t>
      </w:r>
    </w:p>
    <w:p w14:paraId="27F54FC5" w14:textId="77777777" w:rsidR="00EF1B2D" w:rsidRDefault="00EF1B2D" w:rsidP="00EF1B2D">
      <w:pPr>
        <w:pStyle w:val="ListParagraph"/>
        <w:widowControl w:val="0"/>
        <w:numPr>
          <w:ilvl w:val="1"/>
          <w:numId w:val="30"/>
        </w:numPr>
        <w:tabs>
          <w:tab w:val="left" w:pos="236"/>
        </w:tabs>
        <w:autoSpaceDE w:val="0"/>
        <w:autoSpaceDN w:val="0"/>
        <w:spacing w:line="259" w:lineRule="auto"/>
        <w:ind w:right="115" w:firstLine="0"/>
        <w:contextualSpacing w:val="0"/>
      </w:pPr>
      <w:r>
        <w:t>de werken moeten zijn begonnen binnen de 6 maanden en beëindigd binnen de 24 maanden nadat de huurder de woning heeft vrijgegeven;</w:t>
      </w:r>
    </w:p>
    <w:p w14:paraId="090208D1" w14:textId="77777777" w:rsidR="00EF1B2D" w:rsidRDefault="00EF1B2D" w:rsidP="00EF1B2D">
      <w:pPr>
        <w:pStyle w:val="ListParagraph"/>
        <w:widowControl w:val="0"/>
        <w:numPr>
          <w:ilvl w:val="1"/>
          <w:numId w:val="30"/>
        </w:numPr>
        <w:tabs>
          <w:tab w:val="left" w:pos="310"/>
        </w:tabs>
        <w:autoSpaceDE w:val="0"/>
        <w:autoSpaceDN w:val="0"/>
        <w:spacing w:line="259" w:lineRule="auto"/>
        <w:ind w:right="113" w:firstLine="0"/>
        <w:contextualSpacing w:val="0"/>
      </w:pPr>
      <w:r>
        <w:t>de verhuurder moet binnen de twee maanden na het verzoek van de huurder, ofwel de stedenbouwkundige</w:t>
      </w:r>
      <w:r>
        <w:rPr>
          <w:spacing w:val="-9"/>
        </w:rPr>
        <w:t xml:space="preserve"> </w:t>
      </w:r>
      <w:r>
        <w:t>vergunning</w:t>
      </w:r>
      <w:r>
        <w:rPr>
          <w:spacing w:val="-10"/>
        </w:rPr>
        <w:t xml:space="preserve"> </w:t>
      </w:r>
      <w:r>
        <w:t>die</w:t>
      </w:r>
      <w:r>
        <w:rPr>
          <w:spacing w:val="-9"/>
        </w:rPr>
        <w:t xml:space="preserve"> </w:t>
      </w:r>
      <w:r>
        <w:t>hem</w:t>
      </w:r>
      <w:r>
        <w:rPr>
          <w:spacing w:val="-10"/>
        </w:rPr>
        <w:t xml:space="preserve"> </w:t>
      </w:r>
      <w:r>
        <w:t>werd</w:t>
      </w:r>
      <w:r>
        <w:rPr>
          <w:spacing w:val="-12"/>
        </w:rPr>
        <w:t xml:space="preserve"> </w:t>
      </w:r>
      <w:r>
        <w:t>toegekend,</w:t>
      </w:r>
      <w:r>
        <w:rPr>
          <w:spacing w:val="-9"/>
        </w:rPr>
        <w:t xml:space="preserve"> </w:t>
      </w:r>
      <w:r>
        <w:t>ofwel</w:t>
      </w:r>
      <w:r>
        <w:rPr>
          <w:spacing w:val="-10"/>
        </w:rPr>
        <w:t xml:space="preserve"> </w:t>
      </w:r>
      <w:r>
        <w:t>een</w:t>
      </w:r>
      <w:r>
        <w:rPr>
          <w:spacing w:val="-10"/>
        </w:rPr>
        <w:t xml:space="preserve"> </w:t>
      </w:r>
      <w:r>
        <w:t>gedetailleerde</w:t>
      </w:r>
      <w:r>
        <w:rPr>
          <w:spacing w:val="-9"/>
        </w:rPr>
        <w:t xml:space="preserve"> </w:t>
      </w:r>
      <w:r>
        <w:t>oﬀerte,</w:t>
      </w:r>
      <w:r>
        <w:rPr>
          <w:spacing w:val="-12"/>
        </w:rPr>
        <w:t xml:space="preserve"> </w:t>
      </w:r>
      <w:r>
        <w:t>ofwel</w:t>
      </w:r>
      <w:r>
        <w:rPr>
          <w:spacing w:val="-12"/>
        </w:rPr>
        <w:t xml:space="preserve"> </w:t>
      </w:r>
      <w:r>
        <w:t>een beschrijving van de werken samen met een gedetailleerde kostenraming, ofwel een aannemingsovereenkomst, overmaken aan de huurder. Zo niet kan de huurder de nietigheid van de opzegging vragen, uiterlijk 2 maand vóór het aﬂopen van de opzeggingstermijn.</w:t>
      </w:r>
    </w:p>
    <w:p w14:paraId="2E190202" w14:textId="77777777" w:rsidR="00EF1B2D" w:rsidRDefault="00EF1B2D" w:rsidP="00EF1B2D">
      <w:pPr>
        <w:pStyle w:val="ListParagraph"/>
        <w:widowControl w:val="0"/>
        <w:numPr>
          <w:ilvl w:val="0"/>
          <w:numId w:val="30"/>
        </w:numPr>
        <w:tabs>
          <w:tab w:val="left" w:pos="426"/>
        </w:tabs>
        <w:autoSpaceDE w:val="0"/>
        <w:autoSpaceDN w:val="0"/>
        <w:spacing w:before="155" w:line="259" w:lineRule="auto"/>
        <w:ind w:left="115" w:right="113" w:firstLine="0"/>
        <w:contextualSpacing w:val="0"/>
      </w:pPr>
      <w:r>
        <w:rPr>
          <w:b/>
        </w:rPr>
        <w:t xml:space="preserve">Zonder motief </w:t>
      </w:r>
      <w:r>
        <w:t>en aan het einde van elke driejarige periode (of in het geval van een huurovereenkomst van lange duur of verlenging van de huurovereenkomst, aan het einde van een daaropvolgende driejarige periode): de verhuurder geeft de huurder een schriftelijke opzegging (bij voorkeur</w:t>
      </w:r>
      <w:r>
        <w:rPr>
          <w:spacing w:val="-5"/>
        </w:rPr>
        <w:t xml:space="preserve"> </w:t>
      </w:r>
      <w:r>
        <w:t>per</w:t>
      </w:r>
      <w:r>
        <w:rPr>
          <w:spacing w:val="-5"/>
        </w:rPr>
        <w:t xml:space="preserve"> </w:t>
      </w:r>
      <w:r>
        <w:t>aangetekende</w:t>
      </w:r>
      <w:r>
        <w:rPr>
          <w:spacing w:val="-4"/>
        </w:rPr>
        <w:t xml:space="preserve"> </w:t>
      </w:r>
      <w:r>
        <w:t>brief),</w:t>
      </w:r>
      <w:r>
        <w:rPr>
          <w:spacing w:val="-5"/>
        </w:rPr>
        <w:t xml:space="preserve"> </w:t>
      </w:r>
      <w:r>
        <w:t>met</w:t>
      </w:r>
      <w:r>
        <w:rPr>
          <w:spacing w:val="-4"/>
        </w:rPr>
        <w:t xml:space="preserve"> </w:t>
      </w:r>
      <w:r>
        <w:t>een</w:t>
      </w:r>
      <w:r>
        <w:rPr>
          <w:spacing w:val="-6"/>
        </w:rPr>
        <w:t xml:space="preserve"> </w:t>
      </w:r>
      <w:r>
        <w:t>opzeggingstermijn</w:t>
      </w:r>
      <w:r>
        <w:rPr>
          <w:spacing w:val="-6"/>
        </w:rPr>
        <w:t xml:space="preserve"> </w:t>
      </w:r>
      <w:r>
        <w:t>van</w:t>
      </w:r>
      <w:r>
        <w:rPr>
          <w:spacing w:val="-6"/>
        </w:rPr>
        <w:t xml:space="preserve"> </w:t>
      </w:r>
      <w:r>
        <w:t>minimaal</w:t>
      </w:r>
      <w:r>
        <w:rPr>
          <w:spacing w:val="-5"/>
        </w:rPr>
        <w:t xml:space="preserve"> </w:t>
      </w:r>
      <w:r>
        <w:t>6</w:t>
      </w:r>
      <w:r>
        <w:rPr>
          <w:spacing w:val="-4"/>
        </w:rPr>
        <w:t xml:space="preserve"> </w:t>
      </w:r>
      <w:r>
        <w:t>maanden</w:t>
      </w:r>
      <w:r>
        <w:rPr>
          <w:spacing w:val="-6"/>
        </w:rPr>
        <w:t xml:space="preserve"> </w:t>
      </w:r>
      <w:r>
        <w:t>en</w:t>
      </w:r>
      <w:r>
        <w:rPr>
          <w:spacing w:val="-6"/>
        </w:rPr>
        <w:t xml:space="preserve"> </w:t>
      </w:r>
      <w:r>
        <w:t>betaalt</w:t>
      </w:r>
      <w:r>
        <w:rPr>
          <w:spacing w:val="-4"/>
        </w:rPr>
        <w:t xml:space="preserve"> </w:t>
      </w:r>
      <w:r>
        <w:t>de huurder een vergoeding gelijk aan 9 of 6 maanden huur, naargelang dat de opzegging werd gegeven op</w:t>
      </w:r>
      <w:r>
        <w:rPr>
          <w:spacing w:val="-9"/>
        </w:rPr>
        <w:t xml:space="preserve"> </w:t>
      </w:r>
      <w:r>
        <w:t>het</w:t>
      </w:r>
      <w:r>
        <w:rPr>
          <w:spacing w:val="-11"/>
        </w:rPr>
        <w:t xml:space="preserve"> </w:t>
      </w:r>
      <w:r>
        <w:t>einde</w:t>
      </w:r>
      <w:r>
        <w:rPr>
          <w:spacing w:val="-9"/>
        </w:rPr>
        <w:t xml:space="preserve"> </w:t>
      </w:r>
      <w:r>
        <w:t>van</w:t>
      </w:r>
      <w:r>
        <w:rPr>
          <w:spacing w:val="-12"/>
        </w:rPr>
        <w:t xml:space="preserve"> </w:t>
      </w:r>
      <w:r>
        <w:t>de</w:t>
      </w:r>
      <w:r>
        <w:rPr>
          <w:spacing w:val="-10"/>
        </w:rPr>
        <w:t xml:space="preserve"> </w:t>
      </w:r>
      <w:r>
        <w:t>eerste</w:t>
      </w:r>
      <w:r>
        <w:rPr>
          <w:spacing w:val="-10"/>
        </w:rPr>
        <w:t xml:space="preserve"> </w:t>
      </w:r>
      <w:r>
        <w:t>of</w:t>
      </w:r>
      <w:r>
        <w:rPr>
          <w:spacing w:val="-9"/>
        </w:rPr>
        <w:t xml:space="preserve"> </w:t>
      </w:r>
      <w:r>
        <w:t>van</w:t>
      </w:r>
      <w:r>
        <w:rPr>
          <w:spacing w:val="-9"/>
        </w:rPr>
        <w:t xml:space="preserve"> </w:t>
      </w:r>
      <w:r>
        <w:t>de</w:t>
      </w:r>
      <w:r>
        <w:rPr>
          <w:spacing w:val="-9"/>
        </w:rPr>
        <w:t xml:space="preserve"> </w:t>
      </w:r>
      <w:r>
        <w:t>tweede</w:t>
      </w:r>
      <w:r>
        <w:rPr>
          <w:spacing w:val="-9"/>
        </w:rPr>
        <w:t xml:space="preserve"> </w:t>
      </w:r>
      <w:r>
        <w:t>driejarige</w:t>
      </w:r>
      <w:r>
        <w:rPr>
          <w:spacing w:val="-10"/>
        </w:rPr>
        <w:t xml:space="preserve"> </w:t>
      </w:r>
      <w:r>
        <w:t>periode.</w:t>
      </w:r>
      <w:r>
        <w:rPr>
          <w:spacing w:val="-9"/>
        </w:rPr>
        <w:t xml:space="preserve"> </w:t>
      </w:r>
      <w:r>
        <w:t>Indien</w:t>
      </w:r>
      <w:r>
        <w:rPr>
          <w:spacing w:val="-9"/>
        </w:rPr>
        <w:t xml:space="preserve"> </w:t>
      </w:r>
      <w:r>
        <w:t>de</w:t>
      </w:r>
      <w:r>
        <w:rPr>
          <w:spacing w:val="-10"/>
        </w:rPr>
        <w:t xml:space="preserve"> </w:t>
      </w:r>
      <w:r>
        <w:t>huurovereenkomst</w:t>
      </w:r>
      <w:r>
        <w:rPr>
          <w:spacing w:val="-11"/>
        </w:rPr>
        <w:t xml:space="preserve"> </w:t>
      </w:r>
      <w:r>
        <w:t>een</w:t>
      </w:r>
      <w:r>
        <w:rPr>
          <w:spacing w:val="-12"/>
        </w:rPr>
        <w:t xml:space="preserve"> </w:t>
      </w:r>
      <w:r>
        <w:t>duur van meer dan 9 jaar heeft en de verhuurder aan het einde van de derde driejarige periode of een daaropvolgende driejarige periode de huurovereenkomst beëindigt, betaalt hij de huurder een vergoeding die overeenstemt met 3 maanden huur.</w:t>
      </w:r>
    </w:p>
    <w:p w14:paraId="106ED687" w14:textId="77777777" w:rsidR="00EF1B2D" w:rsidRDefault="00EF1B2D" w:rsidP="00EF1B2D">
      <w:pPr>
        <w:spacing w:line="259" w:lineRule="auto"/>
        <w:sectPr w:rsidR="00EF1B2D" w:rsidSect="00EF1B2D">
          <w:pgSz w:w="11910" w:h="16840"/>
          <w:pgMar w:top="1360" w:right="1300" w:bottom="1140" w:left="1300" w:header="0" w:footer="960" w:gutter="0"/>
          <w:cols w:space="720"/>
        </w:sectPr>
      </w:pPr>
    </w:p>
    <w:p w14:paraId="0728BDAE" w14:textId="77777777" w:rsidR="00EF1B2D" w:rsidRDefault="00EF1B2D" w:rsidP="00EF1B2D">
      <w:pPr>
        <w:spacing w:before="37" w:line="259" w:lineRule="auto"/>
        <w:ind w:left="115" w:right="114"/>
      </w:pPr>
      <w:r>
        <w:rPr>
          <w:b/>
        </w:rPr>
        <w:lastRenderedPageBreak/>
        <w:t>De huurder mag de huurovereenkomst op elk moment en zonder motief beëindigen</w:t>
      </w:r>
      <w:r>
        <w:t>, door de verhuurder een schriftelijke opzegging te geven (bij voorkeur per aangetekende brief), met inachtneming van een opzeggingstermijn van minimaal 3 maanden.</w:t>
      </w:r>
    </w:p>
    <w:p w14:paraId="41017E5F" w14:textId="77777777" w:rsidR="00EF1B2D" w:rsidRPr="00B1323C" w:rsidRDefault="00EF1B2D" w:rsidP="00EF1B2D">
      <w:pPr>
        <w:pStyle w:val="BodyText"/>
        <w:spacing w:before="159"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huurder de huurovereenkomst verbreekt gedurende de eerste drie jaar, moet hij aan de verhuurder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vergoeding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betalen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gelijk</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aan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2 of</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1</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maand</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huur,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naargelang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tijdens</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het eerste, tweede of derde jaar vertrekt.</w:t>
      </w:r>
    </w:p>
    <w:p w14:paraId="7159EB42" w14:textId="77777777" w:rsidR="00EF1B2D" w:rsidRPr="00B1323C" w:rsidRDefault="00EF1B2D" w:rsidP="00EF1B2D">
      <w:pPr>
        <w:pStyle w:val="BodyText"/>
        <w:spacing w:before="160" w:line="259" w:lineRule="auto"/>
        <w:ind w:left="116" w:right="113"/>
        <w:rPr>
          <w:rFonts w:asciiTheme="minorHAnsi" w:hAnsiTheme="minorHAnsi" w:cstheme="minorHAnsi"/>
          <w:i w:val="0"/>
          <w:iCs/>
          <w:sz w:val="22"/>
          <w:szCs w:val="22"/>
        </w:rPr>
      </w:pPr>
      <w:r w:rsidRPr="00B1323C">
        <w:rPr>
          <w:rFonts w:asciiTheme="minorHAnsi" w:hAnsiTheme="minorHAnsi" w:cstheme="minorHAnsi"/>
          <w:i w:val="0"/>
          <w:iCs/>
          <w:sz w:val="22"/>
          <w:szCs w:val="22"/>
        </w:rPr>
        <w:t>Indien de verhuurder de huurovereenkomst vroegtijdig beëindigt om een van de drie hierboven beschreven redenen, kan de huurder op zijn beurt de overeenkomst beëindigen, met een opzeggingstermijn van slechts een maand en zonder een schadevergoeding te moeten betalen. Deze “tegenopzegging”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door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ontslaat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verplichting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om</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voldoen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aan de voorwaarden voor beëindiging van de huurovereenkomst die hij aan de huurder heeft opgelegd (werken, persoonlijke bewoning en/of schadevergoeding).</w:t>
      </w:r>
    </w:p>
    <w:p w14:paraId="21A340A2" w14:textId="77777777" w:rsidR="00EF1B2D" w:rsidRPr="00B1323C" w:rsidRDefault="00EF1B2D" w:rsidP="00EF1B2D">
      <w:pPr>
        <w:pStyle w:val="BodyText"/>
        <w:spacing w:before="158"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huurovereenkomst niet geregistreerd is, mag de huurder de huurovereenkomst sneller en zonder vergoeding beëindigen. De huurder moet echter voorafgaand (en bij voorkeur per aangetekende brief) een ingebrekestelling naar de verhuurder hebben gestuurd met het verzoek om de huurovereenkomst te registreren. Als de verhuurder de huurovereenkomst binnen een maand na ontvangst van de ingebrekestelling niet heeft geregistreerd, mag de huurder vertrekken zonder een vergoeding te moeten betalen.</w:t>
      </w:r>
    </w:p>
    <w:p w14:paraId="0EF351DC" w14:textId="77777777" w:rsidR="00EF1B2D" w:rsidRPr="00B1323C" w:rsidRDefault="00EF1B2D" w:rsidP="00EF1B2D">
      <w:pPr>
        <w:pStyle w:val="BodyText"/>
        <w:spacing w:before="161"/>
        <w:rPr>
          <w:rFonts w:asciiTheme="minorHAnsi" w:hAnsiTheme="minorHAnsi" w:cstheme="minorHAnsi"/>
          <w:i w:val="0"/>
          <w:iCs/>
          <w:sz w:val="22"/>
          <w:szCs w:val="22"/>
        </w:rPr>
      </w:pPr>
      <w:r w:rsidRPr="00B1323C">
        <w:rPr>
          <w:rFonts w:ascii="Segoe UI Symbol" w:hAnsi="Segoe UI Symbol" w:cs="Segoe UI Symbol"/>
          <w:i w:val="0"/>
          <w:iCs/>
          <w:color w:val="FF0000"/>
          <w:sz w:val="22"/>
          <w:szCs w:val="22"/>
        </w:rPr>
        <w:t>⚠</w:t>
      </w:r>
      <w:r w:rsidRPr="00B1323C">
        <w:rPr>
          <w:rFonts w:asciiTheme="minorHAnsi" w:hAnsiTheme="minorHAnsi" w:cstheme="minorHAnsi"/>
          <w:i w:val="0"/>
          <w:iCs/>
          <w:color w:val="FF0000"/>
          <w:spacing w:val="-16"/>
          <w:sz w:val="22"/>
          <w:szCs w:val="22"/>
        </w:rPr>
        <w:t xml:space="preserve"> </w:t>
      </w:r>
      <w:r w:rsidRPr="00B1323C">
        <w:rPr>
          <w:rFonts w:asciiTheme="minorHAnsi" w:hAnsiTheme="minorHAnsi" w:cstheme="minorHAnsi"/>
          <w:i w:val="0"/>
          <w:iCs/>
          <w:color w:val="FF0000"/>
          <w:sz w:val="22"/>
          <w:szCs w:val="22"/>
        </w:rPr>
        <w:t>Vanaf</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1</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z w:val="22"/>
          <w:szCs w:val="22"/>
        </w:rPr>
        <w:t>januari</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2025:</w:t>
      </w:r>
      <w:r w:rsidRPr="00B1323C">
        <w:rPr>
          <w:rFonts w:asciiTheme="minorHAnsi" w:hAnsiTheme="minorHAnsi" w:cstheme="minorHAnsi"/>
          <w:i w:val="0"/>
          <w:iCs/>
          <w:color w:val="FF0000"/>
          <w:spacing w:val="-5"/>
          <w:sz w:val="22"/>
          <w:szCs w:val="22"/>
        </w:rPr>
        <w:t xml:space="preserve"> </w:t>
      </w:r>
      <w:r w:rsidRPr="00B1323C">
        <w:rPr>
          <w:rFonts w:asciiTheme="minorHAnsi" w:hAnsiTheme="minorHAnsi" w:cstheme="minorHAnsi"/>
          <w:i w:val="0"/>
          <w:iCs/>
          <w:color w:val="FF0000"/>
          <w:sz w:val="22"/>
          <w:szCs w:val="22"/>
        </w:rPr>
        <w:t>nieuwe</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pacing w:val="-2"/>
          <w:sz w:val="22"/>
          <w:szCs w:val="22"/>
        </w:rPr>
        <w:t>bepaling:</w:t>
      </w:r>
    </w:p>
    <w:p w14:paraId="27981195" w14:textId="77777777" w:rsidR="00EF1B2D" w:rsidRPr="00B1323C" w:rsidRDefault="00EF1B2D" w:rsidP="00EF1B2D">
      <w:pPr>
        <w:pStyle w:val="BodyText"/>
        <w:spacing w:before="22" w:line="259" w:lineRule="auto"/>
        <w:ind w:right="117"/>
        <w:rPr>
          <w:rFonts w:asciiTheme="minorHAnsi" w:hAnsiTheme="minorHAnsi" w:cstheme="minorHAnsi"/>
          <w:i w:val="0"/>
          <w:iCs/>
          <w:sz w:val="22"/>
          <w:szCs w:val="22"/>
        </w:rPr>
      </w:pPr>
      <w:r w:rsidRPr="00B1323C">
        <w:rPr>
          <w:rFonts w:asciiTheme="minorHAnsi" w:hAnsiTheme="minorHAnsi" w:cstheme="minorHAnsi"/>
          <w:i w:val="0"/>
          <w:iCs/>
          <w:sz w:val="22"/>
          <w:szCs w:val="22"/>
        </w:rPr>
        <w:t>Indien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geregistreerd</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is,</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onmiddellijk en zonder vergoeding beëindigen.</w:t>
      </w:r>
    </w:p>
    <w:p w14:paraId="0FE73E80" w14:textId="77777777" w:rsidR="00EF1B2D" w:rsidRPr="00B1323C" w:rsidRDefault="00EF1B2D" w:rsidP="00EF1B2D">
      <w:pPr>
        <w:pStyle w:val="BodyText"/>
        <w:spacing w:before="159"/>
        <w:ind w:left="1183"/>
        <w:rPr>
          <w:rFonts w:asciiTheme="minorHAnsi" w:hAnsiTheme="minorHAnsi" w:cstheme="minorHAnsi"/>
          <w:i w:val="0"/>
          <w:iCs/>
          <w:sz w:val="22"/>
          <w:szCs w:val="22"/>
        </w:rPr>
      </w:pPr>
      <w:r w:rsidRPr="00B1323C">
        <w:rPr>
          <w:rFonts w:asciiTheme="minorHAnsi" w:hAnsiTheme="minorHAnsi" w:cstheme="minorHAnsi"/>
          <w:i w:val="0"/>
          <w:iCs/>
          <w:sz w:val="22"/>
          <w:szCs w:val="22"/>
        </w:rPr>
        <w:t>2°</w:t>
      </w:r>
      <w:r w:rsidRPr="00B1323C">
        <w:rPr>
          <w:rFonts w:asciiTheme="minorHAnsi" w:hAnsiTheme="minorHAnsi" w:cstheme="minorHAnsi"/>
          <w:i w:val="0"/>
          <w:iCs/>
          <w:spacing w:val="70"/>
          <w:w w:val="15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pacing w:val="-2"/>
          <w:sz w:val="22"/>
          <w:szCs w:val="22"/>
        </w:rPr>
        <w:t>duur</w:t>
      </w:r>
      <w:hyperlink w:anchor="_bookmark4" w:history="1">
        <w:r w:rsidRPr="00B1323C">
          <w:rPr>
            <w:rFonts w:asciiTheme="minorHAnsi" w:hAnsiTheme="minorHAnsi" w:cstheme="minorHAnsi"/>
            <w:i w:val="0"/>
            <w:iCs/>
            <w:spacing w:val="-2"/>
            <w:sz w:val="22"/>
            <w:szCs w:val="22"/>
            <w:vertAlign w:val="superscript"/>
          </w:rPr>
          <w:t>5</w:t>
        </w:r>
      </w:hyperlink>
    </w:p>
    <w:p w14:paraId="35555EE9" w14:textId="77777777" w:rsidR="00EF1B2D" w:rsidRPr="00B1323C" w:rsidRDefault="00EF1B2D" w:rsidP="00EF1B2D">
      <w:pPr>
        <w:pStyle w:val="BodyText"/>
        <w:spacing w:before="18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hoofdverblijfplaats</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schriftelijk</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gesloten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duur. Ze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slechts</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één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keer</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verlengd.</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alle</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gevallen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(ook</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het</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oorspronkelijke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duur of van een verlenging) is de maximale looptijd 3 jaar.</w:t>
      </w:r>
    </w:p>
    <w:p w14:paraId="2726E324" w14:textId="77777777" w:rsidR="00EF1B2D" w:rsidRPr="00B1323C" w:rsidRDefault="00EF1B2D" w:rsidP="00EF1B2D">
      <w:pPr>
        <w:pStyle w:val="BodyText"/>
        <w:spacing w:before="16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De huurovereenkomst van minder dan zes maanden eindigt op de vervaldag. Er worden geen formaliteiten opgelegd. De partijen kunnen de huurovereenkomst niet voortijdig beëindigen.</w:t>
      </w:r>
    </w:p>
    <w:p w14:paraId="19E4B565" w14:textId="77777777" w:rsidR="00EF1B2D" w:rsidRPr="00B1323C" w:rsidRDefault="00EF1B2D" w:rsidP="00EF1B2D">
      <w:pPr>
        <w:pStyle w:val="BodyText"/>
        <w:spacing w:before="1"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Ze kan wel schriftelijk verlengd worden en is daardoor onderworpen aan de regels voor een huurovereenkomst van korte duur (maximaal 3 jaar) of van lange duur (in principe 9 jaar).</w:t>
      </w:r>
    </w:p>
    <w:p w14:paraId="760FAAF2" w14:textId="77777777" w:rsidR="00EF1B2D" w:rsidRPr="00B1323C" w:rsidRDefault="00EF1B2D" w:rsidP="00EF1B2D">
      <w:pPr>
        <w:pStyle w:val="BodyText"/>
        <w:spacing w:before="159" w:line="259" w:lineRule="auto"/>
        <w:ind w:right="112"/>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met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minimale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6</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maanden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maximale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jaar)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 xml:space="preserve">kan ook worden beëindigd aan het einde van de looptijd als </w:t>
      </w:r>
      <w:r w:rsidRPr="00B1323C">
        <w:rPr>
          <w:rFonts w:asciiTheme="minorHAnsi" w:hAnsiTheme="minorHAnsi" w:cstheme="minorHAnsi"/>
          <w:b/>
          <w:i w:val="0"/>
          <w:iCs/>
          <w:sz w:val="22"/>
          <w:szCs w:val="22"/>
        </w:rPr>
        <w:t xml:space="preserve">een van de partijen </w:t>
      </w:r>
      <w:r w:rsidRPr="00B1323C">
        <w:rPr>
          <w:rFonts w:asciiTheme="minorHAnsi" w:hAnsiTheme="minorHAnsi" w:cstheme="minorHAnsi"/>
          <w:i w:val="0"/>
          <w:iCs/>
          <w:sz w:val="22"/>
          <w:szCs w:val="22"/>
        </w:rPr>
        <w:t>de andere partij een opzegging stuurt (bij voorkeur per aangetekende brief) met inachtneming van een opzeggingstermijn van minimaal 3 maanden.</w:t>
      </w:r>
    </w:p>
    <w:p w14:paraId="521DFC26" w14:textId="77777777" w:rsidR="00EF1B2D" w:rsidRPr="00B1323C" w:rsidRDefault="00EF1B2D" w:rsidP="00EF1B2D">
      <w:pPr>
        <w:pStyle w:val="BodyText"/>
        <w:spacing w:before="159" w:line="259" w:lineRule="auto"/>
        <w:ind w:left="1" w:right="113" w:hanging="1"/>
        <w:rPr>
          <w:rFonts w:asciiTheme="minorHAnsi" w:hAnsiTheme="minorHAnsi" w:cstheme="minorHAnsi"/>
          <w:i w:val="0"/>
          <w:iCs/>
          <w:sz w:val="22"/>
          <w:szCs w:val="22"/>
        </w:rPr>
      </w:pPr>
      <w:r w:rsidRPr="00B1323C">
        <w:rPr>
          <w:rFonts w:asciiTheme="minorHAnsi" w:hAnsiTheme="minorHAnsi" w:cstheme="minorHAnsi"/>
          <w:i w:val="0"/>
          <w:iCs/>
          <w:sz w:val="22"/>
          <w:szCs w:val="22"/>
        </w:rPr>
        <w:t xml:space="preserve">Tijdens de looptijd van de overeenkomst kan de </w:t>
      </w:r>
      <w:r w:rsidRPr="00B1323C">
        <w:rPr>
          <w:rFonts w:asciiTheme="minorHAnsi" w:hAnsiTheme="minorHAnsi" w:cstheme="minorHAnsi"/>
          <w:b/>
          <w:i w:val="0"/>
          <w:iCs/>
          <w:sz w:val="22"/>
          <w:szCs w:val="22"/>
        </w:rPr>
        <w:t xml:space="preserve">huurder </w:t>
      </w:r>
      <w:r w:rsidRPr="00B1323C">
        <w:rPr>
          <w:rFonts w:asciiTheme="minorHAnsi" w:hAnsiTheme="minorHAnsi" w:cstheme="minorHAnsi"/>
          <w:i w:val="0"/>
          <w:iCs/>
          <w:sz w:val="22"/>
          <w:szCs w:val="22"/>
        </w:rPr>
        <w:t xml:space="preserve">de overeenkomst ook beëindigen als hij de verhuurder een opzegging stuurt (bij voorkeur per aangetekende brief), met inachtneming van een opzeggingstermijn van minimaal 3 maanden en de betaling van een vergoeding gelijk aan een maand </w:t>
      </w:r>
      <w:r w:rsidRPr="00B1323C">
        <w:rPr>
          <w:rFonts w:asciiTheme="minorHAnsi" w:hAnsiTheme="minorHAnsi" w:cstheme="minorHAnsi"/>
          <w:i w:val="0"/>
          <w:iCs/>
          <w:spacing w:val="-2"/>
          <w:sz w:val="22"/>
          <w:szCs w:val="22"/>
        </w:rPr>
        <w:t>huur.</w:t>
      </w:r>
    </w:p>
    <w:p w14:paraId="635F2FEB" w14:textId="77777777" w:rsidR="00EF1B2D" w:rsidRPr="00B1323C" w:rsidRDefault="00EF1B2D" w:rsidP="00EF1B2D">
      <w:pPr>
        <w:pStyle w:val="BodyText"/>
        <w:spacing w:before="158" w:line="259" w:lineRule="auto"/>
        <w:ind w:left="1" w:right="113"/>
        <w:rPr>
          <w:rFonts w:asciiTheme="minorHAnsi" w:hAnsiTheme="minorHAnsi" w:cstheme="minorHAnsi"/>
          <w:i w:val="0"/>
          <w:iCs/>
          <w:sz w:val="22"/>
          <w:szCs w:val="22"/>
        </w:rPr>
      </w:pPr>
      <w:r w:rsidRPr="00B1323C">
        <w:rPr>
          <w:rFonts w:asciiTheme="minorHAnsi" w:hAnsiTheme="minorHAnsi" w:cstheme="minorHAnsi"/>
          <w:i w:val="0"/>
          <w:iCs/>
          <w:sz w:val="22"/>
          <w:szCs w:val="22"/>
        </w:rPr>
        <w:t>Vanaf het einde van het eerste jaar bewoning en uitsluitend wegens en volgens de regels van een [“persoonlijke</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bewoning”]</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b/>
          <w:i w:val="0"/>
          <w:iCs/>
          <w:sz w:val="22"/>
          <w:szCs w:val="22"/>
        </w:rPr>
        <w:t>verhuurder</w:t>
      </w:r>
      <w:r w:rsidRPr="00B1323C">
        <w:rPr>
          <w:rFonts w:asciiTheme="minorHAnsi" w:hAnsiTheme="minorHAnsi" w:cstheme="minorHAnsi"/>
          <w:b/>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overeenkomst</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beëindigen,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als</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pacing w:val="-5"/>
          <w:sz w:val="22"/>
          <w:szCs w:val="22"/>
        </w:rPr>
        <w:t>een</w:t>
      </w:r>
    </w:p>
    <w:p w14:paraId="55BE3CB6" w14:textId="77777777" w:rsidR="00EF1B2D" w:rsidRPr="00B1323C" w:rsidRDefault="00EF1B2D" w:rsidP="00EF1B2D">
      <w:pPr>
        <w:pStyle w:val="BodyText"/>
        <w:rPr>
          <w:rFonts w:asciiTheme="minorHAnsi" w:hAnsiTheme="minorHAnsi" w:cstheme="minorHAnsi"/>
          <w:i w:val="0"/>
          <w:iCs/>
          <w:sz w:val="22"/>
          <w:szCs w:val="22"/>
        </w:rPr>
      </w:pPr>
    </w:p>
    <w:p w14:paraId="7E2BF2FF" w14:textId="77777777" w:rsidR="00EF1B2D" w:rsidRDefault="00EF1B2D" w:rsidP="00EF1B2D">
      <w:pPr>
        <w:pStyle w:val="BodyText"/>
        <w:spacing w:before="202"/>
        <w:rPr>
          <w:sz w:val="20"/>
        </w:rPr>
      </w:pPr>
      <w:r>
        <w:rPr>
          <w:noProof/>
        </w:rPr>
        <mc:AlternateContent>
          <mc:Choice Requires="wps">
            <w:drawing>
              <wp:anchor distT="0" distB="0" distL="0" distR="0" simplePos="0" relativeHeight="251674624" behindDoc="1" locked="0" layoutInCell="1" allowOverlap="1" wp14:anchorId="2605AD08" wp14:editId="42CBE1C7">
                <wp:simplePos x="0" y="0"/>
                <wp:positionH relativeFrom="page">
                  <wp:posOffset>899160</wp:posOffset>
                </wp:positionH>
                <wp:positionV relativeFrom="paragraph">
                  <wp:posOffset>298688</wp:posOffset>
                </wp:positionV>
                <wp:extent cx="182880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7BDFED" id="Graphic 26" o:spid="_x0000_s1026" style="position:absolute;margin-left:70.8pt;margin-top:23.5pt;width:2in;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" path="m1828800,l,,,9143r1828800,l1828800,xe" fillcolor="black" stroked="f">
                <v:path arrowok="t"/>
                <w10:wrap type="topAndBottom" anchorx="page"/>
              </v:shape>
            </w:pict>
          </mc:Fallback>
        </mc:AlternateContent>
      </w:r>
    </w:p>
    <w:p w14:paraId="77161B84" w14:textId="77777777" w:rsidR="00EF1B2D" w:rsidRPr="00DD0F07" w:rsidRDefault="00EF1B2D" w:rsidP="00EF1B2D">
      <w:pPr>
        <w:spacing w:before="100"/>
        <w:ind w:left="115"/>
        <w:rPr>
          <w:sz w:val="20"/>
          <w:lang w:val="fr-FR"/>
        </w:rPr>
      </w:pPr>
      <w:bookmarkStart w:id="75" w:name="_bookmark4"/>
      <w:bookmarkEnd w:id="75"/>
      <w:r w:rsidRPr="00DD0F07">
        <w:rPr>
          <w:sz w:val="20"/>
          <w:vertAlign w:val="superscript"/>
          <w:lang w:val="fr-FR"/>
        </w:rPr>
        <w:lastRenderedPageBreak/>
        <w:t>5</w:t>
      </w:r>
      <w:r w:rsidRPr="00DD0F07">
        <w:rPr>
          <w:spacing w:val="-7"/>
          <w:sz w:val="20"/>
          <w:lang w:val="fr-FR"/>
        </w:rPr>
        <w:t xml:space="preserve"> </w:t>
      </w:r>
      <w:hyperlink r:id="rId50">
        <w:r w:rsidRPr="00DD0F07">
          <w:rPr>
            <w:color w:val="0562C1"/>
            <w:sz w:val="20"/>
            <w:u w:val="single" w:color="0562C1"/>
            <w:lang w:val="fr-FR"/>
          </w:rPr>
          <w:t>Artikel</w:t>
        </w:r>
        <w:r w:rsidRPr="00DD0F07">
          <w:rPr>
            <w:color w:val="0562C1"/>
            <w:spacing w:val="-6"/>
            <w:sz w:val="20"/>
            <w:u w:val="single" w:color="0562C1"/>
            <w:lang w:val="fr-FR"/>
          </w:rPr>
          <w:t xml:space="preserve"> </w:t>
        </w:r>
        <w:r w:rsidRPr="00DD0F07">
          <w:rPr>
            <w:color w:val="0562C1"/>
            <w:sz w:val="20"/>
            <w:u w:val="single" w:color="0562C1"/>
            <w:lang w:val="fr-FR"/>
          </w:rPr>
          <w:t>238</w:t>
        </w:r>
        <w:r w:rsidRPr="00DD0F07">
          <w:rPr>
            <w:color w:val="0562C1"/>
            <w:spacing w:val="-6"/>
            <w:sz w:val="20"/>
            <w:u w:val="single" w:color="0562C1"/>
            <w:lang w:val="fr-FR"/>
          </w:rPr>
          <w:t xml:space="preserve"> </w:t>
        </w:r>
        <w:r w:rsidRPr="00DD0F07">
          <w:rPr>
            <w:color w:val="0562C1"/>
            <w:sz w:val="20"/>
            <w:u w:val="single" w:color="0562C1"/>
            <w:lang w:val="fr-FR"/>
          </w:rPr>
          <w:t>van</w:t>
        </w:r>
        <w:r w:rsidRPr="00DD0F07">
          <w:rPr>
            <w:color w:val="0562C1"/>
            <w:spacing w:val="-5"/>
            <w:sz w:val="20"/>
            <w:u w:val="single" w:color="0562C1"/>
            <w:lang w:val="fr-FR"/>
          </w:rPr>
          <w:t xml:space="preserve"> </w:t>
        </w:r>
        <w:r w:rsidRPr="00DD0F07">
          <w:rPr>
            <w:color w:val="0562C1"/>
            <w:sz w:val="20"/>
            <w:u w:val="single" w:color="0562C1"/>
            <w:lang w:val="fr-FR"/>
          </w:rPr>
          <w:t>de</w:t>
        </w:r>
        <w:r w:rsidRPr="00DD0F07">
          <w:rPr>
            <w:color w:val="0562C1"/>
            <w:spacing w:val="-7"/>
            <w:sz w:val="20"/>
            <w:u w:val="single" w:color="0562C1"/>
            <w:lang w:val="fr-FR"/>
          </w:rPr>
          <w:t xml:space="preserve"> </w:t>
        </w:r>
        <w:r w:rsidRPr="00DD0F07">
          <w:rPr>
            <w:color w:val="0562C1"/>
            <w:sz w:val="20"/>
            <w:u w:val="single" w:color="0562C1"/>
            <w:lang w:val="fr-FR"/>
          </w:rPr>
          <w:t>Brusselse</w:t>
        </w:r>
        <w:r w:rsidRPr="00DD0F07">
          <w:rPr>
            <w:color w:val="0562C1"/>
            <w:spacing w:val="-4"/>
            <w:sz w:val="20"/>
            <w:u w:val="single" w:color="0562C1"/>
            <w:lang w:val="fr-FR"/>
          </w:rPr>
          <w:t xml:space="preserve"> </w:t>
        </w:r>
        <w:r w:rsidRPr="00DD0F07">
          <w:rPr>
            <w:color w:val="0562C1"/>
            <w:spacing w:val="-2"/>
            <w:sz w:val="20"/>
            <w:u w:val="single" w:color="0562C1"/>
            <w:lang w:val="fr-FR"/>
          </w:rPr>
          <w:t>Huisvestingscode</w:t>
        </w:r>
        <w:r w:rsidRPr="00DD0F07">
          <w:rPr>
            <w:spacing w:val="-2"/>
            <w:sz w:val="20"/>
            <w:lang w:val="fr-FR"/>
          </w:rPr>
          <w:t>.</w:t>
        </w:r>
      </w:hyperlink>
    </w:p>
    <w:p w14:paraId="262A92F6" w14:textId="77777777" w:rsidR="00EF1B2D" w:rsidRPr="00DD0F07" w:rsidRDefault="00EF1B2D" w:rsidP="00EF1B2D">
      <w:pPr>
        <w:rPr>
          <w:sz w:val="20"/>
          <w:lang w:val="fr-FR"/>
        </w:rPr>
        <w:sectPr w:rsidR="00EF1B2D" w:rsidRPr="00DD0F07" w:rsidSect="00EF1B2D">
          <w:pgSz w:w="11910" w:h="16840"/>
          <w:pgMar w:top="1360" w:right="1300" w:bottom="1140" w:left="1300" w:header="0" w:footer="960" w:gutter="0"/>
          <w:cols w:space="720"/>
        </w:sectPr>
      </w:pPr>
    </w:p>
    <w:p w14:paraId="4A54B285" w14:textId="77777777" w:rsidR="00EF1B2D" w:rsidRPr="00DD0F07" w:rsidRDefault="00EF1B2D" w:rsidP="00EF1B2D">
      <w:pPr>
        <w:pStyle w:val="BodyText"/>
        <w:spacing w:before="37" w:line="259" w:lineRule="auto"/>
        <w:ind w:right="113"/>
        <w:rPr>
          <w:rFonts w:ascii="Calibri" w:hAnsi="Calibri" w:cs="Calibri"/>
          <w:i w:val="0"/>
          <w:iCs/>
          <w:sz w:val="22"/>
          <w:szCs w:val="22"/>
          <w:lang w:val="fr-FR"/>
        </w:rPr>
      </w:pPr>
      <w:r w:rsidRPr="00DD0F07">
        <w:rPr>
          <w:rFonts w:ascii="Calibri" w:hAnsi="Calibri" w:cs="Calibri"/>
          <w:i w:val="0"/>
          <w:iCs/>
          <w:sz w:val="22"/>
          <w:szCs w:val="22"/>
          <w:lang w:val="fr-FR"/>
        </w:rPr>
        <w:lastRenderedPageBreak/>
        <w:t>opzegging</w:t>
      </w:r>
      <w:r w:rsidRPr="00DD0F07">
        <w:rPr>
          <w:rFonts w:ascii="Calibri" w:hAnsi="Calibri" w:cs="Calibri"/>
          <w:i w:val="0"/>
          <w:iCs/>
          <w:spacing w:val="-5"/>
          <w:sz w:val="22"/>
          <w:szCs w:val="22"/>
          <w:lang w:val="fr-FR"/>
        </w:rPr>
        <w:t xml:space="preserve"> </w:t>
      </w:r>
      <w:r w:rsidRPr="00DD0F07">
        <w:rPr>
          <w:rFonts w:ascii="Calibri" w:hAnsi="Calibri" w:cs="Calibri"/>
          <w:i w:val="0"/>
          <w:iCs/>
          <w:sz w:val="22"/>
          <w:szCs w:val="22"/>
          <w:lang w:val="fr-FR"/>
        </w:rPr>
        <w:t>stuurt</w:t>
      </w:r>
      <w:r w:rsidRPr="00DD0F07">
        <w:rPr>
          <w:rFonts w:ascii="Calibri" w:hAnsi="Calibri" w:cs="Calibri"/>
          <w:i w:val="0"/>
          <w:iCs/>
          <w:spacing w:val="-4"/>
          <w:sz w:val="22"/>
          <w:szCs w:val="22"/>
          <w:lang w:val="fr-FR"/>
        </w:rPr>
        <w:t xml:space="preserve"> </w:t>
      </w:r>
      <w:r w:rsidRPr="00DD0F07">
        <w:rPr>
          <w:rFonts w:ascii="Calibri" w:hAnsi="Calibri" w:cs="Calibri"/>
          <w:i w:val="0"/>
          <w:iCs/>
          <w:sz w:val="22"/>
          <w:szCs w:val="22"/>
          <w:lang w:val="fr-FR"/>
        </w:rPr>
        <w:t>(bij</w:t>
      </w:r>
      <w:r w:rsidRPr="00DD0F07">
        <w:rPr>
          <w:rFonts w:ascii="Calibri" w:hAnsi="Calibri" w:cs="Calibri"/>
          <w:i w:val="0"/>
          <w:iCs/>
          <w:spacing w:val="-6"/>
          <w:sz w:val="22"/>
          <w:szCs w:val="22"/>
          <w:lang w:val="fr-FR"/>
        </w:rPr>
        <w:t xml:space="preserve"> </w:t>
      </w:r>
      <w:r w:rsidRPr="00DD0F07">
        <w:rPr>
          <w:rFonts w:ascii="Calibri" w:hAnsi="Calibri" w:cs="Calibri"/>
          <w:i w:val="0"/>
          <w:iCs/>
          <w:sz w:val="22"/>
          <w:szCs w:val="22"/>
          <w:lang w:val="fr-FR"/>
        </w:rPr>
        <w:t>voorkeur</w:t>
      </w:r>
      <w:r w:rsidRPr="00DD0F07">
        <w:rPr>
          <w:rFonts w:ascii="Calibri" w:hAnsi="Calibri" w:cs="Calibri"/>
          <w:i w:val="0"/>
          <w:iCs/>
          <w:spacing w:val="-5"/>
          <w:sz w:val="22"/>
          <w:szCs w:val="22"/>
          <w:lang w:val="fr-FR"/>
        </w:rPr>
        <w:t xml:space="preserve"> </w:t>
      </w:r>
      <w:r w:rsidRPr="00DD0F07">
        <w:rPr>
          <w:rFonts w:ascii="Calibri" w:hAnsi="Calibri" w:cs="Calibri"/>
          <w:i w:val="0"/>
          <w:iCs/>
          <w:sz w:val="22"/>
          <w:szCs w:val="22"/>
          <w:lang w:val="fr-FR"/>
        </w:rPr>
        <w:t>per</w:t>
      </w:r>
      <w:r w:rsidRPr="00DD0F07">
        <w:rPr>
          <w:rFonts w:ascii="Calibri" w:hAnsi="Calibri" w:cs="Calibri"/>
          <w:i w:val="0"/>
          <w:iCs/>
          <w:spacing w:val="-5"/>
          <w:sz w:val="22"/>
          <w:szCs w:val="22"/>
          <w:lang w:val="fr-FR"/>
        </w:rPr>
        <w:t xml:space="preserve"> </w:t>
      </w:r>
      <w:r w:rsidRPr="00DD0F07">
        <w:rPr>
          <w:rFonts w:ascii="Calibri" w:hAnsi="Calibri" w:cs="Calibri"/>
          <w:i w:val="0"/>
          <w:iCs/>
          <w:sz w:val="22"/>
          <w:szCs w:val="22"/>
          <w:lang w:val="fr-FR"/>
        </w:rPr>
        <w:t>aangetekende</w:t>
      </w:r>
      <w:r w:rsidRPr="00DD0F07">
        <w:rPr>
          <w:rFonts w:ascii="Calibri" w:hAnsi="Calibri" w:cs="Calibri"/>
          <w:i w:val="0"/>
          <w:iCs/>
          <w:spacing w:val="-4"/>
          <w:sz w:val="22"/>
          <w:szCs w:val="22"/>
          <w:lang w:val="fr-FR"/>
        </w:rPr>
        <w:t xml:space="preserve"> </w:t>
      </w:r>
      <w:r w:rsidRPr="00DD0F07">
        <w:rPr>
          <w:rFonts w:ascii="Calibri" w:hAnsi="Calibri" w:cs="Calibri"/>
          <w:i w:val="0"/>
          <w:iCs/>
          <w:sz w:val="22"/>
          <w:szCs w:val="22"/>
          <w:lang w:val="fr-FR"/>
        </w:rPr>
        <w:t>brief),</w:t>
      </w:r>
      <w:r w:rsidRPr="00DD0F07">
        <w:rPr>
          <w:rFonts w:ascii="Calibri" w:hAnsi="Calibri" w:cs="Calibri"/>
          <w:i w:val="0"/>
          <w:iCs/>
          <w:spacing w:val="-4"/>
          <w:sz w:val="22"/>
          <w:szCs w:val="22"/>
          <w:lang w:val="fr-FR"/>
        </w:rPr>
        <w:t xml:space="preserve"> </w:t>
      </w:r>
      <w:r w:rsidRPr="00DD0F07">
        <w:rPr>
          <w:rFonts w:ascii="Calibri" w:hAnsi="Calibri" w:cs="Calibri"/>
          <w:i w:val="0"/>
          <w:iCs/>
          <w:sz w:val="22"/>
          <w:szCs w:val="22"/>
          <w:lang w:val="fr-FR"/>
        </w:rPr>
        <w:t>met</w:t>
      </w:r>
      <w:r w:rsidRPr="00DD0F07">
        <w:rPr>
          <w:rFonts w:ascii="Calibri" w:hAnsi="Calibri" w:cs="Calibri"/>
          <w:i w:val="0"/>
          <w:iCs/>
          <w:spacing w:val="-4"/>
          <w:sz w:val="22"/>
          <w:szCs w:val="22"/>
          <w:lang w:val="fr-FR"/>
        </w:rPr>
        <w:t xml:space="preserve"> </w:t>
      </w:r>
      <w:r w:rsidRPr="00DD0F07">
        <w:rPr>
          <w:rFonts w:ascii="Calibri" w:hAnsi="Calibri" w:cs="Calibri"/>
          <w:i w:val="0"/>
          <w:iCs/>
          <w:sz w:val="22"/>
          <w:szCs w:val="22"/>
          <w:lang w:val="fr-FR"/>
        </w:rPr>
        <w:t>inachtneming</w:t>
      </w:r>
      <w:r w:rsidRPr="00DD0F07">
        <w:rPr>
          <w:rFonts w:ascii="Calibri" w:hAnsi="Calibri" w:cs="Calibri"/>
          <w:i w:val="0"/>
          <w:iCs/>
          <w:spacing w:val="-5"/>
          <w:sz w:val="22"/>
          <w:szCs w:val="22"/>
          <w:lang w:val="fr-FR"/>
        </w:rPr>
        <w:t xml:space="preserve"> </w:t>
      </w:r>
      <w:r w:rsidRPr="00DD0F07">
        <w:rPr>
          <w:rFonts w:ascii="Calibri" w:hAnsi="Calibri" w:cs="Calibri"/>
          <w:i w:val="0"/>
          <w:iCs/>
          <w:sz w:val="22"/>
          <w:szCs w:val="22"/>
          <w:lang w:val="fr-FR"/>
        </w:rPr>
        <w:t>van</w:t>
      </w:r>
      <w:r w:rsidRPr="00DD0F07">
        <w:rPr>
          <w:rFonts w:ascii="Calibri" w:hAnsi="Calibri" w:cs="Calibri"/>
          <w:i w:val="0"/>
          <w:iCs/>
          <w:spacing w:val="-5"/>
          <w:sz w:val="22"/>
          <w:szCs w:val="22"/>
          <w:lang w:val="fr-FR"/>
        </w:rPr>
        <w:t xml:space="preserve"> </w:t>
      </w:r>
      <w:r w:rsidRPr="00DD0F07">
        <w:rPr>
          <w:rFonts w:ascii="Calibri" w:hAnsi="Calibri" w:cs="Calibri"/>
          <w:i w:val="0"/>
          <w:iCs/>
          <w:sz w:val="22"/>
          <w:szCs w:val="22"/>
          <w:lang w:val="fr-FR"/>
        </w:rPr>
        <w:t>een</w:t>
      </w:r>
      <w:r w:rsidRPr="00DD0F07">
        <w:rPr>
          <w:rFonts w:ascii="Calibri" w:hAnsi="Calibri" w:cs="Calibri"/>
          <w:i w:val="0"/>
          <w:iCs/>
          <w:spacing w:val="-5"/>
          <w:sz w:val="22"/>
          <w:szCs w:val="22"/>
          <w:lang w:val="fr-FR"/>
        </w:rPr>
        <w:t xml:space="preserve"> </w:t>
      </w:r>
      <w:r w:rsidRPr="00DD0F07">
        <w:rPr>
          <w:rFonts w:ascii="Calibri" w:hAnsi="Calibri" w:cs="Calibri"/>
          <w:i w:val="0"/>
          <w:iCs/>
          <w:sz w:val="22"/>
          <w:szCs w:val="22"/>
          <w:lang w:val="fr-FR"/>
        </w:rPr>
        <w:t>opzeggingstermijn van minimaal 3 maanden en de betaling van een vergoeding gelijk aan een maand huur.</w:t>
      </w:r>
    </w:p>
    <w:p w14:paraId="2E517946" w14:textId="77777777" w:rsidR="00EF1B2D" w:rsidRPr="00DD0F07" w:rsidRDefault="00EF1B2D" w:rsidP="00EF1B2D">
      <w:pPr>
        <w:pStyle w:val="BodyText"/>
        <w:spacing w:before="161" w:line="259" w:lineRule="auto"/>
        <w:ind w:right="113"/>
        <w:rPr>
          <w:rFonts w:ascii="Calibri" w:hAnsi="Calibri" w:cs="Calibri"/>
          <w:i w:val="0"/>
          <w:iCs/>
          <w:sz w:val="22"/>
          <w:szCs w:val="22"/>
          <w:lang w:val="fr-FR"/>
        </w:rPr>
      </w:pPr>
      <w:r w:rsidRPr="00DD0F07">
        <w:rPr>
          <w:rFonts w:ascii="Calibri" w:hAnsi="Calibri" w:cs="Calibri"/>
          <w:i w:val="0"/>
          <w:iCs/>
          <w:sz w:val="22"/>
          <w:szCs w:val="22"/>
          <w:lang w:val="fr-FR"/>
        </w:rPr>
        <w:t>In</w:t>
      </w:r>
      <w:r w:rsidRPr="00DD0F07">
        <w:rPr>
          <w:rFonts w:ascii="Calibri" w:hAnsi="Calibri" w:cs="Calibri"/>
          <w:i w:val="0"/>
          <w:iCs/>
          <w:spacing w:val="-8"/>
          <w:sz w:val="22"/>
          <w:szCs w:val="22"/>
          <w:lang w:val="fr-FR"/>
        </w:rPr>
        <w:t xml:space="preserve"> </w:t>
      </w:r>
      <w:r w:rsidRPr="00DD0F07">
        <w:rPr>
          <w:rFonts w:ascii="Calibri" w:hAnsi="Calibri" w:cs="Calibri"/>
          <w:i w:val="0"/>
          <w:iCs/>
          <w:sz w:val="22"/>
          <w:szCs w:val="22"/>
          <w:lang w:val="fr-FR"/>
        </w:rPr>
        <w:t>dit</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geval</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mag</w:t>
      </w:r>
      <w:r w:rsidRPr="00DD0F07">
        <w:rPr>
          <w:rFonts w:ascii="Calibri" w:hAnsi="Calibri" w:cs="Calibri"/>
          <w:i w:val="0"/>
          <w:iCs/>
          <w:spacing w:val="-10"/>
          <w:sz w:val="22"/>
          <w:szCs w:val="22"/>
          <w:lang w:val="fr-FR"/>
        </w:rPr>
        <w:t xml:space="preserve"> </w:t>
      </w:r>
      <w:r w:rsidRPr="00DD0F07">
        <w:rPr>
          <w:rFonts w:ascii="Calibri" w:hAnsi="Calibri" w:cs="Calibri"/>
          <w:i w:val="0"/>
          <w:iCs/>
          <w:sz w:val="22"/>
          <w:szCs w:val="22"/>
          <w:lang w:val="fr-FR"/>
        </w:rPr>
        <w:t>de</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huurder</w:t>
      </w:r>
      <w:r w:rsidRPr="00DD0F07">
        <w:rPr>
          <w:rFonts w:ascii="Calibri" w:hAnsi="Calibri" w:cs="Calibri"/>
          <w:i w:val="0"/>
          <w:iCs/>
          <w:spacing w:val="-10"/>
          <w:sz w:val="22"/>
          <w:szCs w:val="22"/>
          <w:lang w:val="fr-FR"/>
        </w:rPr>
        <w:t xml:space="preserve"> </w:t>
      </w:r>
      <w:r w:rsidRPr="00DD0F07">
        <w:rPr>
          <w:rFonts w:ascii="Calibri" w:hAnsi="Calibri" w:cs="Calibri"/>
          <w:i w:val="0"/>
          <w:iCs/>
          <w:sz w:val="22"/>
          <w:szCs w:val="22"/>
          <w:lang w:val="fr-FR"/>
        </w:rPr>
        <w:t>op</w:t>
      </w:r>
      <w:r w:rsidRPr="00DD0F07">
        <w:rPr>
          <w:rFonts w:ascii="Calibri" w:hAnsi="Calibri" w:cs="Calibri"/>
          <w:i w:val="0"/>
          <w:iCs/>
          <w:spacing w:val="-8"/>
          <w:sz w:val="22"/>
          <w:szCs w:val="22"/>
          <w:lang w:val="fr-FR"/>
        </w:rPr>
        <w:t xml:space="preserve"> </w:t>
      </w:r>
      <w:r w:rsidRPr="00DD0F07">
        <w:rPr>
          <w:rFonts w:ascii="Calibri" w:hAnsi="Calibri" w:cs="Calibri"/>
          <w:i w:val="0"/>
          <w:iCs/>
          <w:sz w:val="22"/>
          <w:szCs w:val="22"/>
          <w:lang w:val="fr-FR"/>
        </w:rPr>
        <w:t>zijn</w:t>
      </w:r>
      <w:r w:rsidRPr="00DD0F07">
        <w:rPr>
          <w:rFonts w:ascii="Calibri" w:hAnsi="Calibri" w:cs="Calibri"/>
          <w:i w:val="0"/>
          <w:iCs/>
          <w:spacing w:val="-8"/>
          <w:sz w:val="22"/>
          <w:szCs w:val="22"/>
          <w:lang w:val="fr-FR"/>
        </w:rPr>
        <w:t xml:space="preserve"> </w:t>
      </w:r>
      <w:r w:rsidRPr="00DD0F07">
        <w:rPr>
          <w:rFonts w:ascii="Calibri" w:hAnsi="Calibri" w:cs="Calibri"/>
          <w:i w:val="0"/>
          <w:iCs/>
          <w:sz w:val="22"/>
          <w:szCs w:val="22"/>
          <w:lang w:val="fr-FR"/>
        </w:rPr>
        <w:t>beurt</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de</w:t>
      </w:r>
      <w:r w:rsidRPr="00DD0F07">
        <w:rPr>
          <w:rFonts w:ascii="Calibri" w:hAnsi="Calibri" w:cs="Calibri"/>
          <w:i w:val="0"/>
          <w:iCs/>
          <w:spacing w:val="-9"/>
          <w:sz w:val="22"/>
          <w:szCs w:val="22"/>
          <w:lang w:val="fr-FR"/>
        </w:rPr>
        <w:t xml:space="preserve"> </w:t>
      </w:r>
      <w:r w:rsidRPr="00DD0F07">
        <w:rPr>
          <w:rFonts w:ascii="Calibri" w:hAnsi="Calibri" w:cs="Calibri"/>
          <w:i w:val="0"/>
          <w:iCs/>
          <w:sz w:val="22"/>
          <w:szCs w:val="22"/>
          <w:lang w:val="fr-FR"/>
        </w:rPr>
        <w:t>overeenkomst</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beëindigen</w:t>
      </w:r>
      <w:r w:rsidRPr="00DD0F07">
        <w:rPr>
          <w:rFonts w:ascii="Calibri" w:hAnsi="Calibri" w:cs="Calibri"/>
          <w:i w:val="0"/>
          <w:iCs/>
          <w:spacing w:val="-8"/>
          <w:sz w:val="22"/>
          <w:szCs w:val="22"/>
          <w:lang w:val="fr-FR"/>
        </w:rPr>
        <w:t xml:space="preserve"> </w:t>
      </w:r>
      <w:r w:rsidRPr="00DD0F07">
        <w:rPr>
          <w:rFonts w:ascii="Calibri" w:hAnsi="Calibri" w:cs="Calibri"/>
          <w:i w:val="0"/>
          <w:iCs/>
          <w:sz w:val="22"/>
          <w:szCs w:val="22"/>
          <w:lang w:val="fr-FR"/>
        </w:rPr>
        <w:t>met</w:t>
      </w:r>
      <w:r w:rsidRPr="00DD0F07">
        <w:rPr>
          <w:rFonts w:ascii="Calibri" w:hAnsi="Calibri" w:cs="Calibri"/>
          <w:i w:val="0"/>
          <w:iCs/>
          <w:spacing w:val="-9"/>
          <w:sz w:val="22"/>
          <w:szCs w:val="22"/>
          <w:lang w:val="fr-FR"/>
        </w:rPr>
        <w:t xml:space="preserve"> </w:t>
      </w:r>
      <w:r w:rsidRPr="00DD0F07">
        <w:rPr>
          <w:rFonts w:ascii="Calibri" w:hAnsi="Calibri" w:cs="Calibri"/>
          <w:i w:val="0"/>
          <w:iCs/>
          <w:sz w:val="22"/>
          <w:szCs w:val="22"/>
          <w:lang w:val="fr-FR"/>
        </w:rPr>
        <w:t>een</w:t>
      </w:r>
      <w:r w:rsidRPr="00DD0F07">
        <w:rPr>
          <w:rFonts w:ascii="Calibri" w:hAnsi="Calibri" w:cs="Calibri"/>
          <w:i w:val="0"/>
          <w:iCs/>
          <w:spacing w:val="-10"/>
          <w:sz w:val="22"/>
          <w:szCs w:val="22"/>
          <w:lang w:val="fr-FR"/>
        </w:rPr>
        <w:t xml:space="preserve"> </w:t>
      </w:r>
      <w:r w:rsidRPr="00DD0F07">
        <w:rPr>
          <w:rFonts w:ascii="Calibri" w:hAnsi="Calibri" w:cs="Calibri"/>
          <w:i w:val="0"/>
          <w:iCs/>
          <w:sz w:val="22"/>
          <w:szCs w:val="22"/>
          <w:lang w:val="fr-FR"/>
        </w:rPr>
        <w:t>opzeggingstermijn</w:t>
      </w:r>
      <w:r w:rsidRPr="00DD0F07">
        <w:rPr>
          <w:rFonts w:ascii="Calibri" w:hAnsi="Calibri" w:cs="Calibri"/>
          <w:i w:val="0"/>
          <w:iCs/>
          <w:spacing w:val="-8"/>
          <w:sz w:val="22"/>
          <w:szCs w:val="22"/>
          <w:lang w:val="fr-FR"/>
        </w:rPr>
        <w:t xml:space="preserve"> </w:t>
      </w:r>
      <w:r w:rsidRPr="00DD0F07">
        <w:rPr>
          <w:rFonts w:ascii="Calibri" w:hAnsi="Calibri" w:cs="Calibri"/>
          <w:i w:val="0"/>
          <w:iCs/>
          <w:sz w:val="22"/>
          <w:szCs w:val="22"/>
          <w:lang w:val="fr-FR"/>
        </w:rPr>
        <w:t>van slechts één maand en zonder een vergoeding te moeten betalen. Deze “tegenopzegging” door de huurder ontslaat de verhuurder niet van de verplichting om te voldoen aan de voorwaarden voor beëindiging van de huurovereenkomst in verband met zijn persoonlijke bewoning.</w:t>
      </w:r>
    </w:p>
    <w:p w14:paraId="06A64DEC" w14:textId="77777777" w:rsidR="00EF1B2D" w:rsidRPr="006739DB" w:rsidRDefault="00EF1B2D" w:rsidP="00EF1B2D">
      <w:pPr>
        <w:pStyle w:val="BodyText"/>
        <w:spacing w:before="157" w:line="259" w:lineRule="auto"/>
        <w:ind w:right="113"/>
        <w:rPr>
          <w:rFonts w:ascii="Calibri" w:hAnsi="Calibri" w:cs="Calibri"/>
          <w:i w:val="0"/>
          <w:iCs/>
          <w:sz w:val="22"/>
          <w:szCs w:val="22"/>
        </w:rPr>
      </w:pPr>
      <w:r w:rsidRPr="00DD0F07">
        <w:rPr>
          <w:rFonts w:ascii="Calibri" w:hAnsi="Calibri" w:cs="Calibri"/>
          <w:i w:val="0"/>
          <w:iCs/>
          <w:sz w:val="22"/>
          <w:szCs w:val="22"/>
          <w:lang w:val="fr-FR"/>
        </w:rPr>
        <w:t>Als</w:t>
      </w:r>
      <w:r w:rsidRPr="00DD0F07">
        <w:rPr>
          <w:rFonts w:ascii="Calibri" w:hAnsi="Calibri" w:cs="Calibri"/>
          <w:i w:val="0"/>
          <w:iCs/>
          <w:spacing w:val="-1"/>
          <w:sz w:val="22"/>
          <w:szCs w:val="22"/>
          <w:lang w:val="fr-FR"/>
        </w:rPr>
        <w:t xml:space="preserve"> </w:t>
      </w:r>
      <w:r w:rsidRPr="00DD0F07">
        <w:rPr>
          <w:rFonts w:ascii="Calibri" w:hAnsi="Calibri" w:cs="Calibri"/>
          <w:i w:val="0"/>
          <w:iCs/>
          <w:sz w:val="22"/>
          <w:szCs w:val="22"/>
          <w:lang w:val="fr-FR"/>
        </w:rPr>
        <w:t>de huur</w:t>
      </w:r>
      <w:r w:rsidRPr="00DD0F07">
        <w:rPr>
          <w:rFonts w:ascii="Calibri" w:hAnsi="Calibri" w:cs="Calibri"/>
          <w:i w:val="0"/>
          <w:iCs/>
          <w:spacing w:val="-1"/>
          <w:sz w:val="22"/>
          <w:szCs w:val="22"/>
          <w:lang w:val="fr-FR"/>
        </w:rPr>
        <w:t xml:space="preserve"> </w:t>
      </w:r>
      <w:r w:rsidRPr="00DD0F07">
        <w:rPr>
          <w:rFonts w:ascii="Calibri" w:hAnsi="Calibri" w:cs="Calibri"/>
          <w:i w:val="0"/>
          <w:iCs/>
          <w:sz w:val="22"/>
          <w:szCs w:val="22"/>
          <w:lang w:val="fr-FR"/>
        </w:rPr>
        <w:t>doorloopt</w:t>
      </w:r>
      <w:r w:rsidRPr="00DD0F07">
        <w:rPr>
          <w:rFonts w:ascii="Calibri" w:hAnsi="Calibri" w:cs="Calibri"/>
          <w:i w:val="0"/>
          <w:iCs/>
          <w:spacing w:val="-3"/>
          <w:sz w:val="22"/>
          <w:szCs w:val="22"/>
          <w:lang w:val="fr-FR"/>
        </w:rPr>
        <w:t xml:space="preserve"> </w:t>
      </w:r>
      <w:r w:rsidRPr="00DD0F07">
        <w:rPr>
          <w:rFonts w:ascii="Calibri" w:hAnsi="Calibri" w:cs="Calibri"/>
          <w:i w:val="0"/>
          <w:iCs/>
          <w:sz w:val="22"/>
          <w:szCs w:val="22"/>
          <w:lang w:val="fr-FR"/>
        </w:rPr>
        <w:t>na</w:t>
      </w:r>
      <w:r w:rsidRPr="00DD0F07">
        <w:rPr>
          <w:rFonts w:ascii="Calibri" w:hAnsi="Calibri" w:cs="Calibri"/>
          <w:i w:val="0"/>
          <w:iCs/>
          <w:spacing w:val="-4"/>
          <w:sz w:val="22"/>
          <w:szCs w:val="22"/>
          <w:lang w:val="fr-FR"/>
        </w:rPr>
        <w:t xml:space="preserve"> </w:t>
      </w:r>
      <w:r w:rsidRPr="00DD0F07">
        <w:rPr>
          <w:rFonts w:ascii="Calibri" w:hAnsi="Calibri" w:cs="Calibri"/>
          <w:i w:val="0"/>
          <w:iCs/>
          <w:sz w:val="22"/>
          <w:szCs w:val="22"/>
          <w:lang w:val="fr-FR"/>
        </w:rPr>
        <w:t>het</w:t>
      </w:r>
      <w:r w:rsidRPr="00DD0F07">
        <w:rPr>
          <w:rFonts w:ascii="Calibri" w:hAnsi="Calibri" w:cs="Calibri"/>
          <w:i w:val="0"/>
          <w:iCs/>
          <w:spacing w:val="-1"/>
          <w:sz w:val="22"/>
          <w:szCs w:val="22"/>
          <w:lang w:val="fr-FR"/>
        </w:rPr>
        <w:t xml:space="preserve"> </w:t>
      </w:r>
      <w:r w:rsidRPr="00DD0F07">
        <w:rPr>
          <w:rFonts w:ascii="Calibri" w:hAnsi="Calibri" w:cs="Calibri"/>
          <w:i w:val="0"/>
          <w:iCs/>
          <w:sz w:val="22"/>
          <w:szCs w:val="22"/>
          <w:lang w:val="fr-FR"/>
        </w:rPr>
        <w:t>verstrijken</w:t>
      </w:r>
      <w:r w:rsidRPr="00DD0F07">
        <w:rPr>
          <w:rFonts w:ascii="Calibri" w:hAnsi="Calibri" w:cs="Calibri"/>
          <w:i w:val="0"/>
          <w:iCs/>
          <w:spacing w:val="-4"/>
          <w:sz w:val="22"/>
          <w:szCs w:val="22"/>
          <w:lang w:val="fr-FR"/>
        </w:rPr>
        <w:t xml:space="preserve"> </w:t>
      </w:r>
      <w:r w:rsidRPr="00DD0F07">
        <w:rPr>
          <w:rFonts w:ascii="Calibri" w:hAnsi="Calibri" w:cs="Calibri"/>
          <w:i w:val="0"/>
          <w:iCs/>
          <w:sz w:val="22"/>
          <w:szCs w:val="22"/>
          <w:lang w:val="fr-FR"/>
        </w:rPr>
        <w:t>van</w:t>
      </w:r>
      <w:r w:rsidRPr="00DD0F07">
        <w:rPr>
          <w:rFonts w:ascii="Calibri" w:hAnsi="Calibri" w:cs="Calibri"/>
          <w:i w:val="0"/>
          <w:iCs/>
          <w:spacing w:val="-2"/>
          <w:sz w:val="22"/>
          <w:szCs w:val="22"/>
          <w:lang w:val="fr-FR"/>
        </w:rPr>
        <w:t xml:space="preserve"> </w:t>
      </w:r>
      <w:r w:rsidRPr="00DD0F07">
        <w:rPr>
          <w:rFonts w:ascii="Calibri" w:hAnsi="Calibri" w:cs="Calibri"/>
          <w:i w:val="0"/>
          <w:iCs/>
          <w:sz w:val="22"/>
          <w:szCs w:val="22"/>
          <w:lang w:val="fr-FR"/>
        </w:rPr>
        <w:t>de</w:t>
      </w:r>
      <w:r w:rsidRPr="00DD0F07">
        <w:rPr>
          <w:rFonts w:ascii="Calibri" w:hAnsi="Calibri" w:cs="Calibri"/>
          <w:i w:val="0"/>
          <w:iCs/>
          <w:spacing w:val="-3"/>
          <w:sz w:val="22"/>
          <w:szCs w:val="22"/>
          <w:lang w:val="fr-FR"/>
        </w:rPr>
        <w:t xml:space="preserve"> </w:t>
      </w:r>
      <w:r w:rsidRPr="00DD0F07">
        <w:rPr>
          <w:rFonts w:ascii="Calibri" w:hAnsi="Calibri" w:cs="Calibri"/>
          <w:i w:val="0"/>
          <w:iCs/>
          <w:sz w:val="22"/>
          <w:szCs w:val="22"/>
          <w:lang w:val="fr-FR"/>
        </w:rPr>
        <w:t>overeengekomen</w:t>
      </w:r>
      <w:r w:rsidRPr="00DD0F07">
        <w:rPr>
          <w:rFonts w:ascii="Calibri" w:hAnsi="Calibri" w:cs="Calibri"/>
          <w:i w:val="0"/>
          <w:iCs/>
          <w:spacing w:val="-4"/>
          <w:sz w:val="22"/>
          <w:szCs w:val="22"/>
          <w:lang w:val="fr-FR"/>
        </w:rPr>
        <w:t xml:space="preserve"> </w:t>
      </w:r>
      <w:r w:rsidRPr="00DD0F07">
        <w:rPr>
          <w:rFonts w:ascii="Calibri" w:hAnsi="Calibri" w:cs="Calibri"/>
          <w:i w:val="0"/>
          <w:iCs/>
          <w:sz w:val="22"/>
          <w:szCs w:val="22"/>
          <w:lang w:val="fr-FR"/>
        </w:rPr>
        <w:t>duur</w:t>
      </w:r>
      <w:r w:rsidRPr="00DD0F07">
        <w:rPr>
          <w:rFonts w:ascii="Calibri" w:hAnsi="Calibri" w:cs="Calibri"/>
          <w:i w:val="0"/>
          <w:iCs/>
          <w:spacing w:val="-1"/>
          <w:sz w:val="22"/>
          <w:szCs w:val="22"/>
          <w:lang w:val="fr-FR"/>
        </w:rPr>
        <w:t xml:space="preserve"> </w:t>
      </w:r>
      <w:r w:rsidRPr="00DD0F07">
        <w:rPr>
          <w:rFonts w:ascii="Calibri" w:hAnsi="Calibri" w:cs="Calibri"/>
          <w:i w:val="0"/>
          <w:iCs/>
          <w:sz w:val="22"/>
          <w:szCs w:val="22"/>
          <w:lang w:val="fr-FR"/>
        </w:rPr>
        <w:t>zonder</w:t>
      </w:r>
      <w:r w:rsidRPr="00DD0F07">
        <w:rPr>
          <w:rFonts w:ascii="Calibri" w:hAnsi="Calibri" w:cs="Calibri"/>
          <w:i w:val="0"/>
          <w:iCs/>
          <w:spacing w:val="-4"/>
          <w:sz w:val="22"/>
          <w:szCs w:val="22"/>
          <w:lang w:val="fr-FR"/>
        </w:rPr>
        <w:t xml:space="preserve"> </w:t>
      </w:r>
      <w:r w:rsidRPr="00DD0F07">
        <w:rPr>
          <w:rFonts w:ascii="Calibri" w:hAnsi="Calibri" w:cs="Calibri"/>
          <w:i w:val="0"/>
          <w:iCs/>
          <w:sz w:val="22"/>
          <w:szCs w:val="22"/>
          <w:lang w:val="fr-FR"/>
        </w:rPr>
        <w:t>formele</w:t>
      </w:r>
      <w:r w:rsidRPr="00DD0F07">
        <w:rPr>
          <w:rFonts w:ascii="Calibri" w:hAnsi="Calibri" w:cs="Calibri"/>
          <w:i w:val="0"/>
          <w:iCs/>
          <w:spacing w:val="-3"/>
          <w:sz w:val="22"/>
          <w:szCs w:val="22"/>
          <w:lang w:val="fr-FR"/>
        </w:rPr>
        <w:t xml:space="preserve"> </w:t>
      </w:r>
      <w:r w:rsidRPr="00DD0F07">
        <w:rPr>
          <w:rFonts w:ascii="Calibri" w:hAnsi="Calibri" w:cs="Calibri"/>
          <w:i w:val="0"/>
          <w:iCs/>
          <w:sz w:val="22"/>
          <w:szCs w:val="22"/>
          <w:lang w:val="fr-FR"/>
        </w:rPr>
        <w:t>opzegging</w:t>
      </w:r>
      <w:r w:rsidRPr="00DD0F07">
        <w:rPr>
          <w:rFonts w:ascii="Calibri" w:hAnsi="Calibri" w:cs="Calibri"/>
          <w:i w:val="0"/>
          <w:iCs/>
          <w:spacing w:val="-2"/>
          <w:sz w:val="22"/>
          <w:szCs w:val="22"/>
          <w:lang w:val="fr-FR"/>
        </w:rPr>
        <w:t xml:space="preserve"> </w:t>
      </w:r>
      <w:r w:rsidRPr="00DD0F07">
        <w:rPr>
          <w:rFonts w:ascii="Calibri" w:hAnsi="Calibri" w:cs="Calibri"/>
          <w:i w:val="0"/>
          <w:iCs/>
          <w:sz w:val="22"/>
          <w:szCs w:val="22"/>
          <w:lang w:val="fr-FR"/>
        </w:rPr>
        <w:t xml:space="preserve">aan </w:t>
      </w:r>
      <w:r w:rsidRPr="00DD0F07">
        <w:rPr>
          <w:rFonts w:ascii="Calibri" w:hAnsi="Calibri" w:cs="Calibri"/>
          <w:i w:val="0"/>
          <w:iCs/>
          <w:spacing w:val="-2"/>
          <w:sz w:val="22"/>
          <w:szCs w:val="22"/>
          <w:lang w:val="fr-FR"/>
        </w:rPr>
        <w:t>de</w:t>
      </w:r>
      <w:r w:rsidRPr="00DD0F07">
        <w:rPr>
          <w:rFonts w:ascii="Calibri" w:hAnsi="Calibri" w:cs="Calibri"/>
          <w:i w:val="0"/>
          <w:iCs/>
          <w:spacing w:val="-5"/>
          <w:sz w:val="22"/>
          <w:szCs w:val="22"/>
          <w:lang w:val="fr-FR"/>
        </w:rPr>
        <w:t xml:space="preserve"> </w:t>
      </w:r>
      <w:r w:rsidRPr="00DD0F07">
        <w:rPr>
          <w:rFonts w:ascii="Calibri" w:hAnsi="Calibri" w:cs="Calibri"/>
          <w:i w:val="0"/>
          <w:iCs/>
          <w:spacing w:val="-2"/>
          <w:sz w:val="22"/>
          <w:szCs w:val="22"/>
          <w:lang w:val="fr-FR"/>
        </w:rPr>
        <w:t>andere</w:t>
      </w:r>
      <w:r w:rsidRPr="00DD0F07">
        <w:rPr>
          <w:rFonts w:ascii="Calibri" w:hAnsi="Calibri" w:cs="Calibri"/>
          <w:i w:val="0"/>
          <w:iCs/>
          <w:spacing w:val="-8"/>
          <w:sz w:val="22"/>
          <w:szCs w:val="22"/>
          <w:lang w:val="fr-FR"/>
        </w:rPr>
        <w:t xml:space="preserve"> </w:t>
      </w:r>
      <w:r w:rsidRPr="00DD0F07">
        <w:rPr>
          <w:rFonts w:ascii="Calibri" w:hAnsi="Calibri" w:cs="Calibri"/>
          <w:i w:val="0"/>
          <w:iCs/>
          <w:spacing w:val="-2"/>
          <w:sz w:val="22"/>
          <w:szCs w:val="22"/>
          <w:lang w:val="fr-FR"/>
        </w:rPr>
        <w:t>partij,</w:t>
      </w:r>
      <w:r w:rsidRPr="00DD0F07">
        <w:rPr>
          <w:rFonts w:ascii="Calibri" w:hAnsi="Calibri" w:cs="Calibri"/>
          <w:i w:val="0"/>
          <w:iCs/>
          <w:spacing w:val="-8"/>
          <w:sz w:val="22"/>
          <w:szCs w:val="22"/>
          <w:lang w:val="fr-FR"/>
        </w:rPr>
        <w:t xml:space="preserve"> </w:t>
      </w:r>
      <w:r w:rsidRPr="00DD0F07">
        <w:rPr>
          <w:rFonts w:ascii="Calibri" w:hAnsi="Calibri" w:cs="Calibri"/>
          <w:i w:val="0"/>
          <w:iCs/>
          <w:spacing w:val="-2"/>
          <w:sz w:val="22"/>
          <w:szCs w:val="22"/>
          <w:lang w:val="fr-FR"/>
        </w:rPr>
        <w:t>wordt</w:t>
      </w:r>
      <w:r w:rsidRPr="00DD0F07">
        <w:rPr>
          <w:rFonts w:ascii="Calibri" w:hAnsi="Calibri" w:cs="Calibri"/>
          <w:i w:val="0"/>
          <w:iCs/>
          <w:spacing w:val="-5"/>
          <w:sz w:val="22"/>
          <w:szCs w:val="22"/>
          <w:lang w:val="fr-FR"/>
        </w:rPr>
        <w:t xml:space="preserve"> </w:t>
      </w:r>
      <w:r w:rsidRPr="00DD0F07">
        <w:rPr>
          <w:rFonts w:ascii="Calibri" w:hAnsi="Calibri" w:cs="Calibri"/>
          <w:i w:val="0"/>
          <w:iCs/>
          <w:spacing w:val="-2"/>
          <w:sz w:val="22"/>
          <w:szCs w:val="22"/>
          <w:lang w:val="fr-FR"/>
        </w:rPr>
        <w:t>de</w:t>
      </w:r>
      <w:r w:rsidRPr="00DD0F07">
        <w:rPr>
          <w:rFonts w:ascii="Calibri" w:hAnsi="Calibri" w:cs="Calibri"/>
          <w:i w:val="0"/>
          <w:iCs/>
          <w:spacing w:val="-8"/>
          <w:sz w:val="22"/>
          <w:szCs w:val="22"/>
          <w:lang w:val="fr-FR"/>
        </w:rPr>
        <w:t xml:space="preserve"> </w:t>
      </w:r>
      <w:r w:rsidRPr="00DD0F07">
        <w:rPr>
          <w:rFonts w:ascii="Calibri" w:hAnsi="Calibri" w:cs="Calibri"/>
          <w:i w:val="0"/>
          <w:iCs/>
          <w:spacing w:val="-2"/>
          <w:sz w:val="22"/>
          <w:szCs w:val="22"/>
          <w:lang w:val="fr-FR"/>
        </w:rPr>
        <w:t>huurovereenkomst</w:t>
      </w:r>
      <w:r w:rsidRPr="00DD0F07">
        <w:rPr>
          <w:rFonts w:ascii="Calibri" w:hAnsi="Calibri" w:cs="Calibri"/>
          <w:i w:val="0"/>
          <w:iCs/>
          <w:spacing w:val="-8"/>
          <w:sz w:val="22"/>
          <w:szCs w:val="22"/>
          <w:lang w:val="fr-FR"/>
        </w:rPr>
        <w:t xml:space="preserve"> </w:t>
      </w:r>
      <w:r w:rsidRPr="00DD0F07">
        <w:rPr>
          <w:rFonts w:ascii="Calibri" w:hAnsi="Calibri" w:cs="Calibri"/>
          <w:i w:val="0"/>
          <w:iCs/>
          <w:spacing w:val="-2"/>
          <w:sz w:val="22"/>
          <w:szCs w:val="22"/>
          <w:lang w:val="fr-FR"/>
        </w:rPr>
        <w:t>geacht</w:t>
      </w:r>
      <w:r w:rsidRPr="00DD0F07">
        <w:rPr>
          <w:rFonts w:ascii="Calibri" w:hAnsi="Calibri" w:cs="Calibri"/>
          <w:i w:val="0"/>
          <w:iCs/>
          <w:spacing w:val="-8"/>
          <w:sz w:val="22"/>
          <w:szCs w:val="22"/>
          <w:lang w:val="fr-FR"/>
        </w:rPr>
        <w:t xml:space="preserve"> </w:t>
      </w:r>
      <w:r w:rsidRPr="00DD0F07">
        <w:rPr>
          <w:rFonts w:ascii="Calibri" w:hAnsi="Calibri" w:cs="Calibri"/>
          <w:i w:val="0"/>
          <w:iCs/>
          <w:spacing w:val="-2"/>
          <w:sz w:val="22"/>
          <w:szCs w:val="22"/>
          <w:lang w:val="fr-FR"/>
        </w:rPr>
        <w:t>een</w:t>
      </w:r>
      <w:r w:rsidRPr="00DD0F07">
        <w:rPr>
          <w:rFonts w:ascii="Calibri" w:hAnsi="Calibri" w:cs="Calibri"/>
          <w:i w:val="0"/>
          <w:iCs/>
          <w:spacing w:val="-7"/>
          <w:sz w:val="22"/>
          <w:szCs w:val="22"/>
          <w:lang w:val="fr-FR"/>
        </w:rPr>
        <w:t xml:space="preserve"> </w:t>
      </w:r>
      <w:r w:rsidRPr="00DD0F07">
        <w:rPr>
          <w:rFonts w:ascii="Calibri" w:hAnsi="Calibri" w:cs="Calibri"/>
          <w:i w:val="0"/>
          <w:iCs/>
          <w:spacing w:val="-2"/>
          <w:sz w:val="22"/>
          <w:szCs w:val="22"/>
          <w:lang w:val="fr-FR"/>
        </w:rPr>
        <w:t>looptijd</w:t>
      </w:r>
      <w:r w:rsidRPr="00DD0F07">
        <w:rPr>
          <w:rFonts w:ascii="Calibri" w:hAnsi="Calibri" w:cs="Calibri"/>
          <w:i w:val="0"/>
          <w:iCs/>
          <w:spacing w:val="-7"/>
          <w:sz w:val="22"/>
          <w:szCs w:val="22"/>
          <w:lang w:val="fr-FR"/>
        </w:rPr>
        <w:t xml:space="preserve"> </w:t>
      </w:r>
      <w:r w:rsidRPr="00DD0F07">
        <w:rPr>
          <w:rFonts w:ascii="Calibri" w:hAnsi="Calibri" w:cs="Calibri"/>
          <w:i w:val="0"/>
          <w:iCs/>
          <w:spacing w:val="-2"/>
          <w:sz w:val="22"/>
          <w:szCs w:val="22"/>
          <w:lang w:val="fr-FR"/>
        </w:rPr>
        <w:t>van</w:t>
      </w:r>
      <w:r w:rsidRPr="00DD0F07">
        <w:rPr>
          <w:rFonts w:ascii="Calibri" w:hAnsi="Calibri" w:cs="Calibri"/>
          <w:i w:val="0"/>
          <w:iCs/>
          <w:spacing w:val="-9"/>
          <w:sz w:val="22"/>
          <w:szCs w:val="22"/>
          <w:lang w:val="fr-FR"/>
        </w:rPr>
        <w:t xml:space="preserve"> </w:t>
      </w:r>
      <w:r w:rsidRPr="00DD0F07">
        <w:rPr>
          <w:rFonts w:ascii="Calibri" w:hAnsi="Calibri" w:cs="Calibri"/>
          <w:i w:val="0"/>
          <w:iCs/>
          <w:spacing w:val="-2"/>
          <w:sz w:val="22"/>
          <w:szCs w:val="22"/>
          <w:lang w:val="fr-FR"/>
        </w:rPr>
        <w:t>9</w:t>
      </w:r>
      <w:r w:rsidRPr="00DD0F07">
        <w:rPr>
          <w:rFonts w:ascii="Calibri" w:hAnsi="Calibri" w:cs="Calibri"/>
          <w:i w:val="0"/>
          <w:iCs/>
          <w:spacing w:val="-7"/>
          <w:sz w:val="22"/>
          <w:szCs w:val="22"/>
          <w:lang w:val="fr-FR"/>
        </w:rPr>
        <w:t xml:space="preserve"> </w:t>
      </w:r>
      <w:r w:rsidRPr="00DD0F07">
        <w:rPr>
          <w:rFonts w:ascii="Calibri" w:hAnsi="Calibri" w:cs="Calibri"/>
          <w:i w:val="0"/>
          <w:iCs/>
          <w:spacing w:val="-2"/>
          <w:sz w:val="22"/>
          <w:szCs w:val="22"/>
          <w:lang w:val="fr-FR"/>
        </w:rPr>
        <w:t>jaar</w:t>
      </w:r>
      <w:r w:rsidRPr="00DD0F07">
        <w:rPr>
          <w:rFonts w:ascii="Calibri" w:hAnsi="Calibri" w:cs="Calibri"/>
          <w:i w:val="0"/>
          <w:iCs/>
          <w:spacing w:val="-8"/>
          <w:sz w:val="22"/>
          <w:szCs w:val="22"/>
          <w:lang w:val="fr-FR"/>
        </w:rPr>
        <w:t xml:space="preserve"> </w:t>
      </w:r>
      <w:r w:rsidRPr="00DD0F07">
        <w:rPr>
          <w:rFonts w:ascii="Calibri" w:hAnsi="Calibri" w:cs="Calibri"/>
          <w:i w:val="0"/>
          <w:iCs/>
          <w:spacing w:val="-2"/>
          <w:sz w:val="22"/>
          <w:szCs w:val="22"/>
          <w:lang w:val="fr-FR"/>
        </w:rPr>
        <w:t>te</w:t>
      </w:r>
      <w:r w:rsidRPr="00DD0F07">
        <w:rPr>
          <w:rFonts w:ascii="Calibri" w:hAnsi="Calibri" w:cs="Calibri"/>
          <w:i w:val="0"/>
          <w:iCs/>
          <w:spacing w:val="-8"/>
          <w:sz w:val="22"/>
          <w:szCs w:val="22"/>
          <w:lang w:val="fr-FR"/>
        </w:rPr>
        <w:t xml:space="preserve"> </w:t>
      </w:r>
      <w:r w:rsidRPr="00DD0F07">
        <w:rPr>
          <w:rFonts w:ascii="Calibri" w:hAnsi="Calibri" w:cs="Calibri"/>
          <w:i w:val="0"/>
          <w:iCs/>
          <w:spacing w:val="-2"/>
          <w:sz w:val="22"/>
          <w:szCs w:val="22"/>
          <w:lang w:val="fr-FR"/>
        </w:rPr>
        <w:t>hebben</w:t>
      </w:r>
      <w:r w:rsidRPr="00DD0F07">
        <w:rPr>
          <w:rFonts w:ascii="Calibri" w:hAnsi="Calibri" w:cs="Calibri"/>
          <w:i w:val="0"/>
          <w:iCs/>
          <w:spacing w:val="-7"/>
          <w:sz w:val="22"/>
          <w:szCs w:val="22"/>
          <w:lang w:val="fr-FR"/>
        </w:rPr>
        <w:t xml:space="preserve"> </w:t>
      </w:r>
      <w:r w:rsidRPr="00DD0F07">
        <w:rPr>
          <w:rFonts w:ascii="Calibri" w:hAnsi="Calibri" w:cs="Calibri"/>
          <w:i w:val="0"/>
          <w:iCs/>
          <w:spacing w:val="-2"/>
          <w:sz w:val="22"/>
          <w:szCs w:val="22"/>
          <w:lang w:val="fr-FR"/>
        </w:rPr>
        <w:t>en</w:t>
      </w:r>
      <w:r w:rsidRPr="00DD0F07">
        <w:rPr>
          <w:rFonts w:ascii="Calibri" w:hAnsi="Calibri" w:cs="Calibri"/>
          <w:i w:val="0"/>
          <w:iCs/>
          <w:spacing w:val="-7"/>
          <w:sz w:val="22"/>
          <w:szCs w:val="22"/>
          <w:lang w:val="fr-FR"/>
        </w:rPr>
        <w:t xml:space="preserve"> </w:t>
      </w:r>
      <w:r w:rsidRPr="00DD0F07">
        <w:rPr>
          <w:rFonts w:ascii="Calibri" w:hAnsi="Calibri" w:cs="Calibri"/>
          <w:i w:val="0"/>
          <w:iCs/>
          <w:spacing w:val="-2"/>
          <w:sz w:val="22"/>
          <w:szCs w:val="22"/>
          <w:lang w:val="fr-FR"/>
        </w:rPr>
        <w:t>zijn</w:t>
      </w:r>
      <w:r w:rsidRPr="00DD0F07">
        <w:rPr>
          <w:rFonts w:ascii="Calibri" w:hAnsi="Calibri" w:cs="Calibri"/>
          <w:i w:val="0"/>
          <w:iCs/>
          <w:spacing w:val="-7"/>
          <w:sz w:val="22"/>
          <w:szCs w:val="22"/>
          <w:lang w:val="fr-FR"/>
        </w:rPr>
        <w:t xml:space="preserve"> </w:t>
      </w:r>
      <w:r w:rsidRPr="00DD0F07">
        <w:rPr>
          <w:rFonts w:ascii="Calibri" w:hAnsi="Calibri" w:cs="Calibri"/>
          <w:i w:val="0"/>
          <w:iCs/>
          <w:spacing w:val="-2"/>
          <w:sz w:val="22"/>
          <w:szCs w:val="22"/>
          <w:lang w:val="fr-FR"/>
        </w:rPr>
        <w:t>de</w:t>
      </w:r>
      <w:r w:rsidRPr="00DD0F07">
        <w:rPr>
          <w:rFonts w:ascii="Calibri" w:hAnsi="Calibri" w:cs="Calibri"/>
          <w:i w:val="0"/>
          <w:iCs/>
          <w:spacing w:val="-8"/>
          <w:sz w:val="22"/>
          <w:szCs w:val="22"/>
          <w:lang w:val="fr-FR"/>
        </w:rPr>
        <w:t xml:space="preserve"> </w:t>
      </w:r>
      <w:r w:rsidRPr="00DD0F07">
        <w:rPr>
          <w:rFonts w:ascii="Calibri" w:hAnsi="Calibri" w:cs="Calibri"/>
          <w:i w:val="0"/>
          <w:iCs/>
          <w:spacing w:val="-2"/>
          <w:sz w:val="22"/>
          <w:szCs w:val="22"/>
          <w:lang w:val="fr-FR"/>
        </w:rPr>
        <w:t xml:space="preserve">[regels </w:t>
      </w:r>
      <w:r w:rsidRPr="00DD0F07">
        <w:rPr>
          <w:rFonts w:ascii="Calibri" w:hAnsi="Calibri" w:cs="Calibri"/>
          <w:i w:val="0"/>
          <w:iCs/>
          <w:sz w:val="22"/>
          <w:szCs w:val="22"/>
          <w:lang w:val="fr-FR"/>
        </w:rPr>
        <w:t xml:space="preserve">voor de huurovereenkomst van 9 jaar] van toepassing. </w:t>
      </w:r>
      <w:r w:rsidRPr="006739DB">
        <w:rPr>
          <w:rFonts w:ascii="Calibri" w:hAnsi="Calibri" w:cs="Calibri"/>
          <w:i w:val="0"/>
          <w:iCs/>
          <w:sz w:val="22"/>
          <w:szCs w:val="22"/>
        </w:rPr>
        <w:t>De voorwaarden van de oorspronkelijke huurovereenkomst, met inbegrip van de huurprijs, worden behouden.</w:t>
      </w:r>
    </w:p>
    <w:p w14:paraId="350801E5" w14:textId="77777777" w:rsidR="00EF1B2D" w:rsidRPr="006739DB" w:rsidRDefault="00EF1B2D" w:rsidP="00EF1B2D">
      <w:pPr>
        <w:pStyle w:val="BodyText"/>
        <w:spacing w:before="160"/>
        <w:ind w:left="1184"/>
        <w:rPr>
          <w:rFonts w:ascii="Calibri" w:hAnsi="Calibri" w:cs="Calibri"/>
          <w:i w:val="0"/>
          <w:iCs/>
          <w:sz w:val="22"/>
          <w:szCs w:val="22"/>
        </w:rPr>
      </w:pPr>
      <w:r w:rsidRPr="006739DB">
        <w:rPr>
          <w:rFonts w:ascii="Calibri" w:hAnsi="Calibri" w:cs="Calibri"/>
          <w:i w:val="0"/>
          <w:iCs/>
          <w:sz w:val="22"/>
          <w:szCs w:val="22"/>
        </w:rPr>
        <w:t>3°</w:t>
      </w:r>
      <w:r w:rsidRPr="006739DB">
        <w:rPr>
          <w:rFonts w:ascii="Calibri" w:hAnsi="Calibri" w:cs="Calibri"/>
          <w:i w:val="0"/>
          <w:iCs/>
          <w:spacing w:val="2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lange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(meer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9</w:t>
      </w:r>
      <w:r w:rsidRPr="006739DB">
        <w:rPr>
          <w:rFonts w:ascii="Calibri" w:hAnsi="Calibri" w:cs="Calibri"/>
          <w:i w:val="0"/>
          <w:iCs/>
          <w:spacing w:val="-3"/>
          <w:sz w:val="22"/>
          <w:szCs w:val="22"/>
        </w:rPr>
        <w:t xml:space="preserve"> </w:t>
      </w:r>
      <w:r w:rsidRPr="006739DB">
        <w:rPr>
          <w:rFonts w:ascii="Calibri" w:hAnsi="Calibri" w:cs="Calibri"/>
          <w:i w:val="0"/>
          <w:iCs/>
          <w:spacing w:val="-2"/>
          <w:sz w:val="22"/>
          <w:szCs w:val="22"/>
        </w:rPr>
        <w:t>jaar)</w:t>
      </w:r>
      <w:hyperlink w:anchor="_bookmark5" w:history="1">
        <w:r w:rsidRPr="006739DB">
          <w:rPr>
            <w:rFonts w:ascii="Calibri" w:hAnsi="Calibri" w:cs="Calibri"/>
            <w:i w:val="0"/>
            <w:iCs/>
            <w:spacing w:val="-2"/>
            <w:sz w:val="22"/>
            <w:szCs w:val="22"/>
            <w:vertAlign w:val="superscript"/>
          </w:rPr>
          <w:t>6</w:t>
        </w:r>
      </w:hyperlink>
    </w:p>
    <w:p w14:paraId="0F3D79A6" w14:textId="77777777" w:rsidR="00EF1B2D" w:rsidRPr="006739DB" w:rsidRDefault="00EF1B2D" w:rsidP="00EF1B2D">
      <w:pPr>
        <w:pStyle w:val="BodyText"/>
        <w:spacing w:before="181" w:line="259" w:lineRule="auto"/>
        <w:ind w:right="114"/>
        <w:rPr>
          <w:rFonts w:ascii="Calibri" w:hAnsi="Calibri" w:cs="Calibri"/>
          <w:i w:val="0"/>
          <w:iCs/>
          <w:sz w:val="22"/>
          <w:szCs w:val="22"/>
        </w:rPr>
      </w:pPr>
      <w:r w:rsidRPr="006739DB">
        <w:rPr>
          <w:rFonts w:ascii="Calibri" w:hAnsi="Calibri" w:cs="Calibri"/>
          <w:i w:val="0"/>
          <w:iCs/>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worden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gesloten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bepaalde</w:t>
      </w:r>
      <w:r w:rsidRPr="006739DB">
        <w:rPr>
          <w:rFonts w:ascii="Calibri" w:hAnsi="Calibri" w:cs="Calibri"/>
          <w:i w:val="0"/>
          <w:iCs/>
          <w:spacing w:val="-6"/>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9"/>
          <w:sz w:val="22"/>
          <w:szCs w:val="22"/>
        </w:rPr>
        <w:t xml:space="preserve"> </w:t>
      </w:r>
      <w:r w:rsidRPr="006739DB">
        <w:rPr>
          <w:rFonts w:ascii="Calibri" w:hAnsi="Calibri" w:cs="Calibri"/>
          <w:b/>
          <w:i w:val="0"/>
          <w:iCs/>
          <w:sz w:val="22"/>
          <w:szCs w:val="22"/>
        </w:rPr>
        <w:t>meer</w:t>
      </w:r>
      <w:r w:rsidRPr="006739DB">
        <w:rPr>
          <w:rFonts w:ascii="Calibri" w:hAnsi="Calibri" w:cs="Calibri"/>
          <w:b/>
          <w:i w:val="0"/>
          <w:iCs/>
          <w:spacing w:val="-8"/>
          <w:sz w:val="22"/>
          <w:szCs w:val="22"/>
        </w:rPr>
        <w:t xml:space="preserve"> </w:t>
      </w:r>
      <w:r w:rsidRPr="006739DB">
        <w:rPr>
          <w:rFonts w:ascii="Calibri" w:hAnsi="Calibri" w:cs="Calibri"/>
          <w:b/>
          <w:i w:val="0"/>
          <w:iCs/>
          <w:sz w:val="22"/>
          <w:szCs w:val="22"/>
        </w:rPr>
        <w:t>dan</w:t>
      </w:r>
      <w:r w:rsidRPr="006739DB">
        <w:rPr>
          <w:rFonts w:ascii="Calibri" w:hAnsi="Calibri" w:cs="Calibri"/>
          <w:b/>
          <w:i w:val="0"/>
          <w:iCs/>
          <w:spacing w:val="-7"/>
          <w:sz w:val="22"/>
          <w:szCs w:val="22"/>
        </w:rPr>
        <w:t xml:space="preserve"> </w:t>
      </w:r>
      <w:r w:rsidRPr="006739DB">
        <w:rPr>
          <w:rFonts w:ascii="Calibri" w:hAnsi="Calibri" w:cs="Calibri"/>
          <w:b/>
          <w:i w:val="0"/>
          <w:iCs/>
          <w:sz w:val="22"/>
          <w:szCs w:val="22"/>
        </w:rPr>
        <w:t>9</w:t>
      </w:r>
      <w:r w:rsidRPr="006739DB">
        <w:rPr>
          <w:rFonts w:ascii="Calibri" w:hAnsi="Calibri" w:cs="Calibri"/>
          <w:b/>
          <w:i w:val="0"/>
          <w:iCs/>
          <w:spacing w:val="-6"/>
          <w:sz w:val="22"/>
          <w:szCs w:val="22"/>
        </w:rPr>
        <w:t xml:space="preserve"> </w:t>
      </w:r>
      <w:r w:rsidRPr="006739DB">
        <w:rPr>
          <w:rFonts w:ascii="Calibri" w:hAnsi="Calibri" w:cs="Calibri"/>
          <w:b/>
          <w:i w:val="0"/>
          <w:iCs/>
          <w:sz w:val="22"/>
          <w:szCs w:val="22"/>
        </w:rPr>
        <w:t>jaar.</w:t>
      </w:r>
      <w:r w:rsidRPr="006739DB">
        <w:rPr>
          <w:rFonts w:ascii="Calibri" w:hAnsi="Calibri" w:cs="Calibri"/>
          <w:b/>
          <w:i w:val="0"/>
          <w:iCs/>
          <w:spacing w:val="-6"/>
          <w:sz w:val="22"/>
          <w:szCs w:val="22"/>
        </w:rPr>
        <w:t xml:space="preserve"> </w:t>
      </w:r>
      <w:r w:rsidRPr="006739DB">
        <w:rPr>
          <w:rFonts w:ascii="Calibri" w:hAnsi="Calibri" w:cs="Calibri"/>
          <w:i w:val="0"/>
          <w:iCs/>
          <w:sz w:val="22"/>
          <w:szCs w:val="22"/>
        </w:rPr>
        <w:t>Ze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volgt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de meeste [regels die gelden voor een huurovereenkomst van 9 jaar].</w:t>
      </w:r>
    </w:p>
    <w:p w14:paraId="44708569" w14:textId="77777777" w:rsidR="00EF1B2D" w:rsidRPr="006739DB" w:rsidRDefault="00EF1B2D" w:rsidP="00EF1B2D">
      <w:pPr>
        <w:pStyle w:val="BodyText"/>
        <w:spacing w:before="161" w:line="256" w:lineRule="auto"/>
        <w:ind w:right="116"/>
        <w:rPr>
          <w:rFonts w:ascii="Calibri" w:hAnsi="Calibri" w:cs="Calibri"/>
          <w:i w:val="0"/>
          <w:iCs/>
          <w:sz w:val="22"/>
          <w:szCs w:val="22"/>
        </w:rPr>
      </w:pPr>
      <w:r w:rsidRPr="006739DB">
        <w:rPr>
          <w:rFonts w:ascii="Calibri" w:hAnsi="Calibri" w:cs="Calibri"/>
          <w:i w:val="0"/>
          <w:iCs/>
          <w:sz w:val="22"/>
          <w:szCs w:val="22"/>
        </w:rPr>
        <w:t>De overeenkomst moet worden overgeschreven en dus bij een notaris door een authentieke akte vastgesteld worden, zodat de tegenwerpbaar is aan derden</w:t>
      </w:r>
      <w:hyperlink w:anchor="_bookmark6" w:history="1">
        <w:r w:rsidRPr="006739DB">
          <w:rPr>
            <w:rFonts w:ascii="Calibri" w:hAnsi="Calibri" w:cs="Calibri"/>
            <w:i w:val="0"/>
            <w:iCs/>
            <w:sz w:val="22"/>
            <w:szCs w:val="22"/>
            <w:vertAlign w:val="superscript"/>
          </w:rPr>
          <w:t>7</w:t>
        </w:r>
      </w:hyperlink>
      <w:r w:rsidRPr="006739DB">
        <w:rPr>
          <w:rFonts w:ascii="Calibri" w:hAnsi="Calibri" w:cs="Calibri"/>
          <w:i w:val="0"/>
          <w:iCs/>
          <w:sz w:val="22"/>
          <w:szCs w:val="22"/>
        </w:rPr>
        <w:t>.</w:t>
      </w:r>
    </w:p>
    <w:p w14:paraId="2BBAD826" w14:textId="77777777" w:rsidR="00EF1B2D" w:rsidRPr="006739DB" w:rsidRDefault="00EF1B2D" w:rsidP="00EF1B2D">
      <w:pPr>
        <w:pStyle w:val="BodyText"/>
        <w:spacing w:before="165" w:line="259" w:lineRule="auto"/>
        <w:ind w:right="113"/>
        <w:rPr>
          <w:rFonts w:ascii="Calibri" w:hAnsi="Calibri" w:cs="Calibri"/>
          <w:i w:val="0"/>
          <w:iCs/>
          <w:sz w:val="22"/>
          <w:szCs w:val="22"/>
        </w:rPr>
      </w:pPr>
      <w:r w:rsidRPr="006739DB">
        <w:rPr>
          <w:rFonts w:ascii="Calibri" w:hAnsi="Calibri" w:cs="Calibri"/>
          <w:i w:val="0"/>
          <w:iCs/>
          <w:sz w:val="22"/>
          <w:szCs w:val="22"/>
        </w:rPr>
        <w:t>De overeenkomst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loopt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af</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 door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partijen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vervaldatum.</w:t>
      </w:r>
      <w:r w:rsidRPr="006739DB">
        <w:rPr>
          <w:rFonts w:ascii="Calibri" w:hAnsi="Calibri" w:cs="Calibri"/>
          <w:i w:val="0"/>
          <w:iCs/>
          <w:spacing w:val="-2"/>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
          <w:sz w:val="22"/>
          <w:szCs w:val="22"/>
        </w:rPr>
        <w:t xml:space="preserve"> </w:t>
      </w:r>
      <w:r w:rsidRPr="006739DB">
        <w:rPr>
          <w:rFonts w:ascii="Calibri" w:hAnsi="Calibri" w:cs="Calibri"/>
          <w:b/>
          <w:i w:val="0"/>
          <w:iCs/>
          <w:sz w:val="22"/>
          <w:szCs w:val="22"/>
        </w:rPr>
        <w:t xml:space="preserve">elke partij </w:t>
      </w:r>
      <w:r w:rsidRPr="006739DB">
        <w:rPr>
          <w:rFonts w:ascii="Calibri" w:hAnsi="Calibri" w:cs="Calibri"/>
          <w:i w:val="0"/>
          <w:iCs/>
          <w:sz w:val="22"/>
          <w:szCs w:val="22"/>
        </w:rPr>
        <w:t>de overeenkomst beëindigen door de andere partij (bij voorkeur per aangetekende brief) een opzegging te geven, met inachtneming van een opzeggingstermijn van minimaal 6 maanden.</w:t>
      </w:r>
    </w:p>
    <w:p w14:paraId="3A02FCD3" w14:textId="77777777" w:rsidR="00EF1B2D" w:rsidRPr="006739DB" w:rsidRDefault="00EF1B2D" w:rsidP="00EF1B2D">
      <w:pPr>
        <w:pStyle w:val="BodyText"/>
        <w:spacing w:line="259" w:lineRule="auto"/>
        <w:ind w:right="113"/>
        <w:rPr>
          <w:rFonts w:ascii="Calibri" w:hAnsi="Calibri" w:cs="Calibri"/>
          <w:i w:val="0"/>
          <w:iCs/>
          <w:sz w:val="22"/>
          <w:szCs w:val="22"/>
        </w:rPr>
      </w:pPr>
      <w:r w:rsidRPr="006739DB">
        <w:rPr>
          <w:rFonts w:ascii="Calibri" w:hAnsi="Calibri" w:cs="Calibri"/>
          <w:i w:val="0"/>
          <w:iCs/>
          <w:sz w:val="22"/>
          <w:szCs w:val="22"/>
        </w:rPr>
        <w:t>Als dit niet gebeurt en als de huur wordt voortgezet, wordt de huurovereenkomst verlengd voor periodes van 3 jaar, onder dezelfde voorwaarden.</w:t>
      </w:r>
    </w:p>
    <w:p w14:paraId="1FAA0E62" w14:textId="77777777" w:rsidR="00EF1B2D" w:rsidRPr="006739DB" w:rsidRDefault="00EF1B2D" w:rsidP="00EF1B2D">
      <w:pPr>
        <w:pStyle w:val="BodyText"/>
        <w:spacing w:before="157" w:line="259" w:lineRule="auto"/>
        <w:ind w:right="114"/>
        <w:rPr>
          <w:rFonts w:ascii="Calibri" w:hAnsi="Calibri" w:cs="Calibri"/>
          <w:i w:val="0"/>
          <w:iCs/>
          <w:sz w:val="22"/>
          <w:szCs w:val="22"/>
        </w:rPr>
      </w:pPr>
      <w:r w:rsidRPr="006739DB">
        <w:rPr>
          <w:rFonts w:ascii="Calibri" w:hAnsi="Calibri" w:cs="Calibri"/>
          <w:i w:val="0"/>
          <w:iCs/>
          <w:sz w:val="22"/>
          <w:szCs w:val="22"/>
        </w:rPr>
        <w:t>Aan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einde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bijkomende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periode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3</w:t>
      </w:r>
      <w:r w:rsidRPr="006739DB">
        <w:rPr>
          <w:rFonts w:ascii="Calibri" w:hAnsi="Calibri" w:cs="Calibri"/>
          <w:i w:val="0"/>
          <w:iCs/>
          <w:spacing w:val="-9"/>
          <w:sz w:val="22"/>
          <w:szCs w:val="22"/>
        </w:rPr>
        <w:t xml:space="preserve"> </w:t>
      </w:r>
      <w:r w:rsidRPr="006739DB">
        <w:rPr>
          <w:rFonts w:ascii="Calibri" w:hAnsi="Calibri" w:cs="Calibri"/>
          <w:i w:val="0"/>
          <w:iCs/>
          <w:sz w:val="22"/>
          <w:szCs w:val="22"/>
        </w:rPr>
        <w:t>jaar</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partij</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met inachtneming van een opzeggingstermijn van minimaal 6 maanden.</w:t>
      </w:r>
    </w:p>
    <w:p w14:paraId="59F6965F" w14:textId="77777777" w:rsidR="00EF1B2D" w:rsidRPr="006739DB" w:rsidRDefault="00EF1B2D" w:rsidP="00EF1B2D">
      <w:pPr>
        <w:pStyle w:val="BodyText"/>
        <w:spacing w:before="159" w:line="259" w:lineRule="auto"/>
        <w:ind w:right="112"/>
        <w:rPr>
          <w:rFonts w:ascii="Calibri" w:hAnsi="Calibri" w:cs="Calibri"/>
          <w:i w:val="0"/>
          <w:iCs/>
          <w:sz w:val="22"/>
          <w:szCs w:val="22"/>
        </w:rPr>
      </w:pPr>
      <w:r w:rsidRPr="006739DB">
        <w:rPr>
          <w:rFonts w:ascii="Calibri" w:hAnsi="Calibri" w:cs="Calibri"/>
          <w:i w:val="0"/>
          <w:iCs/>
          <w:sz w:val="22"/>
          <w:szCs w:val="22"/>
        </w:rPr>
        <w:t>Tijdens</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looptijd</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b/>
          <w:i w:val="0"/>
          <w:iCs/>
          <w:sz w:val="22"/>
          <w:szCs w:val="22"/>
        </w:rPr>
        <w:t>verhuurder</w:t>
      </w:r>
      <w:r w:rsidRPr="006739DB">
        <w:rPr>
          <w:rFonts w:ascii="Calibri" w:hAnsi="Calibri" w:cs="Calibri"/>
          <w:b/>
          <w:i w:val="0"/>
          <w:iCs/>
          <w:spacing w:val="-9"/>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om</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dezelfde redenen en onder dezelfde voorwaarden als voor de [huurovereenkomst van 9 jaar] (persoonlijke bewoning/werken/zonder motief, minimaal 6 maanden opzeggingstermijn en vergoeding).</w:t>
      </w:r>
    </w:p>
    <w:p w14:paraId="63F3B35F" w14:textId="77777777" w:rsidR="00EF1B2D" w:rsidRPr="006739DB" w:rsidRDefault="00EF1B2D" w:rsidP="00EF1B2D">
      <w:pPr>
        <w:pStyle w:val="BodyText"/>
        <w:spacing w:before="1" w:line="259" w:lineRule="auto"/>
        <w:ind w:right="113"/>
        <w:rPr>
          <w:rFonts w:ascii="Calibri" w:hAnsi="Calibri" w:cs="Calibri"/>
          <w:i w:val="0"/>
          <w:iCs/>
          <w:sz w:val="22"/>
          <w:szCs w:val="22"/>
        </w:rPr>
      </w:pPr>
      <w:r w:rsidRPr="006739DB">
        <w:rPr>
          <w:rFonts w:ascii="Calibri" w:hAnsi="Calibri" w:cs="Calibri"/>
          <w:i w:val="0"/>
          <w:iCs/>
          <w:sz w:val="22"/>
          <w:szCs w:val="22"/>
        </w:rPr>
        <w:t>Er is echter één uitzondering: als de overeenkomst zonder reden wordt beëindigd aan het einde van de derde of daaropvolgende driejarige periode, moet de verhuurder aan de huurder een vergoeding betalen die gelijk is aan drie maanden huur.</w:t>
      </w:r>
    </w:p>
    <w:p w14:paraId="17351CD4" w14:textId="77777777" w:rsidR="00EF1B2D" w:rsidRPr="006739DB" w:rsidRDefault="00EF1B2D" w:rsidP="00EF1B2D">
      <w:pPr>
        <w:pStyle w:val="BodyText"/>
        <w:spacing w:before="160" w:line="256" w:lineRule="auto"/>
        <w:ind w:right="113"/>
        <w:rPr>
          <w:rFonts w:ascii="Calibri" w:hAnsi="Calibri" w:cs="Calibri"/>
          <w:i w:val="0"/>
          <w:iCs/>
          <w:sz w:val="22"/>
          <w:szCs w:val="22"/>
        </w:rPr>
      </w:pPr>
      <w:r w:rsidRPr="006739DB">
        <w:rPr>
          <w:rFonts w:ascii="Calibri" w:hAnsi="Calibri" w:cs="Calibri"/>
          <w:i w:val="0"/>
          <w:iCs/>
          <w:sz w:val="22"/>
          <w:szCs w:val="22"/>
        </w:rPr>
        <w:t>De verhuurder kan afstand doen van deze opzeggingsmogelijkheden en/of de overeenkomst kan in strengere opzeggingsvoorwaarden voorzien of deze uitsluiten.</w:t>
      </w:r>
    </w:p>
    <w:p w14:paraId="6B9FB845" w14:textId="77777777" w:rsidR="00EF1B2D" w:rsidRPr="006739DB" w:rsidRDefault="00EF1B2D" w:rsidP="00EF1B2D">
      <w:pPr>
        <w:pStyle w:val="BodyText"/>
        <w:spacing w:before="164"/>
        <w:ind w:left="1183"/>
        <w:rPr>
          <w:rFonts w:ascii="Calibri" w:hAnsi="Calibri" w:cs="Calibri"/>
          <w:i w:val="0"/>
          <w:iCs/>
          <w:sz w:val="22"/>
          <w:szCs w:val="22"/>
        </w:rPr>
      </w:pPr>
      <w:r w:rsidRPr="006739DB">
        <w:rPr>
          <w:rFonts w:ascii="Calibri" w:hAnsi="Calibri" w:cs="Calibri"/>
          <w:i w:val="0"/>
          <w:iCs/>
          <w:sz w:val="22"/>
          <w:szCs w:val="22"/>
        </w:rPr>
        <w:t>4°</w:t>
      </w:r>
      <w:r w:rsidRPr="006739DB">
        <w:rPr>
          <w:rFonts w:ascii="Calibri" w:hAnsi="Calibri" w:cs="Calibri"/>
          <w:i w:val="0"/>
          <w:iCs/>
          <w:spacing w:val="78"/>
          <w:w w:val="150"/>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4"/>
          <w:sz w:val="22"/>
          <w:szCs w:val="22"/>
        </w:rPr>
        <w:t xml:space="preserve"> </w:t>
      </w:r>
      <w:r w:rsidRPr="006739DB">
        <w:rPr>
          <w:rFonts w:ascii="Calibri" w:hAnsi="Calibri" w:cs="Calibri"/>
          <w:i w:val="0"/>
          <w:iCs/>
          <w:spacing w:val="-2"/>
          <w:sz w:val="22"/>
          <w:szCs w:val="22"/>
        </w:rPr>
        <w:t>leven</w:t>
      </w:r>
      <w:hyperlink w:anchor="_bookmark7" w:history="1">
        <w:r w:rsidRPr="006739DB">
          <w:rPr>
            <w:rFonts w:ascii="Calibri" w:hAnsi="Calibri" w:cs="Calibri"/>
            <w:i w:val="0"/>
            <w:iCs/>
            <w:spacing w:val="-2"/>
            <w:sz w:val="22"/>
            <w:szCs w:val="22"/>
            <w:vertAlign w:val="superscript"/>
          </w:rPr>
          <w:t>8</w:t>
        </w:r>
      </w:hyperlink>
    </w:p>
    <w:p w14:paraId="696D254D" w14:textId="77777777" w:rsidR="00EF1B2D" w:rsidRPr="006739DB" w:rsidRDefault="00EF1B2D" w:rsidP="00EF1B2D">
      <w:pPr>
        <w:pStyle w:val="BodyText"/>
        <w:spacing w:before="181" w:line="259" w:lineRule="auto"/>
        <w:ind w:right="112"/>
        <w:rPr>
          <w:rFonts w:ascii="Calibri" w:hAnsi="Calibri" w:cs="Calibri"/>
          <w:i w:val="0"/>
          <w:iCs/>
          <w:sz w:val="22"/>
          <w:szCs w:val="22"/>
        </w:rPr>
      </w:pPr>
      <w:r w:rsidRPr="006739DB">
        <w:rPr>
          <w:rFonts w:ascii="Calibri" w:hAnsi="Calibri" w:cs="Calibri"/>
          <w:i w:val="0"/>
          <w:iCs/>
          <w:sz w:val="22"/>
          <w:szCs w:val="22"/>
        </w:rPr>
        <w:t>Het is mogelijk een huurovereenkomst voor het leven van de huurder te sluiten. De overeenkomst moet worden overgeschreven en dus bij een notaris door een authentieke akte vastgesteld worden, zodat ze tegenwerpbaar is aan derden</w:t>
      </w:r>
      <w:hyperlink w:anchor="_bookmark8" w:history="1">
        <w:r w:rsidRPr="006739DB">
          <w:rPr>
            <w:rFonts w:ascii="Calibri" w:hAnsi="Calibri" w:cs="Calibri"/>
            <w:i w:val="0"/>
            <w:iCs/>
            <w:sz w:val="22"/>
            <w:szCs w:val="22"/>
            <w:vertAlign w:val="superscript"/>
          </w:rPr>
          <w:t>9</w:t>
        </w:r>
      </w:hyperlink>
      <w:r w:rsidRPr="006739DB">
        <w:rPr>
          <w:rFonts w:ascii="Calibri" w:hAnsi="Calibri" w:cs="Calibri"/>
          <w:i w:val="0"/>
          <w:iCs/>
          <w:sz w:val="22"/>
          <w:szCs w:val="22"/>
        </w:rPr>
        <w:t>.</w:t>
      </w:r>
    </w:p>
    <w:p w14:paraId="1B3CED17" w14:textId="77777777" w:rsidR="00EF1B2D" w:rsidRPr="006739DB" w:rsidRDefault="00EF1B2D" w:rsidP="00EF1B2D">
      <w:pPr>
        <w:pStyle w:val="BodyText"/>
        <w:spacing w:before="159"/>
        <w:rPr>
          <w:rFonts w:ascii="Calibri" w:hAnsi="Calibri" w:cs="Calibri"/>
          <w:i w:val="0"/>
          <w:iCs/>
          <w:sz w:val="22"/>
          <w:szCs w:val="22"/>
        </w:rPr>
      </w:pPr>
      <w:r w:rsidRPr="006739DB">
        <w:rPr>
          <w:rFonts w:ascii="Calibri" w:hAnsi="Calibri" w:cs="Calibri"/>
          <w:i w:val="0"/>
          <w:iCs/>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eindigt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principe</w:t>
      </w:r>
      <w:r w:rsidRPr="006739DB">
        <w:rPr>
          <w:rFonts w:ascii="Calibri" w:hAnsi="Calibri" w:cs="Calibri"/>
          <w:i w:val="0"/>
          <w:iCs/>
          <w:spacing w:val="-5"/>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overlijden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huurder.</w:t>
      </w:r>
    </w:p>
    <w:p w14:paraId="0B605756" w14:textId="77777777" w:rsidR="00EF1B2D" w:rsidRDefault="00EF1B2D" w:rsidP="00EF1B2D">
      <w:pPr>
        <w:pStyle w:val="BodyText"/>
        <w:spacing w:before="115"/>
        <w:rPr>
          <w:sz w:val="20"/>
        </w:rPr>
      </w:pPr>
      <w:r>
        <w:rPr>
          <w:noProof/>
        </w:rPr>
        <mc:AlternateContent>
          <mc:Choice Requires="wps">
            <w:drawing>
              <wp:anchor distT="0" distB="0" distL="0" distR="0" simplePos="0" relativeHeight="251675648" behindDoc="1" locked="0" layoutInCell="1" allowOverlap="1" wp14:anchorId="22A1546B" wp14:editId="223042D2">
                <wp:simplePos x="0" y="0"/>
                <wp:positionH relativeFrom="page">
                  <wp:posOffset>899160</wp:posOffset>
                </wp:positionH>
                <wp:positionV relativeFrom="paragraph">
                  <wp:posOffset>243349</wp:posOffset>
                </wp:positionV>
                <wp:extent cx="18288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B7C2E9" id="Graphic 27" o:spid="_x0000_s1026" style="position:absolute;margin-left:70.8pt;margin-top:19.15pt;width:2in;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" path="m1828800,l,,,9143r1828800,l1828800,xe" fillcolor="black" stroked="f">
                <v:path arrowok="t"/>
                <w10:wrap type="topAndBottom" anchorx="page"/>
              </v:shape>
            </w:pict>
          </mc:Fallback>
        </mc:AlternateContent>
      </w:r>
    </w:p>
    <w:p w14:paraId="0A0338C4" w14:textId="77777777" w:rsidR="00EF1B2D" w:rsidRDefault="00EF1B2D" w:rsidP="00EF1B2D">
      <w:pPr>
        <w:spacing w:before="102"/>
        <w:ind w:left="115"/>
        <w:rPr>
          <w:sz w:val="20"/>
        </w:rPr>
      </w:pPr>
      <w:bookmarkStart w:id="76" w:name="_bookmark5"/>
      <w:bookmarkEnd w:id="76"/>
      <w:r>
        <w:rPr>
          <w:sz w:val="20"/>
          <w:vertAlign w:val="superscript"/>
        </w:rPr>
        <w:t>6</w:t>
      </w:r>
      <w:r>
        <w:rPr>
          <w:spacing w:val="-6"/>
          <w:sz w:val="20"/>
        </w:rPr>
        <w:t xml:space="preserve"> </w:t>
      </w:r>
      <w:hyperlink r:id="rId51">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38A5655C" w14:textId="77777777" w:rsidR="00EF1B2D" w:rsidRDefault="00EF1B2D" w:rsidP="00EF1B2D">
      <w:pPr>
        <w:spacing w:before="1"/>
        <w:ind w:left="115"/>
        <w:rPr>
          <w:sz w:val="20"/>
        </w:rPr>
      </w:pPr>
      <w:bookmarkStart w:id="77" w:name="_bookmark6"/>
      <w:bookmarkEnd w:id="77"/>
      <w:r>
        <w:rPr>
          <w:sz w:val="20"/>
          <w:vertAlign w:val="superscript"/>
        </w:rPr>
        <w:t>7</w:t>
      </w:r>
      <w:r>
        <w:rPr>
          <w:spacing w:val="-6"/>
          <w:sz w:val="20"/>
        </w:rPr>
        <w:t xml:space="preserve"> </w:t>
      </w:r>
      <w:hyperlink r:id="rId52">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3C2E5011" w14:textId="77777777" w:rsidR="00EF1B2D" w:rsidRPr="00DD0F07" w:rsidRDefault="00EF1B2D" w:rsidP="00EF1B2D">
      <w:pPr>
        <w:spacing w:line="243" w:lineRule="exact"/>
        <w:ind w:left="115"/>
        <w:rPr>
          <w:sz w:val="20"/>
          <w:lang w:val="fr-FR"/>
        </w:rPr>
      </w:pPr>
      <w:bookmarkStart w:id="78" w:name="_bookmark7"/>
      <w:bookmarkEnd w:id="78"/>
      <w:r w:rsidRPr="00DD0F07">
        <w:rPr>
          <w:sz w:val="20"/>
          <w:vertAlign w:val="superscript"/>
          <w:lang w:val="fr-FR"/>
        </w:rPr>
        <w:t>8</w:t>
      </w:r>
      <w:r w:rsidRPr="00DD0F07">
        <w:rPr>
          <w:spacing w:val="-6"/>
          <w:sz w:val="20"/>
          <w:lang w:val="fr-FR"/>
        </w:rPr>
        <w:t xml:space="preserve"> </w:t>
      </w:r>
      <w:hyperlink r:id="rId53">
        <w:r w:rsidRPr="00DD0F07">
          <w:rPr>
            <w:color w:val="0562C1"/>
            <w:sz w:val="20"/>
            <w:u w:val="single" w:color="0562C1"/>
            <w:lang w:val="fr-FR"/>
          </w:rPr>
          <w:t>Artikel</w:t>
        </w:r>
        <w:r w:rsidRPr="00DD0F07">
          <w:rPr>
            <w:color w:val="0562C1"/>
            <w:spacing w:val="-6"/>
            <w:sz w:val="20"/>
            <w:u w:val="single" w:color="0562C1"/>
            <w:lang w:val="fr-FR"/>
          </w:rPr>
          <w:t xml:space="preserve"> </w:t>
        </w:r>
        <w:r w:rsidRPr="00DD0F07">
          <w:rPr>
            <w:color w:val="0562C1"/>
            <w:sz w:val="20"/>
            <w:u w:val="single" w:color="0562C1"/>
            <w:lang w:val="fr-FR"/>
          </w:rPr>
          <w:t>239,</w:t>
        </w:r>
        <w:r w:rsidRPr="00DD0F07">
          <w:rPr>
            <w:color w:val="0562C1"/>
            <w:spacing w:val="-4"/>
            <w:sz w:val="20"/>
            <w:u w:val="single" w:color="0562C1"/>
            <w:lang w:val="fr-FR"/>
          </w:rPr>
          <w:t xml:space="preserve"> </w:t>
        </w:r>
        <w:r w:rsidRPr="00DD0F07">
          <w:rPr>
            <w:color w:val="0562C1"/>
            <w:sz w:val="20"/>
            <w:u w:val="single" w:color="0562C1"/>
            <w:lang w:val="fr-FR"/>
          </w:rPr>
          <w:t>§</w:t>
        </w:r>
        <w:r w:rsidRPr="00DD0F07">
          <w:rPr>
            <w:color w:val="0562C1"/>
            <w:spacing w:val="-6"/>
            <w:sz w:val="20"/>
            <w:u w:val="single" w:color="0562C1"/>
            <w:lang w:val="fr-FR"/>
          </w:rPr>
          <w:t xml:space="preserve"> </w:t>
        </w:r>
        <w:r w:rsidRPr="00DD0F07">
          <w:rPr>
            <w:color w:val="0562C1"/>
            <w:sz w:val="20"/>
            <w:u w:val="single" w:color="0562C1"/>
            <w:lang w:val="fr-FR"/>
          </w:rPr>
          <w:t>2</w:t>
        </w:r>
        <w:r w:rsidRPr="00DD0F07">
          <w:rPr>
            <w:color w:val="0562C1"/>
            <w:spacing w:val="-5"/>
            <w:sz w:val="20"/>
            <w:u w:val="single" w:color="0562C1"/>
            <w:lang w:val="fr-FR"/>
          </w:rPr>
          <w:t xml:space="preserve"> </w:t>
        </w:r>
        <w:r w:rsidRPr="00DD0F07">
          <w:rPr>
            <w:color w:val="0562C1"/>
            <w:sz w:val="20"/>
            <w:u w:val="single" w:color="0562C1"/>
            <w:lang w:val="fr-FR"/>
          </w:rPr>
          <w:t>van</w:t>
        </w:r>
        <w:r w:rsidRPr="00DD0F07">
          <w:rPr>
            <w:color w:val="0562C1"/>
            <w:spacing w:val="-4"/>
            <w:sz w:val="20"/>
            <w:u w:val="single" w:color="0562C1"/>
            <w:lang w:val="fr-FR"/>
          </w:rPr>
          <w:t xml:space="preserve"> </w:t>
        </w:r>
        <w:r w:rsidRPr="00DD0F07">
          <w:rPr>
            <w:color w:val="0562C1"/>
            <w:sz w:val="20"/>
            <w:u w:val="single" w:color="0562C1"/>
            <w:lang w:val="fr-FR"/>
          </w:rPr>
          <w:t>de</w:t>
        </w:r>
        <w:r w:rsidRPr="00DD0F07">
          <w:rPr>
            <w:color w:val="0562C1"/>
            <w:spacing w:val="-6"/>
            <w:sz w:val="20"/>
            <w:u w:val="single" w:color="0562C1"/>
            <w:lang w:val="fr-FR"/>
          </w:rPr>
          <w:t xml:space="preserve"> </w:t>
        </w:r>
        <w:r w:rsidRPr="00DD0F07">
          <w:rPr>
            <w:color w:val="0562C1"/>
            <w:sz w:val="20"/>
            <w:u w:val="single" w:color="0562C1"/>
            <w:lang w:val="fr-FR"/>
          </w:rPr>
          <w:t>Brusselse</w:t>
        </w:r>
        <w:r w:rsidRPr="00DD0F07">
          <w:rPr>
            <w:color w:val="0562C1"/>
            <w:spacing w:val="-6"/>
            <w:sz w:val="20"/>
            <w:u w:val="single" w:color="0562C1"/>
            <w:lang w:val="fr-FR"/>
          </w:rPr>
          <w:t xml:space="preserve"> </w:t>
        </w:r>
        <w:r w:rsidRPr="00DD0F07">
          <w:rPr>
            <w:color w:val="0562C1"/>
            <w:spacing w:val="-2"/>
            <w:sz w:val="20"/>
            <w:u w:val="single" w:color="0562C1"/>
            <w:lang w:val="fr-FR"/>
          </w:rPr>
          <w:t>Huisvestingscode</w:t>
        </w:r>
        <w:r w:rsidRPr="00DD0F07">
          <w:rPr>
            <w:spacing w:val="-2"/>
            <w:sz w:val="20"/>
            <w:lang w:val="fr-FR"/>
          </w:rPr>
          <w:t>:</w:t>
        </w:r>
      </w:hyperlink>
    </w:p>
    <w:p w14:paraId="57C26741" w14:textId="77777777" w:rsidR="00EF1B2D" w:rsidRPr="00DD0F07" w:rsidRDefault="00EF1B2D" w:rsidP="00EF1B2D">
      <w:pPr>
        <w:ind w:left="115"/>
        <w:rPr>
          <w:sz w:val="20"/>
          <w:lang w:val="fr-FR"/>
        </w:rPr>
      </w:pPr>
      <w:bookmarkStart w:id="79" w:name="_bookmark8"/>
      <w:bookmarkEnd w:id="79"/>
      <w:r w:rsidRPr="00DD0F07">
        <w:rPr>
          <w:sz w:val="20"/>
          <w:vertAlign w:val="superscript"/>
          <w:lang w:val="fr-FR"/>
        </w:rPr>
        <w:lastRenderedPageBreak/>
        <w:t>9</w:t>
      </w:r>
      <w:r w:rsidRPr="00DD0F07">
        <w:rPr>
          <w:spacing w:val="-6"/>
          <w:sz w:val="20"/>
          <w:lang w:val="fr-FR"/>
        </w:rPr>
        <w:t xml:space="preserve"> </w:t>
      </w:r>
      <w:hyperlink r:id="rId54">
        <w:r w:rsidRPr="00DD0F07">
          <w:rPr>
            <w:color w:val="0562C1"/>
            <w:sz w:val="20"/>
            <w:u w:val="single" w:color="0562C1"/>
            <w:lang w:val="fr-FR"/>
          </w:rPr>
          <w:t>Artikel</w:t>
        </w:r>
        <w:r w:rsidRPr="00DD0F07">
          <w:rPr>
            <w:color w:val="0562C1"/>
            <w:spacing w:val="-5"/>
            <w:sz w:val="20"/>
            <w:u w:val="single" w:color="0562C1"/>
            <w:lang w:val="fr-FR"/>
          </w:rPr>
          <w:t xml:space="preserve"> </w:t>
        </w:r>
        <w:r w:rsidRPr="00DD0F07">
          <w:rPr>
            <w:color w:val="0562C1"/>
            <w:sz w:val="20"/>
            <w:u w:val="single" w:color="0562C1"/>
            <w:lang w:val="fr-FR"/>
          </w:rPr>
          <w:t>3.30,</w:t>
        </w:r>
        <w:r w:rsidRPr="00DD0F07">
          <w:rPr>
            <w:color w:val="0562C1"/>
            <w:spacing w:val="-4"/>
            <w:sz w:val="20"/>
            <w:u w:val="single" w:color="0562C1"/>
            <w:lang w:val="fr-FR"/>
          </w:rPr>
          <w:t xml:space="preserve"> </w:t>
        </w:r>
        <w:r w:rsidRPr="00DD0F07">
          <w:rPr>
            <w:color w:val="0562C1"/>
            <w:sz w:val="20"/>
            <w:u w:val="single" w:color="0562C1"/>
            <w:lang w:val="fr-FR"/>
          </w:rPr>
          <w:t>§</w:t>
        </w:r>
        <w:r w:rsidRPr="00DD0F07">
          <w:rPr>
            <w:color w:val="0562C1"/>
            <w:spacing w:val="-6"/>
            <w:sz w:val="20"/>
            <w:u w:val="single" w:color="0562C1"/>
            <w:lang w:val="fr-FR"/>
          </w:rPr>
          <w:t xml:space="preserve"> </w:t>
        </w:r>
        <w:r w:rsidRPr="00DD0F07">
          <w:rPr>
            <w:color w:val="0562C1"/>
            <w:sz w:val="20"/>
            <w:u w:val="single" w:color="0562C1"/>
            <w:lang w:val="fr-FR"/>
          </w:rPr>
          <w:t>2</w:t>
        </w:r>
        <w:r w:rsidRPr="00DD0F07">
          <w:rPr>
            <w:color w:val="0562C1"/>
            <w:spacing w:val="-5"/>
            <w:sz w:val="20"/>
            <w:u w:val="single" w:color="0562C1"/>
            <w:lang w:val="fr-FR"/>
          </w:rPr>
          <w:t xml:space="preserve"> </w:t>
        </w:r>
        <w:r w:rsidRPr="00DD0F07">
          <w:rPr>
            <w:color w:val="0562C1"/>
            <w:sz w:val="20"/>
            <w:u w:val="single" w:color="0562C1"/>
            <w:lang w:val="fr-FR"/>
          </w:rPr>
          <w:t>van</w:t>
        </w:r>
        <w:r w:rsidRPr="00DD0F07">
          <w:rPr>
            <w:color w:val="0562C1"/>
            <w:spacing w:val="-4"/>
            <w:sz w:val="20"/>
            <w:u w:val="single" w:color="0562C1"/>
            <w:lang w:val="fr-FR"/>
          </w:rPr>
          <w:t xml:space="preserve"> </w:t>
        </w:r>
        <w:r w:rsidRPr="00DD0F07">
          <w:rPr>
            <w:color w:val="0562C1"/>
            <w:sz w:val="20"/>
            <w:u w:val="single" w:color="0562C1"/>
            <w:lang w:val="fr-FR"/>
          </w:rPr>
          <w:t>het</w:t>
        </w:r>
        <w:r w:rsidRPr="00DD0F07">
          <w:rPr>
            <w:color w:val="0562C1"/>
            <w:spacing w:val="-5"/>
            <w:sz w:val="20"/>
            <w:u w:val="single" w:color="0562C1"/>
            <w:lang w:val="fr-FR"/>
          </w:rPr>
          <w:t xml:space="preserve"> </w:t>
        </w:r>
        <w:r w:rsidRPr="00DD0F07">
          <w:rPr>
            <w:color w:val="0562C1"/>
            <w:sz w:val="20"/>
            <w:u w:val="single" w:color="0562C1"/>
            <w:lang w:val="fr-FR"/>
          </w:rPr>
          <w:t>Burgerlijk</w:t>
        </w:r>
        <w:r w:rsidRPr="00DD0F07">
          <w:rPr>
            <w:color w:val="0562C1"/>
            <w:spacing w:val="-4"/>
            <w:sz w:val="20"/>
            <w:u w:val="single" w:color="0562C1"/>
            <w:lang w:val="fr-FR"/>
          </w:rPr>
          <w:t xml:space="preserve"> </w:t>
        </w:r>
        <w:r w:rsidRPr="00DD0F07">
          <w:rPr>
            <w:color w:val="0562C1"/>
            <w:sz w:val="20"/>
            <w:u w:val="single" w:color="0562C1"/>
            <w:lang w:val="fr-FR"/>
          </w:rPr>
          <w:t>Wetboek</w:t>
        </w:r>
      </w:hyperlink>
      <w:r w:rsidRPr="00DD0F07">
        <w:rPr>
          <w:color w:val="0562C1"/>
          <w:spacing w:val="-5"/>
          <w:sz w:val="20"/>
          <w:lang w:val="fr-FR"/>
        </w:rPr>
        <w:t xml:space="preserve"> </w:t>
      </w:r>
      <w:r w:rsidRPr="00DD0F07">
        <w:rPr>
          <w:sz w:val="20"/>
          <w:lang w:val="fr-FR"/>
        </w:rPr>
        <w:t>(waarbij</w:t>
      </w:r>
      <w:r w:rsidRPr="00DD0F07">
        <w:rPr>
          <w:spacing w:val="-5"/>
          <w:sz w:val="20"/>
          <w:lang w:val="fr-FR"/>
        </w:rPr>
        <w:t xml:space="preserve"> </w:t>
      </w:r>
      <w:r w:rsidRPr="00DD0F07">
        <w:rPr>
          <w:sz w:val="20"/>
          <w:lang w:val="fr-FR"/>
        </w:rPr>
        <w:t>artikel</w:t>
      </w:r>
      <w:r w:rsidRPr="00DD0F07">
        <w:rPr>
          <w:spacing w:val="-3"/>
          <w:sz w:val="20"/>
          <w:lang w:val="fr-FR"/>
        </w:rPr>
        <w:t xml:space="preserve"> </w:t>
      </w:r>
      <w:r w:rsidRPr="00DD0F07">
        <w:rPr>
          <w:sz w:val="20"/>
          <w:lang w:val="fr-FR"/>
        </w:rPr>
        <w:t>1,</w:t>
      </w:r>
      <w:r w:rsidRPr="00DD0F07">
        <w:rPr>
          <w:spacing w:val="-4"/>
          <w:sz w:val="20"/>
          <w:lang w:val="fr-FR"/>
        </w:rPr>
        <w:t xml:space="preserve"> </w:t>
      </w:r>
      <w:r w:rsidRPr="00DD0F07">
        <w:rPr>
          <w:sz w:val="20"/>
          <w:lang w:val="fr-FR"/>
        </w:rPr>
        <w:t>tweede</w:t>
      </w:r>
      <w:r w:rsidRPr="00DD0F07">
        <w:rPr>
          <w:spacing w:val="-6"/>
          <w:sz w:val="20"/>
          <w:lang w:val="fr-FR"/>
        </w:rPr>
        <w:t xml:space="preserve"> </w:t>
      </w:r>
      <w:r w:rsidRPr="00DD0F07">
        <w:rPr>
          <w:sz w:val="20"/>
          <w:lang w:val="fr-FR"/>
        </w:rPr>
        <w:t>en</w:t>
      </w:r>
      <w:r w:rsidRPr="00DD0F07">
        <w:rPr>
          <w:spacing w:val="-4"/>
          <w:sz w:val="20"/>
          <w:lang w:val="fr-FR"/>
        </w:rPr>
        <w:t xml:space="preserve"> </w:t>
      </w:r>
      <w:r w:rsidRPr="00DD0F07">
        <w:rPr>
          <w:sz w:val="20"/>
          <w:lang w:val="fr-FR"/>
        </w:rPr>
        <w:t>derde</w:t>
      </w:r>
      <w:r w:rsidRPr="00DD0F07">
        <w:rPr>
          <w:spacing w:val="-6"/>
          <w:sz w:val="20"/>
          <w:lang w:val="fr-FR"/>
        </w:rPr>
        <w:t xml:space="preserve"> </w:t>
      </w:r>
      <w:r w:rsidRPr="00DD0F07">
        <w:rPr>
          <w:sz w:val="20"/>
          <w:lang w:val="fr-FR"/>
        </w:rPr>
        <w:t>lid</w:t>
      </w:r>
      <w:r w:rsidRPr="00DD0F07">
        <w:rPr>
          <w:spacing w:val="-4"/>
          <w:sz w:val="20"/>
          <w:lang w:val="fr-FR"/>
        </w:rPr>
        <w:t xml:space="preserve"> </w:t>
      </w:r>
      <w:r w:rsidRPr="00DD0F07">
        <w:rPr>
          <w:sz w:val="20"/>
          <w:lang w:val="fr-FR"/>
        </w:rPr>
        <w:t>van</w:t>
      </w:r>
      <w:r w:rsidRPr="00DD0F07">
        <w:rPr>
          <w:spacing w:val="-4"/>
          <w:sz w:val="20"/>
          <w:lang w:val="fr-FR"/>
        </w:rPr>
        <w:t xml:space="preserve"> </w:t>
      </w:r>
      <w:r w:rsidRPr="00DD0F07">
        <w:rPr>
          <w:sz w:val="20"/>
          <w:lang w:val="fr-FR"/>
        </w:rPr>
        <w:t>de</w:t>
      </w:r>
      <w:r w:rsidRPr="00DD0F07">
        <w:rPr>
          <w:spacing w:val="-3"/>
          <w:sz w:val="20"/>
          <w:lang w:val="fr-FR"/>
        </w:rPr>
        <w:t xml:space="preserve"> </w:t>
      </w:r>
      <w:r w:rsidRPr="00DD0F07">
        <w:rPr>
          <w:sz w:val="20"/>
          <w:lang w:val="fr-FR"/>
        </w:rPr>
        <w:t>Hypotheekwet</w:t>
      </w:r>
      <w:r w:rsidRPr="00DD0F07">
        <w:rPr>
          <w:spacing w:val="-5"/>
          <w:sz w:val="20"/>
          <w:lang w:val="fr-FR"/>
        </w:rPr>
        <w:t xml:space="preserve"> </w:t>
      </w:r>
      <w:r w:rsidRPr="00DD0F07">
        <w:rPr>
          <w:sz w:val="20"/>
          <w:lang w:val="fr-FR"/>
        </w:rPr>
        <w:t xml:space="preserve">werd </w:t>
      </w:r>
      <w:r w:rsidRPr="00DD0F07">
        <w:rPr>
          <w:spacing w:val="-2"/>
          <w:sz w:val="20"/>
          <w:lang w:val="fr-FR"/>
        </w:rPr>
        <w:t>opgeheven).</w:t>
      </w:r>
    </w:p>
    <w:p w14:paraId="5800029A" w14:textId="77777777" w:rsidR="00EF1B2D" w:rsidRPr="00DD0F07" w:rsidRDefault="00EF1B2D" w:rsidP="00EF1B2D">
      <w:pPr>
        <w:rPr>
          <w:sz w:val="20"/>
          <w:lang w:val="fr-FR"/>
        </w:rPr>
        <w:sectPr w:rsidR="00EF1B2D" w:rsidRPr="00DD0F07" w:rsidSect="00EF1B2D">
          <w:pgSz w:w="11910" w:h="16840"/>
          <w:pgMar w:top="1360" w:right="1300" w:bottom="1140" w:left="1300" w:header="0" w:footer="960" w:gutter="0"/>
          <w:cols w:space="720"/>
        </w:sectPr>
      </w:pPr>
    </w:p>
    <w:p w14:paraId="1370AD8F" w14:textId="77777777" w:rsidR="00EF1B2D" w:rsidRPr="00DD0F07" w:rsidRDefault="00EF1B2D" w:rsidP="00EF1B2D">
      <w:pPr>
        <w:pStyle w:val="BodyText"/>
        <w:spacing w:before="37" w:line="259" w:lineRule="auto"/>
        <w:ind w:right="114"/>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lastRenderedPageBreak/>
        <w:t>De verhuurder kan de huurovereenkomst alleen beëindigen als in de overeenkomst uitdrukkelijk vermeld</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staat</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dat</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redenen</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en</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voorwaarden</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voor</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beëindiging</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van</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9-jarige</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huurovereenkomst</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van toepassing zijn.</w:t>
      </w:r>
    </w:p>
    <w:p w14:paraId="64BEF1BB" w14:textId="77777777" w:rsidR="00EF1B2D" w:rsidRPr="001236C1" w:rsidRDefault="00EF1B2D" w:rsidP="00EF1B2D">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huurder</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wel</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te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allen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tijde,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met</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inachtneming</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 3 maanden, beëindigen.</w:t>
      </w:r>
    </w:p>
    <w:p w14:paraId="0C4C8846" w14:textId="77777777" w:rsidR="00EF1B2D" w:rsidRPr="001236C1" w:rsidRDefault="00EF1B2D" w:rsidP="00EF1B2D">
      <w:pPr>
        <w:pStyle w:val="ListParagraph"/>
        <w:widowControl w:val="0"/>
        <w:numPr>
          <w:ilvl w:val="0"/>
          <w:numId w:val="31"/>
        </w:numPr>
        <w:tabs>
          <w:tab w:val="left" w:pos="835"/>
        </w:tabs>
        <w:autoSpaceDE w:val="0"/>
        <w:autoSpaceDN w:val="0"/>
        <w:spacing w:before="161"/>
        <w:ind w:left="835"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Studentenwoninghuurovereenkomst</w:t>
      </w:r>
      <w:hyperlink w:anchor="_bookmark9" w:history="1">
        <w:r w:rsidRPr="001236C1">
          <w:rPr>
            <w:rFonts w:asciiTheme="minorHAnsi" w:hAnsiTheme="minorHAnsi" w:cstheme="minorHAnsi"/>
            <w:iCs/>
            <w:spacing w:val="-2"/>
            <w:szCs w:val="22"/>
            <w:u w:val="single"/>
            <w:vertAlign w:val="superscript"/>
          </w:rPr>
          <w:t>10</w:t>
        </w:r>
      </w:hyperlink>
    </w:p>
    <w:p w14:paraId="6F14AA23" w14:textId="77777777" w:rsidR="00EF1B2D" w:rsidRPr="001236C1" w:rsidRDefault="00EF1B2D" w:rsidP="00EF1B2D">
      <w:pPr>
        <w:pStyle w:val="BodyText"/>
        <w:spacing w:before="181"/>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studentenwoninghuurovereenkomst</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duur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maximaal</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12</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pacing w:val="-2"/>
          <w:sz w:val="22"/>
          <w:szCs w:val="22"/>
        </w:rPr>
        <w:t>afgesloten.</w:t>
      </w:r>
    </w:p>
    <w:p w14:paraId="06CFF036" w14:textId="77777777" w:rsidR="00EF1B2D" w:rsidRPr="001236C1" w:rsidRDefault="00EF1B2D" w:rsidP="00EF1B2D">
      <w:pPr>
        <w:pStyle w:val="BodyText"/>
        <w:spacing w:before="180"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De </w:t>
      </w:r>
      <w:r w:rsidRPr="001236C1">
        <w:rPr>
          <w:rFonts w:asciiTheme="minorHAnsi" w:hAnsiTheme="minorHAnsi" w:cstheme="minorHAnsi"/>
          <w:b/>
          <w:i w:val="0"/>
          <w:iCs/>
          <w:sz w:val="22"/>
          <w:szCs w:val="22"/>
        </w:rPr>
        <w:t xml:space="preserve">verhuurder </w:t>
      </w:r>
      <w:r w:rsidRPr="001236C1">
        <w:rPr>
          <w:rFonts w:asciiTheme="minorHAnsi" w:hAnsiTheme="minorHAnsi" w:cstheme="minorHAnsi"/>
          <w:i w:val="0"/>
          <w:iCs/>
          <w:sz w:val="22"/>
          <w:szCs w:val="22"/>
        </w:rPr>
        <w:t>kan de huurovereenkomst bij het verstrijken ervan beëindigen, door de huurder- student (bij voorkeur per aangetekende brief) een opzegging te geven, met inachtneming van een opzeggingstermijn van minimaal 3 maanden.</w:t>
      </w:r>
    </w:p>
    <w:p w14:paraId="723F05E1" w14:textId="77777777" w:rsidR="00EF1B2D" w:rsidRPr="001236C1" w:rsidRDefault="00EF1B2D" w:rsidP="00EF1B2D">
      <w:pPr>
        <w:pStyle w:val="BodyText"/>
        <w:spacing w:before="160"/>
        <w:rPr>
          <w:rFonts w:asciiTheme="minorHAnsi" w:hAnsiTheme="minorHAnsi" w:cstheme="minorHAnsi"/>
          <w:i w:val="0"/>
          <w:iCs/>
          <w:sz w:val="22"/>
          <w:szCs w:val="22"/>
        </w:rPr>
      </w:pPr>
      <w:r w:rsidRPr="001236C1">
        <w:rPr>
          <w:rFonts w:asciiTheme="minorHAnsi" w:hAnsiTheme="minorHAnsi" w:cstheme="minorHAnsi"/>
          <w:i w:val="0"/>
          <w:iCs/>
          <w:sz w:val="22"/>
          <w:szCs w:val="22"/>
        </w:rPr>
        <w:t>Op</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vervaldag</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b/>
          <w:i w:val="0"/>
          <w:iCs/>
          <w:sz w:val="22"/>
          <w:szCs w:val="22"/>
        </w:rPr>
        <w:t>huurder-student</w:t>
      </w:r>
      <w:r w:rsidRPr="001236C1">
        <w:rPr>
          <w:rFonts w:asciiTheme="minorHAnsi" w:hAnsiTheme="minorHAnsi" w:cstheme="minorHAnsi"/>
          <w:b/>
          <w:i w:val="0"/>
          <w:iCs/>
          <w:spacing w:val="-6"/>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goed</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verlaten</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zonder</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opzeggingstermijn.</w:t>
      </w:r>
    </w:p>
    <w:p w14:paraId="76D186C4" w14:textId="77777777" w:rsidR="00EF1B2D" w:rsidRPr="001236C1" w:rsidRDefault="00EF1B2D" w:rsidP="00EF1B2D">
      <w:pPr>
        <w:pStyle w:val="BodyText"/>
        <w:spacing w:before="21" w:line="259" w:lineRule="auto"/>
        <w:ind w:right="114"/>
        <w:rPr>
          <w:rFonts w:asciiTheme="minorHAnsi" w:hAnsiTheme="minorHAnsi" w:cstheme="minorHAnsi"/>
          <w:i w:val="0"/>
          <w:iCs/>
          <w:sz w:val="22"/>
          <w:szCs w:val="22"/>
        </w:rPr>
      </w:pPr>
      <w:r w:rsidRPr="001236C1">
        <w:rPr>
          <w:rFonts w:asciiTheme="minorHAnsi" w:hAnsiTheme="minorHAnsi" w:cstheme="minorHAnsi"/>
          <w:i w:val="0"/>
          <w:iCs/>
          <w:spacing w:val="-2"/>
          <w:sz w:val="22"/>
          <w:szCs w:val="22"/>
        </w:rPr>
        <w:t>Tijdens</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looptijd</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van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overeenkomst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huurder-student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huurovereenkomst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ook</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 xml:space="preserve">beëindigen </w:t>
      </w:r>
      <w:r w:rsidRPr="001236C1">
        <w:rPr>
          <w:rFonts w:asciiTheme="minorHAnsi" w:hAnsiTheme="minorHAnsi" w:cstheme="minorHAnsi"/>
          <w:i w:val="0"/>
          <w:iCs/>
          <w:sz w:val="22"/>
          <w:szCs w:val="22"/>
        </w:rPr>
        <w:t>door aan de verhuurder een opzegging te geven, met inachtneming van een opzeggingstermijn van minstens 2 maanden.</w:t>
      </w:r>
    </w:p>
    <w:p w14:paraId="5F2BFB1F" w14:textId="77777777" w:rsidR="00EF1B2D" w:rsidRPr="001236C1" w:rsidRDefault="00EF1B2D" w:rsidP="00EF1B2D">
      <w:pPr>
        <w:pStyle w:val="BodyText"/>
        <w:spacing w:before="160"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Wanneer de huurovereenkomst voor een duur van 3 maanden of minder gesloten is, kan de overeenkomst niet vóór de vervaldag beëindigd worden.</w:t>
      </w:r>
    </w:p>
    <w:p w14:paraId="354DC016" w14:textId="77777777" w:rsidR="00EF1B2D" w:rsidRPr="001236C1" w:rsidRDefault="00EF1B2D" w:rsidP="00EF1B2D">
      <w:pPr>
        <w:pStyle w:val="BodyText"/>
        <w:spacing w:before="159"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Als de huurovereenkomst een looptijd heeft van 12 maanden, of als de huurovereenkomst voor 12 maanden verlengd is 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 xml:space="preserve">de huur zonder verzet van de verhuurder voortduurt, zelfs als de verhuurder een opzegging heeft gegeven aan de huurder-student, wordt de huurovereenkomst met 1 jaar </w:t>
      </w:r>
      <w:r w:rsidRPr="001236C1">
        <w:rPr>
          <w:rFonts w:asciiTheme="minorHAnsi" w:hAnsiTheme="minorHAnsi" w:cstheme="minorHAnsi"/>
          <w:i w:val="0"/>
          <w:iCs/>
          <w:spacing w:val="-2"/>
          <w:sz w:val="22"/>
          <w:szCs w:val="22"/>
        </w:rPr>
        <w:t>verlengd.</w:t>
      </w:r>
    </w:p>
    <w:p w14:paraId="02CECE15" w14:textId="77777777" w:rsidR="00EF1B2D" w:rsidRPr="001236C1" w:rsidRDefault="00EF1B2D" w:rsidP="00EF1B2D">
      <w:pPr>
        <w:pStyle w:val="BodyText"/>
        <w:spacing w:before="160" w:line="259" w:lineRule="auto"/>
        <w:ind w:right="117"/>
        <w:rPr>
          <w:rFonts w:asciiTheme="minorHAnsi" w:hAnsiTheme="minorHAnsi" w:cstheme="minorHAnsi"/>
          <w:i w:val="0"/>
          <w:iCs/>
          <w:sz w:val="22"/>
          <w:szCs w:val="22"/>
        </w:rPr>
      </w:pPr>
      <w:r w:rsidRPr="001236C1">
        <w:rPr>
          <w:rFonts w:asciiTheme="minorHAnsi" w:hAnsiTheme="minorHAnsi" w:cstheme="minorHAnsi"/>
          <w:i w:val="0"/>
          <w:iCs/>
          <w:sz w:val="22"/>
          <w:szCs w:val="22"/>
        </w:rPr>
        <w:t>Een huurovereenkomst voor een duur van minder dan een jaar die op de vervaldag ervan niet wordt opgezegd, wordt geacht vanaf het begin voor 1 jaar te zijn gesloten.</w:t>
      </w:r>
    </w:p>
    <w:p w14:paraId="52C4B70C" w14:textId="77777777" w:rsidR="00EF1B2D" w:rsidRPr="001236C1" w:rsidRDefault="00EF1B2D" w:rsidP="00EF1B2D">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huurder-student kan een huurovereenkomst ook opzeggen tot één maand voordat hij de woning betrekt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(afhankelijk</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datum</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op</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voorwaarde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opzegging</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motiveert aan de verhuurder en hem een schadevergoeding betaalt gelijk aan één maand huur.</w:t>
      </w:r>
    </w:p>
    <w:p w14:paraId="5FAF22C6" w14:textId="77777777" w:rsidR="00EF1B2D" w:rsidRPr="001236C1" w:rsidRDefault="00EF1B2D" w:rsidP="00EF1B2D">
      <w:pPr>
        <w:pStyle w:val="ListParagraph"/>
        <w:widowControl w:val="0"/>
        <w:numPr>
          <w:ilvl w:val="0"/>
          <w:numId w:val="31"/>
        </w:numPr>
        <w:tabs>
          <w:tab w:val="left" w:pos="834"/>
        </w:tabs>
        <w:autoSpaceDE w:val="0"/>
        <w:autoSpaceDN w:val="0"/>
        <w:spacing w:before="159"/>
        <w:ind w:left="834"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Medehuurovereenkomst</w:t>
      </w:r>
      <w:hyperlink w:anchor="_bookmark10" w:history="1">
        <w:r w:rsidRPr="001236C1">
          <w:rPr>
            <w:rFonts w:asciiTheme="minorHAnsi" w:hAnsiTheme="minorHAnsi" w:cstheme="minorHAnsi"/>
            <w:iCs/>
            <w:spacing w:val="-2"/>
            <w:szCs w:val="22"/>
            <w:vertAlign w:val="superscript"/>
          </w:rPr>
          <w:t>11</w:t>
        </w:r>
      </w:hyperlink>
    </w:p>
    <w:p w14:paraId="5CD5E77C" w14:textId="77777777" w:rsidR="00EF1B2D" w:rsidRPr="001236C1" w:rsidRDefault="00EF1B2D" w:rsidP="00EF1B2D">
      <w:pPr>
        <w:pStyle w:val="BodyText"/>
        <w:spacing w:before="18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Alle partijen moeten onderling akkoord gaan voordat een medehuurovereenkomst kan worden </w:t>
      </w:r>
      <w:r w:rsidRPr="001236C1">
        <w:rPr>
          <w:rFonts w:asciiTheme="minorHAnsi" w:hAnsiTheme="minorHAnsi" w:cstheme="minorHAnsi"/>
          <w:i w:val="0"/>
          <w:iCs/>
          <w:spacing w:val="-2"/>
          <w:sz w:val="22"/>
          <w:szCs w:val="22"/>
        </w:rPr>
        <w:t>gesloten.</w:t>
      </w:r>
    </w:p>
    <w:p w14:paraId="151E6CEC" w14:textId="77777777" w:rsidR="00EF1B2D" w:rsidRPr="001236C1" w:rsidRDefault="00EF1B2D" w:rsidP="00EF1B2D">
      <w:pPr>
        <w:pStyle w:val="BodyText"/>
        <w:spacing w:before="16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medehuurders moeten onder elkaar een medehuurpact sluiten waarin de regels voor het samenwonen en de praktische afspraken worden vastgelegd, zoals op wiens naam de huurwaarborg en de verzekeringspolis staat, de tussentijdse plaatsbeschrijving in geval van verandering van medehuurder, enz.</w:t>
      </w:r>
    </w:p>
    <w:p w14:paraId="4B454A4A" w14:textId="77777777" w:rsidR="00EF1B2D" w:rsidRPr="001236C1" w:rsidRDefault="00EF1B2D" w:rsidP="00EF1B2D">
      <w:pPr>
        <w:pStyle w:val="BodyText"/>
        <w:spacing w:before="157"/>
        <w:rPr>
          <w:rFonts w:asciiTheme="minorHAnsi" w:hAnsiTheme="minorHAnsi" w:cstheme="minorHAnsi"/>
          <w:i w:val="0"/>
          <w:iCs/>
          <w:sz w:val="22"/>
          <w:szCs w:val="22"/>
        </w:rPr>
      </w:pPr>
      <w:r w:rsidRPr="001236C1">
        <w:rPr>
          <w:rFonts w:asciiTheme="minorHAnsi" w:hAnsiTheme="minorHAnsi" w:cstheme="minorHAnsi"/>
          <w:i w:val="0"/>
          <w:iCs/>
          <w:sz w:val="22"/>
          <w:szCs w:val="22"/>
        </w:rPr>
        <w:t>Indien één van de medehuurders zijn hoofdverblijfplaats vestigt in het gehuurde goed, zijn de regels betreﬀende de duur van [de huurovereenkomst voor hoofdverblijfplaats] van toepassing, wanneer:</w:t>
      </w:r>
    </w:p>
    <w:p w14:paraId="3C3FC755" w14:textId="77777777" w:rsidR="00EF1B2D" w:rsidRDefault="00EF1B2D" w:rsidP="00EF1B2D">
      <w:pPr>
        <w:pStyle w:val="ListParagraph"/>
        <w:widowControl w:val="0"/>
        <w:numPr>
          <w:ilvl w:val="0"/>
          <w:numId w:val="29"/>
        </w:numPr>
        <w:tabs>
          <w:tab w:val="left" w:pos="246"/>
        </w:tabs>
        <w:autoSpaceDE w:val="0"/>
        <w:autoSpaceDN w:val="0"/>
        <w:spacing w:before="1"/>
        <w:ind w:right="116" w:firstLine="0"/>
        <w:contextualSpacing w:val="0"/>
        <w:jc w:val="left"/>
      </w:pPr>
      <w:r>
        <w:t>alle medehuurders zich uit de medehuur wensen terug te trekken (in dat geval moet de opzegging door elk van hen worden ondertekend);</w:t>
      </w:r>
    </w:p>
    <w:p w14:paraId="75CEE889" w14:textId="77777777" w:rsidR="00EF1B2D" w:rsidRPr="00DD0F07" w:rsidRDefault="00EF1B2D" w:rsidP="00EF1B2D">
      <w:pPr>
        <w:pStyle w:val="ListParagraph"/>
        <w:widowControl w:val="0"/>
        <w:numPr>
          <w:ilvl w:val="0"/>
          <w:numId w:val="29"/>
        </w:numPr>
        <w:tabs>
          <w:tab w:val="left" w:pos="232"/>
        </w:tabs>
        <w:autoSpaceDE w:val="0"/>
        <w:autoSpaceDN w:val="0"/>
        <w:ind w:left="232" w:hanging="117"/>
        <w:contextualSpacing w:val="0"/>
        <w:jc w:val="left"/>
        <w:rPr>
          <w:lang w:val="fr-FR"/>
        </w:rPr>
      </w:pPr>
      <w:r w:rsidRPr="00DD0F07">
        <w:rPr>
          <w:lang w:val="fr-FR"/>
        </w:rPr>
        <w:t>de</w:t>
      </w:r>
      <w:r w:rsidRPr="00DD0F07">
        <w:rPr>
          <w:spacing w:val="-10"/>
          <w:lang w:val="fr-FR"/>
        </w:rPr>
        <w:t xml:space="preserve"> </w:t>
      </w:r>
      <w:r w:rsidRPr="00DD0F07">
        <w:rPr>
          <w:lang w:val="fr-FR"/>
        </w:rPr>
        <w:t>verhuurder</w:t>
      </w:r>
      <w:r w:rsidRPr="00DD0F07">
        <w:rPr>
          <w:spacing w:val="-10"/>
          <w:lang w:val="fr-FR"/>
        </w:rPr>
        <w:t xml:space="preserve"> </w:t>
      </w:r>
      <w:r w:rsidRPr="00DD0F07">
        <w:rPr>
          <w:lang w:val="fr-FR"/>
        </w:rPr>
        <w:t>de</w:t>
      </w:r>
      <w:r w:rsidRPr="00DD0F07">
        <w:rPr>
          <w:spacing w:val="-9"/>
          <w:lang w:val="fr-FR"/>
        </w:rPr>
        <w:t xml:space="preserve"> </w:t>
      </w:r>
      <w:r w:rsidRPr="00DD0F07">
        <w:rPr>
          <w:lang w:val="fr-FR"/>
        </w:rPr>
        <w:t>huurovereenkomst</w:t>
      </w:r>
      <w:r w:rsidRPr="00DD0F07">
        <w:rPr>
          <w:spacing w:val="-9"/>
          <w:lang w:val="fr-FR"/>
        </w:rPr>
        <w:t xml:space="preserve"> </w:t>
      </w:r>
      <w:r w:rsidRPr="00DD0F07">
        <w:rPr>
          <w:lang w:val="fr-FR"/>
        </w:rPr>
        <w:t>wenst</w:t>
      </w:r>
      <w:r w:rsidRPr="00DD0F07">
        <w:rPr>
          <w:spacing w:val="-9"/>
          <w:lang w:val="fr-FR"/>
        </w:rPr>
        <w:t xml:space="preserve"> </w:t>
      </w:r>
      <w:r w:rsidRPr="00DD0F07">
        <w:rPr>
          <w:lang w:val="fr-FR"/>
        </w:rPr>
        <w:t>te</w:t>
      </w:r>
      <w:r w:rsidRPr="00DD0F07">
        <w:rPr>
          <w:spacing w:val="-9"/>
          <w:lang w:val="fr-FR"/>
        </w:rPr>
        <w:t xml:space="preserve"> </w:t>
      </w:r>
      <w:r w:rsidRPr="00DD0F07">
        <w:rPr>
          <w:spacing w:val="-2"/>
          <w:lang w:val="fr-FR"/>
        </w:rPr>
        <w:t>beëindigen.</w:t>
      </w:r>
    </w:p>
    <w:p w14:paraId="1DBBB5C0" w14:textId="77777777" w:rsidR="00EF1B2D" w:rsidRPr="00DD0F07" w:rsidRDefault="00EF1B2D" w:rsidP="00EF1B2D">
      <w:pPr>
        <w:pStyle w:val="BodyText"/>
        <w:rPr>
          <w:sz w:val="20"/>
          <w:lang w:val="fr-FR"/>
        </w:rPr>
      </w:pPr>
    </w:p>
    <w:p w14:paraId="45384278" w14:textId="77777777" w:rsidR="00EF1B2D" w:rsidRPr="00DD0F07" w:rsidRDefault="00EF1B2D" w:rsidP="00EF1B2D">
      <w:pPr>
        <w:pStyle w:val="BodyText"/>
        <w:spacing w:before="192"/>
        <w:rPr>
          <w:sz w:val="20"/>
          <w:lang w:val="fr-FR"/>
        </w:rPr>
      </w:pPr>
      <w:r>
        <w:rPr>
          <w:noProof/>
        </w:rPr>
        <mc:AlternateContent>
          <mc:Choice Requires="wps">
            <w:drawing>
              <wp:anchor distT="0" distB="0" distL="0" distR="0" simplePos="0" relativeHeight="251676672" behindDoc="1" locked="0" layoutInCell="1" allowOverlap="1" wp14:anchorId="308043BD" wp14:editId="43B36E25">
                <wp:simplePos x="0" y="0"/>
                <wp:positionH relativeFrom="page">
                  <wp:posOffset>899160</wp:posOffset>
                </wp:positionH>
                <wp:positionV relativeFrom="paragraph">
                  <wp:posOffset>292718</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59C4EB" id="Graphic 28" o:spid="_x0000_s1026" style="position:absolute;margin-left:70.8pt;margin-top:23.05pt;width:2in;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" path="m1828800,l,,,9143r1828800,l1828800,xe" fillcolor="black" stroked="f">
                <v:path arrowok="t"/>
                <w10:wrap type="topAndBottom" anchorx="page"/>
              </v:shape>
            </w:pict>
          </mc:Fallback>
        </mc:AlternateContent>
      </w:r>
    </w:p>
    <w:p w14:paraId="1A5AC685" w14:textId="77777777" w:rsidR="00EF1B2D" w:rsidRPr="00DD0F07" w:rsidRDefault="00EF1B2D" w:rsidP="00EF1B2D">
      <w:pPr>
        <w:spacing w:before="102" w:line="243" w:lineRule="exact"/>
        <w:ind w:left="115"/>
        <w:rPr>
          <w:sz w:val="20"/>
          <w:lang w:val="fr-FR"/>
        </w:rPr>
      </w:pPr>
      <w:bookmarkStart w:id="80" w:name="_bookmark9"/>
      <w:bookmarkEnd w:id="80"/>
      <w:r w:rsidRPr="00DD0F07">
        <w:rPr>
          <w:sz w:val="20"/>
          <w:vertAlign w:val="superscript"/>
          <w:lang w:val="fr-FR"/>
        </w:rPr>
        <w:t>10</w:t>
      </w:r>
      <w:r w:rsidRPr="00DD0F07">
        <w:rPr>
          <w:spacing w:val="-8"/>
          <w:sz w:val="20"/>
          <w:lang w:val="fr-FR"/>
        </w:rPr>
        <w:t xml:space="preserve"> </w:t>
      </w:r>
      <w:hyperlink r:id="rId55">
        <w:r w:rsidRPr="00DD0F07">
          <w:rPr>
            <w:color w:val="0562C1"/>
            <w:sz w:val="20"/>
            <w:u w:val="single" w:color="0562C1"/>
            <w:lang w:val="fr-FR"/>
          </w:rPr>
          <w:t>Artikel</w:t>
        </w:r>
        <w:r w:rsidRPr="00DD0F07">
          <w:rPr>
            <w:color w:val="0562C1"/>
            <w:spacing w:val="-6"/>
            <w:sz w:val="20"/>
            <w:u w:val="single" w:color="0562C1"/>
            <w:lang w:val="fr-FR"/>
          </w:rPr>
          <w:t xml:space="preserve"> </w:t>
        </w:r>
        <w:r w:rsidRPr="00DD0F07">
          <w:rPr>
            <w:color w:val="0562C1"/>
            <w:sz w:val="20"/>
            <w:u w:val="single" w:color="0562C1"/>
            <w:lang w:val="fr-FR"/>
          </w:rPr>
          <w:t>256</w:t>
        </w:r>
        <w:r w:rsidRPr="00DD0F07">
          <w:rPr>
            <w:color w:val="0562C1"/>
            <w:spacing w:val="-6"/>
            <w:sz w:val="20"/>
            <w:u w:val="single" w:color="0562C1"/>
            <w:lang w:val="fr-FR"/>
          </w:rPr>
          <w:t xml:space="preserve"> </w:t>
        </w:r>
        <w:r w:rsidRPr="00DD0F07">
          <w:rPr>
            <w:color w:val="0562C1"/>
            <w:sz w:val="20"/>
            <w:u w:val="single" w:color="0562C1"/>
            <w:lang w:val="fr-FR"/>
          </w:rPr>
          <w:t>van</w:t>
        </w:r>
        <w:r w:rsidRPr="00DD0F07">
          <w:rPr>
            <w:color w:val="0562C1"/>
            <w:spacing w:val="-5"/>
            <w:sz w:val="20"/>
            <w:u w:val="single" w:color="0562C1"/>
            <w:lang w:val="fr-FR"/>
          </w:rPr>
          <w:t xml:space="preserve"> </w:t>
        </w:r>
        <w:r w:rsidRPr="00DD0F07">
          <w:rPr>
            <w:color w:val="0562C1"/>
            <w:sz w:val="20"/>
            <w:u w:val="single" w:color="0562C1"/>
            <w:lang w:val="fr-FR"/>
          </w:rPr>
          <w:t>de</w:t>
        </w:r>
        <w:r w:rsidRPr="00DD0F07">
          <w:rPr>
            <w:color w:val="0562C1"/>
            <w:spacing w:val="-7"/>
            <w:sz w:val="20"/>
            <w:u w:val="single" w:color="0562C1"/>
            <w:lang w:val="fr-FR"/>
          </w:rPr>
          <w:t xml:space="preserve"> </w:t>
        </w:r>
        <w:r w:rsidRPr="00DD0F07">
          <w:rPr>
            <w:color w:val="0562C1"/>
            <w:sz w:val="20"/>
            <w:u w:val="single" w:color="0562C1"/>
            <w:lang w:val="fr-FR"/>
          </w:rPr>
          <w:t>Brusselse</w:t>
        </w:r>
        <w:r w:rsidRPr="00DD0F07">
          <w:rPr>
            <w:color w:val="0562C1"/>
            <w:spacing w:val="-5"/>
            <w:sz w:val="20"/>
            <w:u w:val="single" w:color="0562C1"/>
            <w:lang w:val="fr-FR"/>
          </w:rPr>
          <w:t xml:space="preserve"> </w:t>
        </w:r>
        <w:r w:rsidRPr="00DD0F07">
          <w:rPr>
            <w:color w:val="0562C1"/>
            <w:spacing w:val="-2"/>
            <w:sz w:val="20"/>
            <w:u w:val="single" w:color="0562C1"/>
            <w:lang w:val="fr-FR"/>
          </w:rPr>
          <w:t>Huisvestingscode</w:t>
        </w:r>
        <w:r w:rsidRPr="00DD0F07">
          <w:rPr>
            <w:spacing w:val="-2"/>
            <w:sz w:val="20"/>
            <w:lang w:val="fr-FR"/>
          </w:rPr>
          <w:t>.</w:t>
        </w:r>
      </w:hyperlink>
    </w:p>
    <w:p w14:paraId="277E9663" w14:textId="77777777" w:rsidR="00EF1B2D" w:rsidRPr="00DD0F07" w:rsidRDefault="00EF1B2D" w:rsidP="00EF1B2D">
      <w:pPr>
        <w:spacing w:line="243" w:lineRule="exact"/>
        <w:ind w:left="115"/>
        <w:rPr>
          <w:sz w:val="20"/>
          <w:lang w:val="fr-FR"/>
        </w:rPr>
      </w:pPr>
      <w:bookmarkStart w:id="81" w:name="_bookmark10"/>
      <w:bookmarkEnd w:id="81"/>
      <w:r w:rsidRPr="00DD0F07">
        <w:rPr>
          <w:sz w:val="20"/>
          <w:vertAlign w:val="superscript"/>
          <w:lang w:val="fr-FR"/>
        </w:rPr>
        <w:t>11</w:t>
      </w:r>
      <w:r w:rsidRPr="00DD0F07">
        <w:rPr>
          <w:spacing w:val="-7"/>
          <w:sz w:val="20"/>
          <w:lang w:val="fr-FR"/>
        </w:rPr>
        <w:t xml:space="preserve"> </w:t>
      </w:r>
      <w:hyperlink r:id="rId56">
        <w:r w:rsidRPr="00DD0F07">
          <w:rPr>
            <w:color w:val="0562C1"/>
            <w:sz w:val="20"/>
            <w:u w:val="single" w:color="0562C1"/>
            <w:lang w:val="fr-FR"/>
          </w:rPr>
          <w:t>Artikel</w:t>
        </w:r>
        <w:r w:rsidRPr="00DD0F07">
          <w:rPr>
            <w:color w:val="0562C1"/>
            <w:spacing w:val="-5"/>
            <w:sz w:val="20"/>
            <w:u w:val="single" w:color="0562C1"/>
            <w:lang w:val="fr-FR"/>
          </w:rPr>
          <w:t xml:space="preserve"> </w:t>
        </w:r>
        <w:r w:rsidRPr="00DD0F07">
          <w:rPr>
            <w:color w:val="0562C1"/>
            <w:sz w:val="20"/>
            <w:u w:val="single" w:color="0562C1"/>
            <w:lang w:val="fr-FR"/>
          </w:rPr>
          <w:t>258</w:t>
        </w:r>
        <w:r w:rsidRPr="00DD0F07">
          <w:rPr>
            <w:color w:val="0562C1"/>
            <w:spacing w:val="-5"/>
            <w:sz w:val="20"/>
            <w:u w:val="single" w:color="0562C1"/>
            <w:lang w:val="fr-FR"/>
          </w:rPr>
          <w:t xml:space="preserve"> </w:t>
        </w:r>
        <w:r w:rsidRPr="00DD0F07">
          <w:rPr>
            <w:color w:val="0562C1"/>
            <w:sz w:val="20"/>
            <w:u w:val="single" w:color="0562C1"/>
            <w:lang w:val="fr-FR"/>
          </w:rPr>
          <w:t>en</w:t>
        </w:r>
        <w:r w:rsidRPr="00DD0F07">
          <w:rPr>
            <w:color w:val="0562C1"/>
            <w:spacing w:val="-5"/>
            <w:sz w:val="20"/>
            <w:u w:val="single" w:color="0562C1"/>
            <w:lang w:val="fr-FR"/>
          </w:rPr>
          <w:t xml:space="preserve"> </w:t>
        </w:r>
        <w:r w:rsidRPr="00DD0F07">
          <w:rPr>
            <w:color w:val="0562C1"/>
            <w:sz w:val="20"/>
            <w:u w:val="single" w:color="0562C1"/>
            <w:lang w:val="fr-FR"/>
          </w:rPr>
          <w:t>260</w:t>
        </w:r>
        <w:r w:rsidRPr="00DD0F07">
          <w:rPr>
            <w:color w:val="0562C1"/>
            <w:spacing w:val="-5"/>
            <w:sz w:val="20"/>
            <w:u w:val="single" w:color="0562C1"/>
            <w:lang w:val="fr-FR"/>
          </w:rPr>
          <w:t xml:space="preserve"> </w:t>
        </w:r>
        <w:r w:rsidRPr="00DD0F07">
          <w:rPr>
            <w:color w:val="0562C1"/>
            <w:sz w:val="20"/>
            <w:u w:val="single" w:color="0562C1"/>
            <w:lang w:val="fr-FR"/>
          </w:rPr>
          <w:t>van</w:t>
        </w:r>
        <w:r w:rsidRPr="00DD0F07">
          <w:rPr>
            <w:color w:val="0562C1"/>
            <w:spacing w:val="-5"/>
            <w:sz w:val="20"/>
            <w:u w:val="single" w:color="0562C1"/>
            <w:lang w:val="fr-FR"/>
          </w:rPr>
          <w:t xml:space="preserve"> </w:t>
        </w:r>
        <w:r w:rsidRPr="00DD0F07">
          <w:rPr>
            <w:color w:val="0562C1"/>
            <w:sz w:val="20"/>
            <w:u w:val="single" w:color="0562C1"/>
            <w:lang w:val="fr-FR"/>
          </w:rPr>
          <w:t>de</w:t>
        </w:r>
        <w:r w:rsidRPr="00DD0F07">
          <w:rPr>
            <w:color w:val="0562C1"/>
            <w:spacing w:val="-6"/>
            <w:sz w:val="20"/>
            <w:u w:val="single" w:color="0562C1"/>
            <w:lang w:val="fr-FR"/>
          </w:rPr>
          <w:t xml:space="preserve"> </w:t>
        </w:r>
        <w:r w:rsidRPr="00DD0F07">
          <w:rPr>
            <w:color w:val="0562C1"/>
            <w:sz w:val="20"/>
            <w:u w:val="single" w:color="0562C1"/>
            <w:lang w:val="fr-FR"/>
          </w:rPr>
          <w:t>Brusselse</w:t>
        </w:r>
        <w:r w:rsidRPr="00DD0F07">
          <w:rPr>
            <w:color w:val="0562C1"/>
            <w:spacing w:val="-6"/>
            <w:sz w:val="20"/>
            <w:u w:val="single" w:color="0562C1"/>
            <w:lang w:val="fr-FR"/>
          </w:rPr>
          <w:t xml:space="preserve"> </w:t>
        </w:r>
        <w:r w:rsidRPr="00DD0F07">
          <w:rPr>
            <w:color w:val="0562C1"/>
            <w:spacing w:val="-2"/>
            <w:sz w:val="20"/>
            <w:u w:val="single" w:color="0562C1"/>
            <w:lang w:val="fr-FR"/>
          </w:rPr>
          <w:t>Huisvestingscode</w:t>
        </w:r>
        <w:r w:rsidRPr="00DD0F07">
          <w:rPr>
            <w:spacing w:val="-2"/>
            <w:sz w:val="20"/>
            <w:lang w:val="fr-FR"/>
          </w:rPr>
          <w:t>.</w:t>
        </w:r>
      </w:hyperlink>
    </w:p>
    <w:p w14:paraId="3E5C250A" w14:textId="77777777" w:rsidR="00EF1B2D" w:rsidRPr="00DD0F07" w:rsidRDefault="00EF1B2D" w:rsidP="00EF1B2D">
      <w:pPr>
        <w:spacing w:line="243" w:lineRule="exact"/>
        <w:rPr>
          <w:sz w:val="20"/>
          <w:lang w:val="fr-FR"/>
        </w:rPr>
        <w:sectPr w:rsidR="00EF1B2D" w:rsidRPr="00DD0F07" w:rsidSect="00EF1B2D">
          <w:pgSz w:w="11910" w:h="16840"/>
          <w:pgMar w:top="1360" w:right="1300" w:bottom="1140" w:left="1300" w:header="0" w:footer="960" w:gutter="0"/>
          <w:cols w:space="720"/>
        </w:sectPr>
      </w:pPr>
    </w:p>
    <w:p w14:paraId="7005B8A3" w14:textId="77777777" w:rsidR="00EF1B2D" w:rsidRPr="00DD0F07" w:rsidRDefault="00EF1B2D" w:rsidP="00EF1B2D">
      <w:pPr>
        <w:pStyle w:val="BodyText"/>
        <w:spacing w:before="37" w:line="259" w:lineRule="auto"/>
        <w:ind w:right="112"/>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lastRenderedPageBreak/>
        <w:t>Indien</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geen</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van</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de medehuurders zijn</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hoofdverblijfplaats vestigt in</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het</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gehuurde goed, zijn</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regels betre</w:t>
      </w:r>
      <w:r w:rsidRPr="001236C1">
        <w:rPr>
          <w:rFonts w:asciiTheme="minorHAnsi" w:hAnsiTheme="minorHAnsi" w:cstheme="minorHAnsi"/>
          <w:i w:val="0"/>
          <w:iCs/>
          <w:sz w:val="22"/>
          <w:szCs w:val="22"/>
        </w:rPr>
        <w:t>ﬀ</w:t>
      </w:r>
      <w:r w:rsidRPr="00DD0F07">
        <w:rPr>
          <w:rFonts w:asciiTheme="minorHAnsi" w:hAnsiTheme="minorHAnsi" w:cstheme="minorHAnsi"/>
          <w:i w:val="0"/>
          <w:iCs/>
          <w:sz w:val="22"/>
          <w:szCs w:val="22"/>
          <w:lang w:val="fr-FR"/>
        </w:rPr>
        <w:t xml:space="preserve">ende de duur van de [huurovereenkomst naar gemeen recht] van toepassing in dezelfde twee </w:t>
      </w:r>
      <w:r w:rsidRPr="00DD0F07">
        <w:rPr>
          <w:rFonts w:asciiTheme="minorHAnsi" w:hAnsiTheme="minorHAnsi" w:cstheme="minorHAnsi"/>
          <w:i w:val="0"/>
          <w:iCs/>
          <w:spacing w:val="-2"/>
          <w:sz w:val="22"/>
          <w:szCs w:val="22"/>
          <w:lang w:val="fr-FR"/>
        </w:rPr>
        <w:t>gevallen.</w:t>
      </w:r>
    </w:p>
    <w:p w14:paraId="26893469" w14:textId="77777777" w:rsidR="00EF1B2D" w:rsidRPr="00DD0F07" w:rsidRDefault="00EF1B2D" w:rsidP="00EF1B2D">
      <w:pPr>
        <w:pStyle w:val="BodyText"/>
        <w:spacing w:before="159" w:line="259" w:lineRule="auto"/>
        <w:ind w:right="115"/>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Het stelsel van de medehuurovereenkomst voorziet in mogelijkheden voor vertrek die voor de medehuurders vergemakkelijkt wordt, en in een extra mogelijkheid voor de verhuurder om de overeenkomst te beëindigen.</w:t>
      </w:r>
    </w:p>
    <w:p w14:paraId="78AC68E6" w14:textId="77777777" w:rsidR="00EF1B2D" w:rsidRPr="00DD0F07" w:rsidRDefault="00EF1B2D" w:rsidP="00EF1B2D">
      <w:pPr>
        <w:pStyle w:val="ListParagraph"/>
        <w:widowControl w:val="0"/>
        <w:numPr>
          <w:ilvl w:val="0"/>
          <w:numId w:val="28"/>
        </w:numPr>
        <w:tabs>
          <w:tab w:val="left" w:pos="362"/>
        </w:tabs>
        <w:autoSpaceDE w:val="0"/>
        <w:autoSpaceDN w:val="0"/>
        <w:spacing w:before="160" w:line="259" w:lineRule="auto"/>
        <w:ind w:right="114" w:firstLine="0"/>
        <w:contextualSpacing w:val="0"/>
        <w:rPr>
          <w:rFonts w:asciiTheme="minorHAnsi" w:hAnsiTheme="minorHAnsi" w:cstheme="minorHAnsi"/>
          <w:iCs/>
          <w:szCs w:val="22"/>
          <w:lang w:val="fr-FR"/>
        </w:rPr>
      </w:pPr>
      <w:r w:rsidRPr="00DD0F07">
        <w:rPr>
          <w:rFonts w:asciiTheme="minorHAnsi" w:hAnsiTheme="minorHAnsi" w:cstheme="minorHAnsi"/>
          <w:iCs/>
          <w:szCs w:val="22"/>
          <w:lang w:val="fr-FR"/>
        </w:rPr>
        <w:t xml:space="preserve">Een </w:t>
      </w:r>
      <w:r w:rsidRPr="00DD0F07">
        <w:rPr>
          <w:rFonts w:asciiTheme="minorHAnsi" w:hAnsiTheme="minorHAnsi" w:cstheme="minorHAnsi"/>
          <w:b/>
          <w:iCs/>
          <w:szCs w:val="22"/>
          <w:lang w:val="fr-FR"/>
        </w:rPr>
        <w:t xml:space="preserve">medehuurder of een deel van de medehuurders </w:t>
      </w:r>
      <w:r w:rsidRPr="00DD0F07">
        <w:rPr>
          <w:rFonts w:asciiTheme="minorHAnsi" w:hAnsiTheme="minorHAnsi" w:cstheme="minorHAnsi"/>
          <w:iCs/>
          <w:szCs w:val="22"/>
          <w:lang w:val="fr-FR"/>
        </w:rPr>
        <w:t>kan zich op elk moment uit de medehuur terugtrekken</w:t>
      </w:r>
      <w:r w:rsidRPr="00DD0F07">
        <w:rPr>
          <w:rFonts w:asciiTheme="minorHAnsi" w:hAnsiTheme="minorHAnsi" w:cstheme="minorHAnsi"/>
          <w:iCs/>
          <w:spacing w:val="-11"/>
          <w:szCs w:val="22"/>
          <w:lang w:val="fr-FR"/>
        </w:rPr>
        <w:t xml:space="preserve"> </w:t>
      </w:r>
      <w:r w:rsidRPr="00DD0F07">
        <w:rPr>
          <w:rFonts w:asciiTheme="minorHAnsi" w:hAnsiTheme="minorHAnsi" w:cstheme="minorHAnsi"/>
          <w:iCs/>
          <w:szCs w:val="22"/>
          <w:lang w:val="fr-FR"/>
        </w:rPr>
        <w:t>door</w:t>
      </w:r>
      <w:r w:rsidRPr="00DD0F07">
        <w:rPr>
          <w:rFonts w:asciiTheme="minorHAnsi" w:hAnsiTheme="minorHAnsi" w:cstheme="minorHAnsi"/>
          <w:iCs/>
          <w:spacing w:val="-11"/>
          <w:szCs w:val="22"/>
          <w:lang w:val="fr-FR"/>
        </w:rPr>
        <w:t xml:space="preserve"> </w:t>
      </w:r>
      <w:r w:rsidRPr="00DD0F07">
        <w:rPr>
          <w:rFonts w:asciiTheme="minorHAnsi" w:hAnsiTheme="minorHAnsi" w:cstheme="minorHAnsi"/>
          <w:iCs/>
          <w:szCs w:val="22"/>
          <w:lang w:val="fr-FR"/>
        </w:rPr>
        <w:t>tegelijkertijd</w:t>
      </w:r>
      <w:r w:rsidRPr="00DD0F07">
        <w:rPr>
          <w:rFonts w:asciiTheme="minorHAnsi" w:hAnsiTheme="minorHAnsi" w:cstheme="minorHAnsi"/>
          <w:iCs/>
          <w:spacing w:val="-9"/>
          <w:szCs w:val="22"/>
          <w:lang w:val="fr-FR"/>
        </w:rPr>
        <w:t xml:space="preserve"> </w:t>
      </w:r>
      <w:r w:rsidRPr="00DD0F07">
        <w:rPr>
          <w:rFonts w:asciiTheme="minorHAnsi" w:hAnsiTheme="minorHAnsi" w:cstheme="minorHAnsi"/>
          <w:iCs/>
          <w:szCs w:val="22"/>
          <w:lang w:val="fr-FR"/>
        </w:rPr>
        <w:t>aan</w:t>
      </w:r>
      <w:r w:rsidRPr="00DD0F07">
        <w:rPr>
          <w:rFonts w:asciiTheme="minorHAnsi" w:hAnsiTheme="minorHAnsi" w:cstheme="minorHAnsi"/>
          <w:iCs/>
          <w:spacing w:val="-9"/>
          <w:szCs w:val="22"/>
          <w:lang w:val="fr-FR"/>
        </w:rPr>
        <w:t xml:space="preserve"> </w:t>
      </w:r>
      <w:r w:rsidRPr="00DD0F07">
        <w:rPr>
          <w:rFonts w:asciiTheme="minorHAnsi" w:hAnsiTheme="minorHAnsi" w:cstheme="minorHAnsi"/>
          <w:iCs/>
          <w:szCs w:val="22"/>
          <w:lang w:val="fr-FR"/>
        </w:rPr>
        <w:t>de</w:t>
      </w:r>
      <w:r w:rsidRPr="00DD0F07">
        <w:rPr>
          <w:rFonts w:asciiTheme="minorHAnsi" w:hAnsiTheme="minorHAnsi" w:cstheme="minorHAnsi"/>
          <w:iCs/>
          <w:spacing w:val="-10"/>
          <w:szCs w:val="22"/>
          <w:lang w:val="fr-FR"/>
        </w:rPr>
        <w:t xml:space="preserve"> </w:t>
      </w:r>
      <w:r w:rsidRPr="00DD0F07">
        <w:rPr>
          <w:rFonts w:asciiTheme="minorHAnsi" w:hAnsiTheme="minorHAnsi" w:cstheme="minorHAnsi"/>
          <w:iCs/>
          <w:szCs w:val="22"/>
          <w:lang w:val="fr-FR"/>
        </w:rPr>
        <w:t>verhuurder</w:t>
      </w:r>
      <w:r w:rsidRPr="00DD0F07">
        <w:rPr>
          <w:rFonts w:asciiTheme="minorHAnsi" w:hAnsiTheme="minorHAnsi" w:cstheme="minorHAnsi"/>
          <w:iCs/>
          <w:spacing w:val="-11"/>
          <w:szCs w:val="22"/>
          <w:lang w:val="fr-FR"/>
        </w:rPr>
        <w:t xml:space="preserve"> </w:t>
      </w:r>
      <w:r w:rsidRPr="00DD0F07">
        <w:rPr>
          <w:rFonts w:asciiTheme="minorHAnsi" w:hAnsiTheme="minorHAnsi" w:cstheme="minorHAnsi"/>
          <w:iCs/>
          <w:szCs w:val="22"/>
          <w:lang w:val="fr-FR"/>
        </w:rPr>
        <w:t>en</w:t>
      </w:r>
      <w:r w:rsidRPr="00DD0F07">
        <w:rPr>
          <w:rFonts w:asciiTheme="minorHAnsi" w:hAnsiTheme="minorHAnsi" w:cstheme="minorHAnsi"/>
          <w:iCs/>
          <w:spacing w:val="-13"/>
          <w:szCs w:val="22"/>
          <w:lang w:val="fr-FR"/>
        </w:rPr>
        <w:t xml:space="preserve"> </w:t>
      </w:r>
      <w:r w:rsidRPr="00DD0F07">
        <w:rPr>
          <w:rFonts w:asciiTheme="minorHAnsi" w:hAnsiTheme="minorHAnsi" w:cstheme="minorHAnsi"/>
          <w:iCs/>
          <w:szCs w:val="22"/>
          <w:lang w:val="fr-FR"/>
        </w:rPr>
        <w:t>aan</w:t>
      </w:r>
      <w:r w:rsidRPr="00DD0F07">
        <w:rPr>
          <w:rFonts w:asciiTheme="minorHAnsi" w:hAnsiTheme="minorHAnsi" w:cstheme="minorHAnsi"/>
          <w:iCs/>
          <w:spacing w:val="-9"/>
          <w:szCs w:val="22"/>
          <w:lang w:val="fr-FR"/>
        </w:rPr>
        <w:t xml:space="preserve"> </w:t>
      </w:r>
      <w:r w:rsidRPr="00DD0F07">
        <w:rPr>
          <w:rFonts w:asciiTheme="minorHAnsi" w:hAnsiTheme="minorHAnsi" w:cstheme="minorHAnsi"/>
          <w:iCs/>
          <w:szCs w:val="22"/>
          <w:lang w:val="fr-FR"/>
        </w:rPr>
        <w:t>alle</w:t>
      </w:r>
      <w:r w:rsidRPr="00DD0F07">
        <w:rPr>
          <w:rFonts w:asciiTheme="minorHAnsi" w:hAnsiTheme="minorHAnsi" w:cstheme="minorHAnsi"/>
          <w:iCs/>
          <w:spacing w:val="-10"/>
          <w:szCs w:val="22"/>
          <w:lang w:val="fr-FR"/>
        </w:rPr>
        <w:t xml:space="preserve"> </w:t>
      </w:r>
      <w:r w:rsidRPr="00DD0F07">
        <w:rPr>
          <w:rFonts w:asciiTheme="minorHAnsi" w:hAnsiTheme="minorHAnsi" w:cstheme="minorHAnsi"/>
          <w:iCs/>
          <w:szCs w:val="22"/>
          <w:lang w:val="fr-FR"/>
        </w:rPr>
        <w:t>andere</w:t>
      </w:r>
      <w:r w:rsidRPr="00DD0F07">
        <w:rPr>
          <w:rFonts w:asciiTheme="minorHAnsi" w:hAnsiTheme="minorHAnsi" w:cstheme="minorHAnsi"/>
          <w:iCs/>
          <w:spacing w:val="-8"/>
          <w:szCs w:val="22"/>
          <w:lang w:val="fr-FR"/>
        </w:rPr>
        <w:t xml:space="preserve"> </w:t>
      </w:r>
      <w:r w:rsidRPr="00DD0F07">
        <w:rPr>
          <w:rFonts w:asciiTheme="minorHAnsi" w:hAnsiTheme="minorHAnsi" w:cstheme="minorHAnsi"/>
          <w:iCs/>
          <w:szCs w:val="22"/>
          <w:lang w:val="fr-FR"/>
        </w:rPr>
        <w:t>medehuurders</w:t>
      </w:r>
      <w:r w:rsidRPr="00DD0F07">
        <w:rPr>
          <w:rFonts w:asciiTheme="minorHAnsi" w:hAnsiTheme="minorHAnsi" w:cstheme="minorHAnsi"/>
          <w:iCs/>
          <w:spacing w:val="-11"/>
          <w:szCs w:val="22"/>
          <w:lang w:val="fr-FR"/>
        </w:rPr>
        <w:t xml:space="preserve"> </w:t>
      </w:r>
      <w:r w:rsidRPr="00DD0F07">
        <w:rPr>
          <w:rFonts w:asciiTheme="minorHAnsi" w:hAnsiTheme="minorHAnsi" w:cstheme="minorHAnsi"/>
          <w:iCs/>
          <w:szCs w:val="22"/>
          <w:lang w:val="fr-FR"/>
        </w:rPr>
        <w:t>een</w:t>
      </w:r>
      <w:r w:rsidRPr="00DD0F07">
        <w:rPr>
          <w:rFonts w:asciiTheme="minorHAnsi" w:hAnsiTheme="minorHAnsi" w:cstheme="minorHAnsi"/>
          <w:iCs/>
          <w:spacing w:val="-13"/>
          <w:szCs w:val="22"/>
          <w:lang w:val="fr-FR"/>
        </w:rPr>
        <w:t xml:space="preserve"> </w:t>
      </w:r>
      <w:r w:rsidRPr="00DD0F07">
        <w:rPr>
          <w:rFonts w:asciiTheme="minorHAnsi" w:hAnsiTheme="minorHAnsi" w:cstheme="minorHAnsi"/>
          <w:iCs/>
          <w:szCs w:val="22"/>
          <w:lang w:val="fr-FR"/>
        </w:rPr>
        <w:t>opzegging</w:t>
      </w:r>
      <w:r w:rsidRPr="00DD0F07">
        <w:rPr>
          <w:rFonts w:asciiTheme="minorHAnsi" w:hAnsiTheme="minorHAnsi" w:cstheme="minorHAnsi"/>
          <w:iCs/>
          <w:spacing w:val="-9"/>
          <w:szCs w:val="22"/>
          <w:lang w:val="fr-FR"/>
        </w:rPr>
        <w:t xml:space="preserve"> </w:t>
      </w:r>
      <w:r w:rsidRPr="00DD0F07">
        <w:rPr>
          <w:rFonts w:asciiTheme="minorHAnsi" w:hAnsiTheme="minorHAnsi" w:cstheme="minorHAnsi"/>
          <w:iCs/>
          <w:szCs w:val="22"/>
          <w:lang w:val="fr-FR"/>
        </w:rPr>
        <w:t>te geven met inachtneming van een opzeggingstermijn van minstens 2 maanden.</w:t>
      </w:r>
    </w:p>
    <w:p w14:paraId="094127B5" w14:textId="77777777" w:rsidR="00EF1B2D" w:rsidRPr="00DD0F07" w:rsidRDefault="00EF1B2D" w:rsidP="00EF1B2D">
      <w:pPr>
        <w:pStyle w:val="BodyText"/>
        <w:spacing w:before="159" w:line="259" w:lineRule="auto"/>
        <w:ind w:left="116" w:right="112"/>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medehuurder(s)</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wordt</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(worden)</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na</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a</w:t>
      </w:r>
      <w:r w:rsidRPr="001236C1">
        <w:rPr>
          <w:rFonts w:asciiTheme="minorHAnsi" w:hAnsiTheme="minorHAnsi" w:cstheme="minorHAnsi"/>
          <w:i w:val="0"/>
          <w:iCs/>
          <w:sz w:val="22"/>
          <w:szCs w:val="22"/>
        </w:rPr>
        <w:t>ﬂ</w:t>
      </w:r>
      <w:r w:rsidRPr="00DD0F07">
        <w:rPr>
          <w:rFonts w:asciiTheme="minorHAnsi" w:hAnsiTheme="minorHAnsi" w:cstheme="minorHAnsi"/>
          <w:i w:val="0"/>
          <w:iCs/>
          <w:sz w:val="22"/>
          <w:szCs w:val="22"/>
          <w:lang w:val="fr-FR"/>
        </w:rPr>
        <w:t>oop</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van</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opzeggingstermijn</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van</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twee</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maanden</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ontheven van zijn (hun) verplichtingen die voortvloeien uit de huurovereenkomst en overeenkomstig de bepalingen</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in</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het</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medehuurpact,</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indien</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hij</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een</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nieuwe</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medehuurder</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heeft</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gevonden</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of</w:t>
      </w:r>
      <w:r w:rsidRPr="00DD0F07">
        <w:rPr>
          <w:rFonts w:asciiTheme="minorHAnsi" w:hAnsiTheme="minorHAnsi" w:cstheme="minorHAnsi"/>
          <w:i w:val="0"/>
          <w:iCs/>
          <w:spacing w:val="-13"/>
          <w:sz w:val="22"/>
          <w:szCs w:val="22"/>
          <w:lang w:val="fr-FR"/>
        </w:rPr>
        <w:t xml:space="preserve"> </w:t>
      </w:r>
      <w:r w:rsidRPr="00DD0F07">
        <w:rPr>
          <w:rFonts w:asciiTheme="minorHAnsi" w:hAnsiTheme="minorHAnsi" w:cstheme="minorHAnsi"/>
          <w:i w:val="0"/>
          <w:iCs/>
          <w:sz w:val="22"/>
          <w:szCs w:val="22"/>
          <w:lang w:val="fr-FR"/>
        </w:rPr>
        <w:t>kan</w:t>
      </w:r>
      <w:r w:rsidRPr="00DD0F07">
        <w:rPr>
          <w:rFonts w:asciiTheme="minorHAnsi" w:hAnsiTheme="minorHAnsi" w:cstheme="minorHAnsi"/>
          <w:i w:val="0"/>
          <w:iCs/>
          <w:spacing w:val="-12"/>
          <w:sz w:val="22"/>
          <w:szCs w:val="22"/>
          <w:lang w:val="fr-FR"/>
        </w:rPr>
        <w:t xml:space="preserve"> </w:t>
      </w:r>
      <w:r w:rsidRPr="00DD0F07">
        <w:rPr>
          <w:rFonts w:asciiTheme="minorHAnsi" w:hAnsiTheme="minorHAnsi" w:cstheme="minorHAnsi"/>
          <w:i w:val="0"/>
          <w:iCs/>
          <w:sz w:val="22"/>
          <w:szCs w:val="22"/>
          <w:lang w:val="fr-FR"/>
        </w:rPr>
        <w:t>aantonen dat hij voldoende actief naar een nieuwe medehuurder heeft gezocht.</w:t>
      </w:r>
    </w:p>
    <w:p w14:paraId="239D10D0" w14:textId="77777777" w:rsidR="00EF1B2D" w:rsidRPr="00DD0F07" w:rsidRDefault="00EF1B2D" w:rsidP="00EF1B2D">
      <w:pPr>
        <w:pStyle w:val="BodyText"/>
        <w:spacing w:line="259" w:lineRule="auto"/>
        <w:ind w:left="115" w:right="114"/>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Zo niet, is (zijn) de vertrekkende medehuurder(s) hoofdelijk gehouden ten opzichte van de verplichtingen die uit de huurovereenkomst voortvloeien tot 6 maanden na het verstrijken van de opzeggingstermijn van 2 maanden.</w:t>
      </w:r>
    </w:p>
    <w:p w14:paraId="5B9ACF08" w14:textId="77777777" w:rsidR="00EF1B2D" w:rsidRPr="00DD0F07" w:rsidRDefault="00EF1B2D" w:rsidP="00EF1B2D">
      <w:pPr>
        <w:pStyle w:val="ListParagraph"/>
        <w:widowControl w:val="0"/>
        <w:numPr>
          <w:ilvl w:val="0"/>
          <w:numId w:val="28"/>
        </w:numPr>
        <w:tabs>
          <w:tab w:val="left" w:pos="348"/>
        </w:tabs>
        <w:autoSpaceDE w:val="0"/>
        <w:autoSpaceDN w:val="0"/>
        <w:spacing w:before="158" w:line="259" w:lineRule="auto"/>
        <w:ind w:left="115" w:right="113" w:firstLine="0"/>
        <w:contextualSpacing w:val="0"/>
        <w:rPr>
          <w:rFonts w:asciiTheme="minorHAnsi" w:hAnsiTheme="minorHAnsi" w:cstheme="minorHAnsi"/>
          <w:iCs/>
          <w:szCs w:val="22"/>
          <w:lang w:val="fr-FR"/>
        </w:rPr>
      </w:pPr>
      <w:r w:rsidRPr="00DD0F07">
        <w:rPr>
          <w:rFonts w:asciiTheme="minorHAnsi" w:hAnsiTheme="minorHAnsi" w:cstheme="minorHAnsi"/>
          <w:iCs/>
          <w:szCs w:val="22"/>
          <w:lang w:val="fr-FR"/>
        </w:rPr>
        <w:t>Wanneer de helft van de medehuurders die de huurovereenkomst ondertekenden hun opzegging gegeven</w:t>
      </w:r>
      <w:r w:rsidRPr="00DD0F07">
        <w:rPr>
          <w:rFonts w:asciiTheme="minorHAnsi" w:hAnsiTheme="minorHAnsi" w:cstheme="minorHAnsi"/>
          <w:iCs/>
          <w:spacing w:val="-11"/>
          <w:szCs w:val="22"/>
          <w:lang w:val="fr-FR"/>
        </w:rPr>
        <w:t xml:space="preserve"> </w:t>
      </w:r>
      <w:r w:rsidRPr="00DD0F07">
        <w:rPr>
          <w:rFonts w:asciiTheme="minorHAnsi" w:hAnsiTheme="minorHAnsi" w:cstheme="minorHAnsi"/>
          <w:iCs/>
          <w:szCs w:val="22"/>
          <w:lang w:val="fr-FR"/>
        </w:rPr>
        <w:t>hebben,</w:t>
      </w:r>
      <w:r w:rsidRPr="00DD0F07">
        <w:rPr>
          <w:rFonts w:asciiTheme="minorHAnsi" w:hAnsiTheme="minorHAnsi" w:cstheme="minorHAnsi"/>
          <w:iCs/>
          <w:spacing w:val="-8"/>
          <w:szCs w:val="22"/>
          <w:lang w:val="fr-FR"/>
        </w:rPr>
        <w:t xml:space="preserve"> </w:t>
      </w:r>
      <w:r w:rsidRPr="00DD0F07">
        <w:rPr>
          <w:rFonts w:asciiTheme="minorHAnsi" w:hAnsiTheme="minorHAnsi" w:cstheme="minorHAnsi"/>
          <w:iCs/>
          <w:szCs w:val="22"/>
          <w:lang w:val="fr-FR"/>
        </w:rPr>
        <w:t>kan</w:t>
      </w:r>
      <w:r w:rsidRPr="00DD0F07">
        <w:rPr>
          <w:rFonts w:asciiTheme="minorHAnsi" w:hAnsiTheme="minorHAnsi" w:cstheme="minorHAnsi"/>
          <w:iCs/>
          <w:spacing w:val="-9"/>
          <w:szCs w:val="22"/>
          <w:lang w:val="fr-FR"/>
        </w:rPr>
        <w:t xml:space="preserve"> </w:t>
      </w:r>
      <w:r w:rsidRPr="00DD0F07">
        <w:rPr>
          <w:rFonts w:asciiTheme="minorHAnsi" w:hAnsiTheme="minorHAnsi" w:cstheme="minorHAnsi"/>
          <w:iCs/>
          <w:szCs w:val="22"/>
          <w:lang w:val="fr-FR"/>
        </w:rPr>
        <w:t>de</w:t>
      </w:r>
      <w:r w:rsidRPr="00DD0F07">
        <w:rPr>
          <w:rFonts w:asciiTheme="minorHAnsi" w:hAnsiTheme="minorHAnsi" w:cstheme="minorHAnsi"/>
          <w:iCs/>
          <w:spacing w:val="-10"/>
          <w:szCs w:val="22"/>
          <w:lang w:val="fr-FR"/>
        </w:rPr>
        <w:t xml:space="preserve"> </w:t>
      </w:r>
      <w:r w:rsidRPr="00DD0F07">
        <w:rPr>
          <w:rFonts w:asciiTheme="minorHAnsi" w:hAnsiTheme="minorHAnsi" w:cstheme="minorHAnsi"/>
          <w:b/>
          <w:iCs/>
          <w:szCs w:val="22"/>
          <w:lang w:val="fr-FR"/>
        </w:rPr>
        <w:t>verhuurder</w:t>
      </w:r>
      <w:r w:rsidRPr="00DD0F07">
        <w:rPr>
          <w:rFonts w:asciiTheme="minorHAnsi" w:hAnsiTheme="minorHAnsi" w:cstheme="minorHAnsi"/>
          <w:b/>
          <w:iCs/>
          <w:spacing w:val="-7"/>
          <w:szCs w:val="22"/>
          <w:lang w:val="fr-FR"/>
        </w:rPr>
        <w:t xml:space="preserve"> </w:t>
      </w:r>
      <w:r w:rsidRPr="00DD0F07">
        <w:rPr>
          <w:rFonts w:asciiTheme="minorHAnsi" w:hAnsiTheme="minorHAnsi" w:cstheme="minorHAnsi"/>
          <w:iCs/>
          <w:szCs w:val="22"/>
          <w:lang w:val="fr-FR"/>
        </w:rPr>
        <w:t>de</w:t>
      </w:r>
      <w:r w:rsidRPr="00DD0F07">
        <w:rPr>
          <w:rFonts w:asciiTheme="minorHAnsi" w:hAnsiTheme="minorHAnsi" w:cstheme="minorHAnsi"/>
          <w:iCs/>
          <w:spacing w:val="-10"/>
          <w:szCs w:val="22"/>
          <w:lang w:val="fr-FR"/>
        </w:rPr>
        <w:t xml:space="preserve"> </w:t>
      </w:r>
      <w:r w:rsidRPr="00DD0F07">
        <w:rPr>
          <w:rFonts w:asciiTheme="minorHAnsi" w:hAnsiTheme="minorHAnsi" w:cstheme="minorHAnsi"/>
          <w:iCs/>
          <w:szCs w:val="22"/>
          <w:lang w:val="fr-FR"/>
        </w:rPr>
        <w:t>huurovereenkomst</w:t>
      </w:r>
      <w:r w:rsidRPr="00DD0F07">
        <w:rPr>
          <w:rFonts w:asciiTheme="minorHAnsi" w:hAnsiTheme="minorHAnsi" w:cstheme="minorHAnsi"/>
          <w:iCs/>
          <w:spacing w:val="-8"/>
          <w:szCs w:val="22"/>
          <w:lang w:val="fr-FR"/>
        </w:rPr>
        <w:t xml:space="preserve"> </w:t>
      </w:r>
      <w:r w:rsidRPr="00DD0F07">
        <w:rPr>
          <w:rFonts w:asciiTheme="minorHAnsi" w:hAnsiTheme="minorHAnsi" w:cstheme="minorHAnsi"/>
          <w:iCs/>
          <w:szCs w:val="22"/>
          <w:lang w:val="fr-FR"/>
        </w:rPr>
        <w:t>beëindigen</w:t>
      </w:r>
      <w:r w:rsidRPr="00DD0F07">
        <w:rPr>
          <w:rFonts w:asciiTheme="minorHAnsi" w:hAnsiTheme="minorHAnsi" w:cstheme="minorHAnsi"/>
          <w:iCs/>
          <w:spacing w:val="-9"/>
          <w:szCs w:val="22"/>
          <w:lang w:val="fr-FR"/>
        </w:rPr>
        <w:t xml:space="preserve"> </w:t>
      </w:r>
      <w:r w:rsidRPr="00DD0F07">
        <w:rPr>
          <w:rFonts w:asciiTheme="minorHAnsi" w:hAnsiTheme="minorHAnsi" w:cstheme="minorHAnsi"/>
          <w:iCs/>
          <w:szCs w:val="22"/>
          <w:lang w:val="fr-FR"/>
        </w:rPr>
        <w:t>door</w:t>
      </w:r>
      <w:r w:rsidRPr="00DD0F07">
        <w:rPr>
          <w:rFonts w:asciiTheme="minorHAnsi" w:hAnsiTheme="minorHAnsi" w:cstheme="minorHAnsi"/>
          <w:iCs/>
          <w:spacing w:val="-8"/>
          <w:szCs w:val="22"/>
          <w:lang w:val="fr-FR"/>
        </w:rPr>
        <w:t xml:space="preserve"> </w:t>
      </w:r>
      <w:r w:rsidRPr="00DD0F07">
        <w:rPr>
          <w:rFonts w:asciiTheme="minorHAnsi" w:hAnsiTheme="minorHAnsi" w:cstheme="minorHAnsi"/>
          <w:iCs/>
          <w:szCs w:val="22"/>
          <w:lang w:val="fr-FR"/>
        </w:rPr>
        <w:t>hen</w:t>
      </w:r>
      <w:r w:rsidRPr="00DD0F07">
        <w:rPr>
          <w:rFonts w:asciiTheme="minorHAnsi" w:hAnsiTheme="minorHAnsi" w:cstheme="minorHAnsi"/>
          <w:iCs/>
          <w:spacing w:val="-11"/>
          <w:szCs w:val="22"/>
          <w:lang w:val="fr-FR"/>
        </w:rPr>
        <w:t xml:space="preserve"> </w:t>
      </w:r>
      <w:r w:rsidRPr="00DD0F07">
        <w:rPr>
          <w:rFonts w:asciiTheme="minorHAnsi" w:hAnsiTheme="minorHAnsi" w:cstheme="minorHAnsi"/>
          <w:iCs/>
          <w:szCs w:val="22"/>
          <w:lang w:val="fr-FR"/>
        </w:rPr>
        <w:t>minimaal</w:t>
      </w:r>
      <w:r w:rsidRPr="00DD0F07">
        <w:rPr>
          <w:rFonts w:asciiTheme="minorHAnsi" w:hAnsiTheme="minorHAnsi" w:cstheme="minorHAnsi"/>
          <w:iCs/>
          <w:spacing w:val="-9"/>
          <w:szCs w:val="22"/>
          <w:lang w:val="fr-FR"/>
        </w:rPr>
        <w:t xml:space="preserve"> </w:t>
      </w:r>
      <w:r w:rsidRPr="00DD0F07">
        <w:rPr>
          <w:rFonts w:asciiTheme="minorHAnsi" w:hAnsiTheme="minorHAnsi" w:cstheme="minorHAnsi"/>
          <w:iCs/>
          <w:szCs w:val="22"/>
          <w:lang w:val="fr-FR"/>
        </w:rPr>
        <w:t>6</w:t>
      </w:r>
      <w:r w:rsidRPr="00DD0F07">
        <w:rPr>
          <w:rFonts w:asciiTheme="minorHAnsi" w:hAnsiTheme="minorHAnsi" w:cstheme="minorHAnsi"/>
          <w:iCs/>
          <w:spacing w:val="-7"/>
          <w:szCs w:val="22"/>
          <w:lang w:val="fr-FR"/>
        </w:rPr>
        <w:t xml:space="preserve"> </w:t>
      </w:r>
      <w:r w:rsidRPr="00DD0F07">
        <w:rPr>
          <w:rFonts w:asciiTheme="minorHAnsi" w:hAnsiTheme="minorHAnsi" w:cstheme="minorHAnsi"/>
          <w:iCs/>
          <w:szCs w:val="22"/>
          <w:lang w:val="fr-FR"/>
        </w:rPr>
        <w:t>maanden op voorhand per aangetekende brief een opzegging mee te delen.</w:t>
      </w:r>
    </w:p>
    <w:p w14:paraId="5D054D15" w14:textId="77777777" w:rsidR="00EF1B2D" w:rsidRPr="001236C1" w:rsidRDefault="00EF1B2D" w:rsidP="00EF1B2D">
      <w:pPr>
        <w:pStyle w:val="BodyText"/>
        <w:spacing w:before="160"/>
        <w:ind w:left="115"/>
        <w:rPr>
          <w:rFonts w:asciiTheme="minorHAnsi" w:hAnsiTheme="minorHAnsi" w:cstheme="minorHAnsi"/>
          <w:i w:val="0"/>
          <w:iCs/>
          <w:sz w:val="22"/>
          <w:szCs w:val="22"/>
        </w:rPr>
      </w:pPr>
      <w:r w:rsidRPr="001236C1">
        <w:rPr>
          <w:rFonts w:asciiTheme="minorHAnsi" w:hAnsiTheme="minorHAnsi" w:cstheme="minorHAnsi"/>
          <w:i w:val="0"/>
          <w:iCs/>
          <w:sz w:val="22"/>
          <w:szCs w:val="22"/>
        </w:rPr>
        <w:t>Voor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meer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details,</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raadpleeg:</w:t>
      </w:r>
    </w:p>
    <w:p w14:paraId="2F6AFD0A" w14:textId="77777777" w:rsidR="00EF1B2D" w:rsidRPr="00DD0F07" w:rsidRDefault="00EF1B2D" w:rsidP="00EF1B2D">
      <w:pPr>
        <w:pStyle w:val="ListParagraph"/>
        <w:widowControl w:val="0"/>
        <w:numPr>
          <w:ilvl w:val="1"/>
          <w:numId w:val="28"/>
        </w:numPr>
        <w:tabs>
          <w:tab w:val="left" w:pos="1555"/>
        </w:tabs>
        <w:autoSpaceDE w:val="0"/>
        <w:autoSpaceDN w:val="0"/>
        <w:spacing w:before="183"/>
        <w:ind w:left="1555" w:hanging="360"/>
        <w:contextualSpacing w:val="0"/>
        <w:jc w:val="left"/>
        <w:rPr>
          <w:lang w:val="fr-FR"/>
        </w:rPr>
      </w:pPr>
      <w:r w:rsidRPr="00DD0F07">
        <w:rPr>
          <w:lang w:val="fr-FR"/>
        </w:rPr>
        <w:t>de</w:t>
      </w:r>
      <w:r w:rsidRPr="00DD0F07">
        <w:rPr>
          <w:spacing w:val="-5"/>
          <w:lang w:val="fr-FR"/>
        </w:rPr>
        <w:t xml:space="preserve"> </w:t>
      </w:r>
      <w:r w:rsidRPr="00DD0F07">
        <w:rPr>
          <w:lang w:val="fr-FR"/>
        </w:rPr>
        <w:t>Brusselse</w:t>
      </w:r>
      <w:r w:rsidRPr="00DD0F07">
        <w:rPr>
          <w:spacing w:val="-5"/>
          <w:lang w:val="fr-FR"/>
        </w:rPr>
        <w:t xml:space="preserve"> </w:t>
      </w:r>
      <w:r w:rsidRPr="00DD0F07">
        <w:rPr>
          <w:lang w:val="fr-FR"/>
        </w:rPr>
        <w:t>Huisvestingscode</w:t>
      </w:r>
      <w:r w:rsidRPr="00DD0F07">
        <w:rPr>
          <w:spacing w:val="-4"/>
          <w:lang w:val="fr-FR"/>
        </w:rPr>
        <w:t xml:space="preserve"> </w:t>
      </w:r>
      <w:r w:rsidRPr="00DD0F07">
        <w:rPr>
          <w:lang w:val="fr-FR"/>
        </w:rPr>
        <w:t>–</w:t>
      </w:r>
      <w:r w:rsidRPr="00DD0F07">
        <w:rPr>
          <w:spacing w:val="-7"/>
          <w:lang w:val="fr-FR"/>
        </w:rPr>
        <w:t xml:space="preserve"> </w:t>
      </w:r>
      <w:hyperlink r:id="rId57">
        <w:r w:rsidRPr="00DD0F07">
          <w:rPr>
            <w:color w:val="0562C1"/>
            <w:u w:val="single" w:color="0562C1"/>
            <w:lang w:val="fr-FR"/>
          </w:rPr>
          <w:t>artikelen</w:t>
        </w:r>
        <w:r w:rsidRPr="00DD0F07">
          <w:rPr>
            <w:color w:val="0562C1"/>
            <w:spacing w:val="-6"/>
            <w:u w:val="single" w:color="0562C1"/>
            <w:lang w:val="fr-FR"/>
          </w:rPr>
          <w:t xml:space="preserve"> </w:t>
        </w:r>
        <w:r w:rsidRPr="00DD0F07">
          <w:rPr>
            <w:color w:val="0562C1"/>
            <w:u w:val="single" w:color="0562C1"/>
            <w:lang w:val="fr-FR"/>
          </w:rPr>
          <w:t>237</w:t>
        </w:r>
        <w:r w:rsidRPr="00DD0F07">
          <w:rPr>
            <w:color w:val="0562C1"/>
            <w:spacing w:val="-5"/>
            <w:u w:val="single" w:color="0562C1"/>
            <w:lang w:val="fr-FR"/>
          </w:rPr>
          <w:t xml:space="preserve"> </w:t>
        </w:r>
        <w:r w:rsidRPr="00DD0F07">
          <w:rPr>
            <w:color w:val="0562C1"/>
            <w:u w:val="single" w:color="0562C1"/>
            <w:lang w:val="fr-FR"/>
          </w:rPr>
          <w:t>tot</w:t>
        </w:r>
        <w:r w:rsidRPr="00DD0F07">
          <w:rPr>
            <w:color w:val="0562C1"/>
            <w:spacing w:val="-7"/>
            <w:u w:val="single" w:color="0562C1"/>
            <w:lang w:val="fr-FR"/>
          </w:rPr>
          <w:t xml:space="preserve"> </w:t>
        </w:r>
        <w:r w:rsidRPr="00DD0F07">
          <w:rPr>
            <w:color w:val="0562C1"/>
            <w:u w:val="single" w:color="0562C1"/>
            <w:lang w:val="fr-FR"/>
          </w:rPr>
          <w:t>239,</w:t>
        </w:r>
        <w:r w:rsidRPr="00DD0F07">
          <w:rPr>
            <w:color w:val="0562C1"/>
            <w:spacing w:val="-6"/>
            <w:u w:val="single" w:color="0562C1"/>
            <w:lang w:val="fr-FR"/>
          </w:rPr>
          <w:t xml:space="preserve"> </w:t>
        </w:r>
        <w:r w:rsidRPr="00DD0F07">
          <w:rPr>
            <w:color w:val="0562C1"/>
            <w:u w:val="single" w:color="0562C1"/>
            <w:lang w:val="fr-FR"/>
          </w:rPr>
          <w:t>256,</w:t>
        </w:r>
        <w:r w:rsidRPr="00DD0F07">
          <w:rPr>
            <w:color w:val="0562C1"/>
            <w:spacing w:val="-7"/>
            <w:u w:val="single" w:color="0562C1"/>
            <w:lang w:val="fr-FR"/>
          </w:rPr>
          <w:t xml:space="preserve"> </w:t>
        </w:r>
        <w:r w:rsidRPr="00DD0F07">
          <w:rPr>
            <w:color w:val="0562C1"/>
            <w:u w:val="single" w:color="0562C1"/>
            <w:lang w:val="fr-FR"/>
          </w:rPr>
          <w:t>258</w:t>
        </w:r>
        <w:r w:rsidRPr="00DD0F07">
          <w:rPr>
            <w:color w:val="0562C1"/>
            <w:spacing w:val="-7"/>
            <w:u w:val="single" w:color="0562C1"/>
            <w:lang w:val="fr-FR"/>
          </w:rPr>
          <w:t xml:space="preserve"> </w:t>
        </w:r>
        <w:r w:rsidRPr="00DD0F07">
          <w:rPr>
            <w:color w:val="0562C1"/>
            <w:u w:val="single" w:color="0562C1"/>
            <w:lang w:val="fr-FR"/>
          </w:rPr>
          <w:t>en</w:t>
        </w:r>
        <w:r w:rsidRPr="00DD0F07">
          <w:rPr>
            <w:color w:val="0562C1"/>
            <w:spacing w:val="-6"/>
            <w:u w:val="single" w:color="0562C1"/>
            <w:lang w:val="fr-FR"/>
          </w:rPr>
          <w:t xml:space="preserve"> </w:t>
        </w:r>
        <w:r w:rsidRPr="00DD0F07">
          <w:rPr>
            <w:color w:val="0562C1"/>
            <w:spacing w:val="-4"/>
            <w:u w:val="single" w:color="0562C1"/>
            <w:lang w:val="fr-FR"/>
          </w:rPr>
          <w:t>260</w:t>
        </w:r>
        <w:r w:rsidRPr="00DD0F07">
          <w:rPr>
            <w:spacing w:val="-4"/>
            <w:lang w:val="fr-FR"/>
          </w:rPr>
          <w:t>;</w:t>
        </w:r>
      </w:hyperlink>
    </w:p>
    <w:p w14:paraId="367A3D61" w14:textId="77777777" w:rsidR="00EF1B2D" w:rsidRPr="00DD0F07" w:rsidRDefault="00EF1B2D" w:rsidP="00EF1B2D">
      <w:pPr>
        <w:pStyle w:val="ListParagraph"/>
        <w:widowControl w:val="0"/>
        <w:numPr>
          <w:ilvl w:val="1"/>
          <w:numId w:val="28"/>
        </w:numPr>
        <w:tabs>
          <w:tab w:val="left" w:pos="1556"/>
        </w:tabs>
        <w:autoSpaceDE w:val="0"/>
        <w:autoSpaceDN w:val="0"/>
        <w:spacing w:before="181" w:line="259" w:lineRule="auto"/>
        <w:ind w:right="116" w:hanging="360"/>
        <w:contextualSpacing w:val="0"/>
        <w:rPr>
          <w:lang w:val="fr-FR"/>
        </w:rPr>
      </w:pPr>
      <w:r w:rsidRPr="00DD0F07">
        <w:rPr>
          <w:lang w:val="fr-FR"/>
        </w:rPr>
        <w:t xml:space="preserve">de informatiebrochure van het Brussels Hoofdstedelijk Gewest beschikbaar op de website </w:t>
      </w:r>
      <w:hyperlink r:id="rId58">
        <w:r w:rsidRPr="00DD0F07">
          <w:rPr>
            <w:color w:val="0562C1"/>
            <w:u w:val="single" w:color="0562C1"/>
            <w:lang w:val="fr-FR"/>
          </w:rPr>
          <w:t>https://huisvesting.brussels/huren/woninghuurovereenkomst/</w:t>
        </w:r>
      </w:hyperlink>
      <w:r w:rsidRPr="00DD0F07">
        <w:rPr>
          <w:color w:val="0562C1"/>
          <w:lang w:val="fr-FR"/>
        </w:rPr>
        <w:t xml:space="preserve"> </w:t>
      </w:r>
      <w:r w:rsidRPr="00DD0F07">
        <w:rPr>
          <w:lang w:val="fr-FR"/>
        </w:rPr>
        <w:t>punt III.3., IV.7-8 en V.III.</w:t>
      </w:r>
    </w:p>
    <w:p w14:paraId="0A91766D" w14:textId="77777777" w:rsidR="00EF1B2D" w:rsidRPr="00DD0F07" w:rsidRDefault="00EF1B2D" w:rsidP="00EF1B2D">
      <w:pPr>
        <w:pStyle w:val="BodyText"/>
        <w:rPr>
          <w:sz w:val="20"/>
          <w:lang w:val="fr-FR"/>
        </w:rPr>
      </w:pPr>
    </w:p>
    <w:p w14:paraId="0978F251" w14:textId="77777777" w:rsidR="00EF1B2D" w:rsidRPr="00DD0F07" w:rsidRDefault="00EF1B2D" w:rsidP="00EF1B2D">
      <w:pPr>
        <w:pStyle w:val="BodyText"/>
        <w:rPr>
          <w:sz w:val="20"/>
          <w:lang w:val="fr-FR"/>
        </w:rPr>
      </w:pPr>
    </w:p>
    <w:p w14:paraId="7FF4C22C" w14:textId="77777777" w:rsidR="00EF1B2D" w:rsidRPr="00DD0F07" w:rsidRDefault="00EF1B2D" w:rsidP="00EF1B2D">
      <w:pPr>
        <w:pStyle w:val="BodyText"/>
        <w:rPr>
          <w:sz w:val="20"/>
          <w:lang w:val="fr-FR"/>
        </w:rPr>
      </w:pPr>
    </w:p>
    <w:p w14:paraId="6BCA0D64" w14:textId="77777777" w:rsidR="00EF1B2D" w:rsidRPr="00DD0F07" w:rsidRDefault="00EF1B2D" w:rsidP="00EF1B2D">
      <w:pPr>
        <w:pStyle w:val="BodyText"/>
        <w:spacing w:before="76"/>
        <w:rPr>
          <w:sz w:val="20"/>
          <w:lang w:val="fr-FR"/>
        </w:r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EF1B2D" w:rsidRPr="00DD0F07" w14:paraId="14FB5A5E" w14:textId="77777777" w:rsidTr="00D94946">
        <w:trPr>
          <w:trHeight w:val="3224"/>
        </w:trPr>
        <w:tc>
          <w:tcPr>
            <w:tcW w:w="9041" w:type="dxa"/>
            <w:gridSpan w:val="5"/>
            <w:tcBorders>
              <w:bottom w:val="single" w:sz="4" w:space="0" w:color="000000"/>
            </w:tcBorders>
          </w:tcPr>
          <w:p w14:paraId="41709576" w14:textId="77777777" w:rsidR="00EF1B2D" w:rsidRDefault="00EF1B2D" w:rsidP="00D94946">
            <w:pPr>
              <w:pStyle w:val="TableParagraph"/>
              <w:spacing w:before="133"/>
              <w:ind w:left="87"/>
              <w:jc w:val="both"/>
            </w:pPr>
            <w:r>
              <w:rPr>
                <w:noProof/>
                <w:position w:val="-21"/>
              </w:rPr>
              <w:drawing>
                <wp:inline distT="0" distB="0" distL="0" distR="0" wp14:anchorId="55955C07" wp14:editId="5DF86989">
                  <wp:extent cx="360043" cy="361937"/>
                  <wp:effectExtent l="0" t="0" r="0" b="0"/>
                  <wp:docPr id="29" name="Image 29" descr="Afbeeldingsresultaat voor mais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fbeeldingsresultaat voor maison logo "/>
                          <pic:cNvPicPr/>
                        </pic:nvPicPr>
                        <pic:blipFill>
                          <a:blip r:embed="rId15" cstate="print"/>
                          <a:stretch>
                            <a:fillRect/>
                          </a:stretch>
                        </pic:blipFill>
                        <pic:spPr>
                          <a:xfrm>
                            <a:off x="0" y="0"/>
                            <a:ext cx="360043" cy="361937"/>
                          </a:xfrm>
                          <a:prstGeom prst="rect">
                            <a:avLst/>
                          </a:prstGeom>
                        </pic:spPr>
                      </pic:pic>
                    </a:graphicData>
                  </a:graphic>
                </wp:inline>
              </w:drawing>
            </w:r>
            <w:r>
              <w:rPr>
                <w:rFonts w:ascii="Times New Roman"/>
                <w:spacing w:val="80"/>
                <w:w w:val="150"/>
                <w:sz w:val="20"/>
              </w:rPr>
              <w:t xml:space="preserve"> </w:t>
            </w:r>
            <w:r>
              <w:t>In de praktijk:</w:t>
            </w:r>
          </w:p>
          <w:p w14:paraId="1722AB82" w14:textId="77777777" w:rsidR="00EF1B2D" w:rsidRDefault="00EF1B2D" w:rsidP="00D94946">
            <w:pPr>
              <w:pStyle w:val="TableParagraph"/>
              <w:spacing w:before="104"/>
              <w:ind w:left="109" w:right="70"/>
              <w:jc w:val="both"/>
            </w:pPr>
            <w:r>
              <w:t>De</w:t>
            </w:r>
            <w:r>
              <w:rPr>
                <w:spacing w:val="-6"/>
              </w:rPr>
              <w:t xml:space="preserve"> </w:t>
            </w:r>
            <w:r>
              <w:t>partijen</w:t>
            </w:r>
            <w:r>
              <w:rPr>
                <w:spacing w:val="-7"/>
              </w:rPr>
              <w:t xml:space="preserve"> </w:t>
            </w:r>
            <w:r>
              <w:t>kiezen</w:t>
            </w:r>
            <w:r>
              <w:rPr>
                <w:spacing w:val="-7"/>
              </w:rPr>
              <w:t xml:space="preserve"> </w:t>
            </w:r>
            <w:r>
              <w:t>de</w:t>
            </w:r>
            <w:r>
              <w:rPr>
                <w:spacing w:val="-8"/>
              </w:rPr>
              <w:t xml:space="preserve"> </w:t>
            </w:r>
            <w:r>
              <w:t>duur</w:t>
            </w:r>
            <w:r>
              <w:rPr>
                <w:spacing w:val="-8"/>
              </w:rPr>
              <w:t xml:space="preserve"> </w:t>
            </w:r>
            <w:r>
              <w:t>van</w:t>
            </w:r>
            <w:r>
              <w:rPr>
                <w:spacing w:val="-7"/>
              </w:rPr>
              <w:t xml:space="preserve"> </w:t>
            </w:r>
            <w:r>
              <w:t>de</w:t>
            </w:r>
            <w:r>
              <w:rPr>
                <w:spacing w:val="-6"/>
              </w:rPr>
              <w:t xml:space="preserve"> </w:t>
            </w:r>
            <w:r>
              <w:t>huurovereenkomst</w:t>
            </w:r>
            <w:r>
              <w:rPr>
                <w:spacing w:val="-7"/>
              </w:rPr>
              <w:t xml:space="preserve"> </w:t>
            </w:r>
            <w:r>
              <w:t>–</w:t>
            </w:r>
            <w:r>
              <w:rPr>
                <w:spacing w:val="-6"/>
              </w:rPr>
              <w:t xml:space="preserve"> </w:t>
            </w:r>
            <w:r>
              <w:t>in</w:t>
            </w:r>
            <w:r>
              <w:rPr>
                <w:spacing w:val="-7"/>
              </w:rPr>
              <w:t xml:space="preserve"> </w:t>
            </w:r>
            <w:r>
              <w:t>het</w:t>
            </w:r>
            <w:r>
              <w:rPr>
                <w:spacing w:val="-8"/>
              </w:rPr>
              <w:t xml:space="preserve"> </w:t>
            </w:r>
            <w:r>
              <w:t>geval</w:t>
            </w:r>
            <w:r>
              <w:rPr>
                <w:spacing w:val="-7"/>
              </w:rPr>
              <w:t xml:space="preserve"> </w:t>
            </w:r>
            <w:r>
              <w:t>van</w:t>
            </w:r>
            <w:r>
              <w:rPr>
                <w:spacing w:val="-9"/>
              </w:rPr>
              <w:t xml:space="preserve"> </w:t>
            </w:r>
            <w:r>
              <w:t>een</w:t>
            </w:r>
            <w:r>
              <w:rPr>
                <w:spacing w:val="-9"/>
              </w:rPr>
              <w:t xml:space="preserve"> </w:t>
            </w:r>
            <w:r>
              <w:t>huurovereenkomst</w:t>
            </w:r>
            <w:r>
              <w:rPr>
                <w:spacing w:val="-8"/>
              </w:rPr>
              <w:t xml:space="preserve"> </w:t>
            </w:r>
            <w:r>
              <w:t>van hoofdverblijfplaats wordt de huurovereenkomst geacht voor 9 jaar gesloten te zijn, tenzij de huurovereenkomst van korte of van langere duur is;</w:t>
            </w:r>
          </w:p>
          <w:p w14:paraId="281A5353" w14:textId="77777777" w:rsidR="00EF1B2D" w:rsidRDefault="00EF1B2D" w:rsidP="00D94946">
            <w:pPr>
              <w:pStyle w:val="TableParagraph"/>
              <w:spacing w:before="267"/>
              <w:ind w:left="109" w:right="71"/>
              <w:jc w:val="both"/>
            </w:pPr>
            <w:r>
              <w:t xml:space="preserve">De tabel hierna geeft een overzicht van de mogelijkheden voor de beëindiging van de huurovereenkomst voor hoofdverblijfplaats (opgelet: de mogelijkheden speciﬁek voor de beëindiging van een studentenwoninghuurovereenkomst en medehuurovereenkomst zijn niet </w:t>
            </w:r>
            <w:r>
              <w:rPr>
                <w:spacing w:val="-2"/>
              </w:rPr>
              <w:t>vermeld):</w:t>
            </w:r>
          </w:p>
        </w:tc>
      </w:tr>
      <w:tr w:rsidR="00EF1B2D" w14:paraId="6DAAC267" w14:textId="77777777" w:rsidTr="00D94946">
        <w:trPr>
          <w:trHeight w:val="805"/>
        </w:trPr>
        <w:tc>
          <w:tcPr>
            <w:tcW w:w="115" w:type="dxa"/>
            <w:tcBorders>
              <w:top w:val="nil"/>
              <w:bottom w:val="nil"/>
              <w:right w:val="single" w:sz="4" w:space="0" w:color="000000"/>
            </w:tcBorders>
          </w:tcPr>
          <w:p w14:paraId="09C67901" w14:textId="77777777" w:rsidR="00EF1B2D" w:rsidRDefault="00EF1B2D" w:rsidP="00D9494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1E1CDF53" w14:textId="77777777" w:rsidR="00EF1B2D" w:rsidRDefault="00EF1B2D" w:rsidP="00D94946">
            <w:pPr>
              <w:pStyle w:val="TableParagraph"/>
              <w:spacing w:before="246" w:line="270" w:lineRule="atLeast"/>
              <w:ind w:left="117" w:right="602"/>
              <w:rPr>
                <w:b/>
              </w:rPr>
            </w:pPr>
            <w:r>
              <w:rPr>
                <w:noProof/>
              </w:rPr>
              <mc:AlternateContent>
                <mc:Choice Requires="wpg">
                  <w:drawing>
                    <wp:anchor distT="0" distB="0" distL="0" distR="0" simplePos="0" relativeHeight="251666432" behindDoc="1" locked="0" layoutInCell="1" allowOverlap="1" wp14:anchorId="1DF58350" wp14:editId="6EBB6608">
                      <wp:simplePos x="0" y="0"/>
                      <wp:positionH relativeFrom="column">
                        <wp:posOffset>0</wp:posOffset>
                      </wp:positionH>
                      <wp:positionV relativeFrom="paragraph">
                        <wp:posOffset>-3168</wp:posOffset>
                      </wp:positionV>
                      <wp:extent cx="1225550" cy="51815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0" cy="518159"/>
                                <a:chOff x="0" y="0"/>
                                <a:chExt cx="1225550" cy="518159"/>
                              </a:xfrm>
                            </wpg:grpSpPr>
                            <wps:wsp>
                              <wps:cNvPr id="31" name="Graphic 31"/>
                              <wps:cNvSpPr/>
                              <wps:spPr>
                                <a:xfrm>
                                  <a:off x="3047" y="3047"/>
                                  <a:ext cx="1219200" cy="512445"/>
                                </a:xfrm>
                                <a:custGeom>
                                  <a:avLst/>
                                  <a:gdLst/>
                                  <a:ahLst/>
                                  <a:cxnLst/>
                                  <a:rect l="l" t="t" r="r" b="b"/>
                                  <a:pathLst>
                                    <a:path w="1219200" h="512445">
                                      <a:moveTo>
                                        <a:pt x="0" y="0"/>
                                      </a:moveTo>
                                      <a:lnTo>
                                        <a:pt x="1219200" y="51206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A4A259" id="Group 30" o:spid="_x0000_s1026" style="position:absolute;margin-left:0;margin-top:-.25pt;width:96.5pt;height:40.8pt;z-index:-251650048;mso-wrap-distance-left:0;mso-wrap-distance-right:0" coordsize="12255,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">
                      <v:shape id="Graphic 31" o:spid="_x0000_s1027" style="position:absolute;left:30;top:30;width:12192;height:5124;visibility:visible;mso-wrap-style:square;v-text-anchor:top" coordsize="121920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" path="m,l1219200,512064e" filled="f" strokeweight=".48pt">
                        <v:path arrowok="t"/>
                      </v:shape>
                    </v:group>
                  </w:pict>
                </mc:Fallback>
              </mc:AlternateContent>
            </w:r>
            <w:r>
              <w:rPr>
                <w:b/>
                <w:spacing w:val="-2"/>
              </w:rPr>
              <w:t xml:space="preserve">Mogelijkheid </w:t>
            </w:r>
            <w:r>
              <w:rPr>
                <w:b/>
                <w:spacing w:val="-4"/>
              </w:rPr>
              <w:t>Duur</w:t>
            </w:r>
          </w:p>
        </w:tc>
        <w:tc>
          <w:tcPr>
            <w:tcW w:w="3748" w:type="dxa"/>
            <w:tcBorders>
              <w:top w:val="single" w:sz="4" w:space="0" w:color="000000"/>
              <w:left w:val="single" w:sz="4" w:space="0" w:color="000000"/>
              <w:bottom w:val="single" w:sz="4" w:space="0" w:color="000000"/>
              <w:right w:val="single" w:sz="4" w:space="0" w:color="000000"/>
            </w:tcBorders>
          </w:tcPr>
          <w:p w14:paraId="54B04353" w14:textId="77777777" w:rsidR="00EF1B2D" w:rsidRDefault="00EF1B2D" w:rsidP="00D94946">
            <w:pPr>
              <w:pStyle w:val="TableParagraph"/>
              <w:tabs>
                <w:tab w:val="left" w:pos="1505"/>
                <w:tab w:val="left" w:pos="2705"/>
                <w:tab w:val="left" w:pos="3422"/>
              </w:tabs>
              <w:spacing w:before="133"/>
              <w:ind w:left="118" w:right="84"/>
              <w:rPr>
                <w:b/>
              </w:rPr>
            </w:pPr>
            <w:r>
              <w:rPr>
                <w:b/>
                <w:spacing w:val="-2"/>
                <w:u w:val="single"/>
              </w:rPr>
              <w:t>Vroegtijdige</w:t>
            </w:r>
            <w:r>
              <w:rPr>
                <w:b/>
              </w:rPr>
              <w:tab/>
            </w:r>
            <w:r>
              <w:rPr>
                <w:b/>
                <w:spacing w:val="-2"/>
              </w:rPr>
              <w:t>opzegging</w:t>
            </w:r>
            <w:r>
              <w:rPr>
                <w:b/>
              </w:rPr>
              <w:tab/>
            </w:r>
            <w:r>
              <w:rPr>
                <w:b/>
                <w:spacing w:val="-4"/>
              </w:rPr>
              <w:t>door</w:t>
            </w:r>
            <w:r>
              <w:rPr>
                <w:b/>
              </w:rPr>
              <w:tab/>
            </w:r>
            <w:r>
              <w:rPr>
                <w:b/>
                <w:spacing w:val="-6"/>
              </w:rPr>
              <w:t xml:space="preserve">de </w:t>
            </w:r>
            <w:r>
              <w:rPr>
                <w:b/>
                <w:spacing w:val="-2"/>
              </w:rPr>
              <w:t>verhuurder</w:t>
            </w:r>
          </w:p>
        </w:tc>
        <w:tc>
          <w:tcPr>
            <w:tcW w:w="3158" w:type="dxa"/>
            <w:tcBorders>
              <w:top w:val="single" w:sz="4" w:space="0" w:color="000000"/>
              <w:left w:val="single" w:sz="4" w:space="0" w:color="000000"/>
              <w:bottom w:val="single" w:sz="4" w:space="0" w:color="000000"/>
              <w:right w:val="single" w:sz="4" w:space="0" w:color="000000"/>
            </w:tcBorders>
          </w:tcPr>
          <w:p w14:paraId="0913AEA2" w14:textId="77777777" w:rsidR="00EF1B2D" w:rsidRDefault="00EF1B2D" w:rsidP="00D94946">
            <w:pPr>
              <w:pStyle w:val="TableParagraph"/>
              <w:spacing w:before="268"/>
              <w:ind w:left="119"/>
              <w:rPr>
                <w:b/>
              </w:rPr>
            </w:pPr>
            <w:r>
              <w:rPr>
                <w:b/>
              </w:rPr>
              <w:t>Opzegging</w:t>
            </w:r>
            <w:r>
              <w:rPr>
                <w:b/>
                <w:spacing w:val="-5"/>
              </w:rPr>
              <w:t xml:space="preserve"> </w:t>
            </w:r>
            <w:r>
              <w:rPr>
                <w:b/>
              </w:rPr>
              <w:t>door</w:t>
            </w:r>
            <w:r>
              <w:rPr>
                <w:b/>
                <w:spacing w:val="-5"/>
              </w:rPr>
              <w:t xml:space="preserve"> </w:t>
            </w:r>
            <w:r>
              <w:rPr>
                <w:b/>
              </w:rPr>
              <w:t>de</w:t>
            </w:r>
            <w:r>
              <w:rPr>
                <w:b/>
                <w:spacing w:val="-6"/>
              </w:rPr>
              <w:t xml:space="preserve"> </w:t>
            </w:r>
            <w:r>
              <w:rPr>
                <w:b/>
                <w:spacing w:val="-2"/>
              </w:rPr>
              <w:t>huurder</w:t>
            </w:r>
          </w:p>
        </w:tc>
        <w:tc>
          <w:tcPr>
            <w:tcW w:w="91" w:type="dxa"/>
            <w:tcBorders>
              <w:top w:val="nil"/>
              <w:left w:val="single" w:sz="4" w:space="0" w:color="000000"/>
              <w:bottom w:val="nil"/>
            </w:tcBorders>
          </w:tcPr>
          <w:p w14:paraId="531F2A68" w14:textId="77777777" w:rsidR="00EF1B2D" w:rsidRDefault="00EF1B2D" w:rsidP="00D94946">
            <w:pPr>
              <w:pStyle w:val="TableParagraph"/>
              <w:rPr>
                <w:rFonts w:ascii="Times New Roman"/>
              </w:rPr>
            </w:pPr>
          </w:p>
        </w:tc>
      </w:tr>
      <w:tr w:rsidR="00EF1B2D" w14:paraId="4CD4621C" w14:textId="77777777" w:rsidTr="00D94946">
        <w:trPr>
          <w:trHeight w:val="567"/>
        </w:trPr>
        <w:tc>
          <w:tcPr>
            <w:tcW w:w="115" w:type="dxa"/>
            <w:tcBorders>
              <w:top w:val="nil"/>
              <w:right w:val="single" w:sz="4" w:space="0" w:color="000000"/>
            </w:tcBorders>
          </w:tcPr>
          <w:p w14:paraId="4AF0D577" w14:textId="77777777" w:rsidR="00EF1B2D" w:rsidRDefault="00EF1B2D" w:rsidP="00D9494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143A0D60" w14:textId="77777777" w:rsidR="00EF1B2D" w:rsidRDefault="00EF1B2D" w:rsidP="00D94946">
            <w:pPr>
              <w:pStyle w:val="TableParagraph"/>
              <w:spacing w:before="7" w:line="270" w:lineRule="atLeast"/>
              <w:ind w:left="117" w:right="81"/>
            </w:pPr>
            <w:r>
              <w:rPr>
                <w:spacing w:val="-2"/>
              </w:rPr>
              <w:t xml:space="preserve">Huurovereenkomst </w:t>
            </w:r>
            <w:r>
              <w:t>van 9 jaar</w:t>
            </w:r>
          </w:p>
        </w:tc>
        <w:tc>
          <w:tcPr>
            <w:tcW w:w="3748" w:type="dxa"/>
            <w:tcBorders>
              <w:top w:val="single" w:sz="4" w:space="0" w:color="000000"/>
              <w:left w:val="single" w:sz="4" w:space="0" w:color="000000"/>
              <w:bottom w:val="single" w:sz="18" w:space="0" w:color="000000"/>
              <w:right w:val="single" w:sz="4" w:space="0" w:color="000000"/>
            </w:tcBorders>
          </w:tcPr>
          <w:p w14:paraId="121FD8DF" w14:textId="77777777" w:rsidR="00EF1B2D" w:rsidRDefault="00EF1B2D" w:rsidP="00D94946">
            <w:pPr>
              <w:pStyle w:val="TableParagraph"/>
              <w:spacing w:before="13"/>
              <w:ind w:left="118"/>
            </w:pPr>
            <w:r>
              <w:t>-</w:t>
            </w:r>
            <w:r>
              <w:rPr>
                <w:spacing w:val="-10"/>
              </w:rPr>
              <w:t xml:space="preserve"> </w:t>
            </w:r>
            <w:r>
              <w:t>Persoonlijke</w:t>
            </w:r>
            <w:r>
              <w:rPr>
                <w:spacing w:val="-8"/>
              </w:rPr>
              <w:t xml:space="preserve"> </w:t>
            </w:r>
            <w:r>
              <w:t>bewoning:</w:t>
            </w:r>
            <w:r>
              <w:rPr>
                <w:spacing w:val="-8"/>
              </w:rPr>
              <w:t xml:space="preserve"> </w:t>
            </w:r>
            <w:r>
              <w:t>op</w:t>
            </w:r>
            <w:r>
              <w:rPr>
                <w:spacing w:val="-10"/>
              </w:rPr>
              <w:t xml:space="preserve"> </w:t>
            </w:r>
            <w:r>
              <w:rPr>
                <w:spacing w:val="-2"/>
              </w:rPr>
              <w:t>ieder</w:t>
            </w:r>
          </w:p>
        </w:tc>
        <w:tc>
          <w:tcPr>
            <w:tcW w:w="3158" w:type="dxa"/>
            <w:tcBorders>
              <w:top w:val="single" w:sz="4" w:space="0" w:color="000000"/>
              <w:left w:val="single" w:sz="4" w:space="0" w:color="000000"/>
              <w:bottom w:val="single" w:sz="18" w:space="0" w:color="000000"/>
              <w:right w:val="single" w:sz="4" w:space="0" w:color="000000"/>
            </w:tcBorders>
          </w:tcPr>
          <w:p w14:paraId="6ACF90F1" w14:textId="77777777" w:rsidR="00EF1B2D" w:rsidRDefault="00EF1B2D" w:rsidP="00D94946">
            <w:pPr>
              <w:pStyle w:val="TableParagraph"/>
              <w:rPr>
                <w:rFonts w:ascii="Times New Roman"/>
              </w:rPr>
            </w:pPr>
          </w:p>
        </w:tc>
        <w:tc>
          <w:tcPr>
            <w:tcW w:w="91" w:type="dxa"/>
            <w:tcBorders>
              <w:top w:val="nil"/>
              <w:left w:val="single" w:sz="4" w:space="0" w:color="000000"/>
            </w:tcBorders>
          </w:tcPr>
          <w:p w14:paraId="37F854A7" w14:textId="77777777" w:rsidR="00EF1B2D" w:rsidRDefault="00EF1B2D" w:rsidP="00D94946">
            <w:pPr>
              <w:pStyle w:val="TableParagraph"/>
              <w:rPr>
                <w:rFonts w:ascii="Times New Roman"/>
              </w:rPr>
            </w:pPr>
          </w:p>
        </w:tc>
      </w:tr>
    </w:tbl>
    <w:p w14:paraId="0AC4A50A" w14:textId="77777777" w:rsidR="00EF1B2D" w:rsidRDefault="00EF1B2D" w:rsidP="00EF1B2D">
      <w:pPr>
        <w:rPr>
          <w:rFonts w:ascii="Times New Roman"/>
        </w:rPr>
        <w:sectPr w:rsidR="00EF1B2D" w:rsidSect="00EF1B2D">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EF1B2D" w14:paraId="7DB5A957" w14:textId="77777777" w:rsidTr="00D94946">
        <w:trPr>
          <w:trHeight w:val="3488"/>
        </w:trPr>
        <w:tc>
          <w:tcPr>
            <w:tcW w:w="115" w:type="dxa"/>
            <w:tcBorders>
              <w:bottom w:val="nil"/>
              <w:right w:val="single" w:sz="4" w:space="0" w:color="000000"/>
            </w:tcBorders>
          </w:tcPr>
          <w:p w14:paraId="34FC3472" w14:textId="77777777" w:rsidR="00EF1B2D" w:rsidRDefault="00EF1B2D" w:rsidP="00D94946">
            <w:pPr>
              <w:pStyle w:val="TableParagraph"/>
              <w:rPr>
                <w:rFonts w:ascii="Times New Roman"/>
              </w:rPr>
            </w:pPr>
          </w:p>
        </w:tc>
        <w:tc>
          <w:tcPr>
            <w:tcW w:w="1929" w:type="dxa"/>
            <w:tcBorders>
              <w:top w:val="thickThinMediumGap" w:sz="6" w:space="0" w:color="000000"/>
              <w:left w:val="single" w:sz="4" w:space="0" w:color="000000"/>
              <w:bottom w:val="single" w:sz="4" w:space="0" w:color="000000"/>
              <w:right w:val="single" w:sz="4" w:space="0" w:color="000000"/>
            </w:tcBorders>
          </w:tcPr>
          <w:p w14:paraId="4A74BBA6" w14:textId="77777777" w:rsidR="00EF1B2D" w:rsidRDefault="00EF1B2D" w:rsidP="00D94946">
            <w:pPr>
              <w:pStyle w:val="TableParagraph"/>
              <w:spacing w:line="264" w:lineRule="exact"/>
              <w:ind w:left="117"/>
            </w:pPr>
            <w:r>
              <w:rPr>
                <w:spacing w:val="-2"/>
              </w:rPr>
              <w:t>(principe)</w:t>
            </w:r>
          </w:p>
        </w:tc>
        <w:tc>
          <w:tcPr>
            <w:tcW w:w="3748" w:type="dxa"/>
            <w:tcBorders>
              <w:top w:val="thickThinMediumGap" w:sz="6" w:space="0" w:color="000000"/>
              <w:left w:val="single" w:sz="4" w:space="0" w:color="000000"/>
              <w:bottom w:val="single" w:sz="4" w:space="0" w:color="000000"/>
              <w:right w:val="single" w:sz="4" w:space="0" w:color="000000"/>
            </w:tcBorders>
          </w:tcPr>
          <w:p w14:paraId="7B4FBF05" w14:textId="77777777" w:rsidR="00EF1B2D" w:rsidRDefault="00EF1B2D" w:rsidP="00D94946">
            <w:pPr>
              <w:pStyle w:val="TableParagraph"/>
              <w:ind w:left="118" w:right="84"/>
              <w:jc w:val="both"/>
            </w:pPr>
            <w:r>
              <w:t>moment, met een opzeggingstermijn van 6 maanden</w:t>
            </w:r>
          </w:p>
          <w:p w14:paraId="3D601C5A" w14:textId="77777777" w:rsidR="00EF1B2D" w:rsidRDefault="00EF1B2D" w:rsidP="00EF1B2D">
            <w:pPr>
              <w:pStyle w:val="TableParagraph"/>
              <w:numPr>
                <w:ilvl w:val="0"/>
                <w:numId w:val="27"/>
              </w:numPr>
              <w:tabs>
                <w:tab w:val="left" w:pos="256"/>
              </w:tabs>
              <w:ind w:right="83" w:firstLine="0"/>
              <w:jc w:val="both"/>
            </w:pPr>
            <w:r>
              <w:t>Werken: aan het einde van driejarige periode, met een opzeggingstermijn van 6 maanden</w:t>
            </w:r>
          </w:p>
          <w:p w14:paraId="2B2C7426" w14:textId="77777777" w:rsidR="00EF1B2D" w:rsidRDefault="00EF1B2D" w:rsidP="00EF1B2D">
            <w:pPr>
              <w:pStyle w:val="TableParagraph"/>
              <w:numPr>
                <w:ilvl w:val="0"/>
                <w:numId w:val="27"/>
              </w:numPr>
              <w:tabs>
                <w:tab w:val="left" w:pos="283"/>
              </w:tabs>
              <w:ind w:right="81" w:firstLine="0"/>
              <w:jc w:val="both"/>
            </w:pPr>
            <w:r>
              <w:t xml:space="preserve">Zonder redenen: aan het einde van een driejarige periode, met opzeggingstermijn van 6 maanden </w:t>
            </w:r>
            <w:r>
              <w:rPr>
                <w:b/>
              </w:rPr>
              <w:t xml:space="preserve">en </w:t>
            </w:r>
            <w:r>
              <w:t>een vergoeding van 9 maanden op het einde van de 1ste driejarige periode of van</w:t>
            </w:r>
            <w:r>
              <w:rPr>
                <w:spacing w:val="-10"/>
              </w:rPr>
              <w:t xml:space="preserve"> </w:t>
            </w:r>
            <w:r>
              <w:t>6</w:t>
            </w:r>
            <w:r>
              <w:rPr>
                <w:spacing w:val="-11"/>
              </w:rPr>
              <w:t xml:space="preserve"> </w:t>
            </w:r>
            <w:r>
              <w:t>maanden</w:t>
            </w:r>
            <w:r>
              <w:rPr>
                <w:spacing w:val="-13"/>
              </w:rPr>
              <w:t xml:space="preserve"> </w:t>
            </w:r>
            <w:r>
              <w:t>op</w:t>
            </w:r>
            <w:r>
              <w:rPr>
                <w:spacing w:val="-10"/>
              </w:rPr>
              <w:t xml:space="preserve"> </w:t>
            </w:r>
            <w:r>
              <w:t>het</w:t>
            </w:r>
            <w:r>
              <w:rPr>
                <w:spacing w:val="-12"/>
              </w:rPr>
              <w:t xml:space="preserve"> </w:t>
            </w:r>
            <w:r>
              <w:t>einde</w:t>
            </w:r>
            <w:r>
              <w:rPr>
                <w:spacing w:val="-9"/>
              </w:rPr>
              <w:t xml:space="preserve"> </w:t>
            </w:r>
            <w:r>
              <w:t>van</w:t>
            </w:r>
            <w:r>
              <w:rPr>
                <w:spacing w:val="-13"/>
              </w:rPr>
              <w:t xml:space="preserve"> </w:t>
            </w:r>
            <w:r>
              <w:t>de</w:t>
            </w:r>
            <w:r>
              <w:rPr>
                <w:spacing w:val="-11"/>
              </w:rPr>
              <w:t xml:space="preserve"> </w:t>
            </w:r>
            <w:r>
              <w:t>2de driejarige periode</w:t>
            </w:r>
          </w:p>
        </w:tc>
        <w:tc>
          <w:tcPr>
            <w:tcW w:w="3158" w:type="dxa"/>
            <w:tcBorders>
              <w:top w:val="thickThinMediumGap" w:sz="6" w:space="0" w:color="000000"/>
              <w:left w:val="single" w:sz="4" w:space="0" w:color="000000"/>
              <w:bottom w:val="single" w:sz="4" w:space="0" w:color="000000"/>
              <w:right w:val="single" w:sz="4" w:space="0" w:color="000000"/>
            </w:tcBorders>
          </w:tcPr>
          <w:p w14:paraId="6370AC45" w14:textId="77777777" w:rsidR="00EF1B2D" w:rsidRDefault="00EF1B2D" w:rsidP="00D9494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left w:val="single" w:sz="4" w:space="0" w:color="000000"/>
              <w:bottom w:val="nil"/>
            </w:tcBorders>
          </w:tcPr>
          <w:p w14:paraId="748DC46E" w14:textId="77777777" w:rsidR="00EF1B2D" w:rsidRDefault="00EF1B2D" w:rsidP="00D94946">
            <w:pPr>
              <w:pStyle w:val="TableParagraph"/>
              <w:rPr>
                <w:rFonts w:ascii="Times New Roman"/>
              </w:rPr>
            </w:pPr>
          </w:p>
        </w:tc>
      </w:tr>
      <w:tr w:rsidR="00EF1B2D" w14:paraId="709B0F63" w14:textId="77777777" w:rsidTr="00D94946">
        <w:trPr>
          <w:trHeight w:val="805"/>
        </w:trPr>
        <w:tc>
          <w:tcPr>
            <w:tcW w:w="115" w:type="dxa"/>
            <w:vMerge w:val="restart"/>
            <w:tcBorders>
              <w:top w:val="nil"/>
              <w:bottom w:val="nil"/>
              <w:right w:val="single" w:sz="4" w:space="0" w:color="000000"/>
            </w:tcBorders>
          </w:tcPr>
          <w:p w14:paraId="3D2E78B3" w14:textId="77777777" w:rsidR="00EF1B2D" w:rsidRDefault="00EF1B2D" w:rsidP="00D94946">
            <w:pPr>
              <w:pStyle w:val="TableParagraph"/>
              <w:rPr>
                <w:rFonts w:ascii="Times New Roman"/>
              </w:rPr>
            </w:pPr>
          </w:p>
        </w:tc>
        <w:tc>
          <w:tcPr>
            <w:tcW w:w="1929" w:type="dxa"/>
            <w:vMerge w:val="restart"/>
            <w:tcBorders>
              <w:top w:val="single" w:sz="4" w:space="0" w:color="000000"/>
              <w:left w:val="single" w:sz="4" w:space="0" w:color="000000"/>
              <w:bottom w:val="single" w:sz="4" w:space="0" w:color="000000"/>
              <w:right w:val="single" w:sz="4" w:space="0" w:color="000000"/>
            </w:tcBorders>
          </w:tcPr>
          <w:p w14:paraId="3AD93BE0" w14:textId="77777777" w:rsidR="00EF1B2D" w:rsidRDefault="00EF1B2D" w:rsidP="00D94946">
            <w:pPr>
              <w:pStyle w:val="TableParagraph"/>
              <w:spacing w:before="18"/>
            </w:pPr>
          </w:p>
          <w:p w14:paraId="3ADAD9D7" w14:textId="77777777" w:rsidR="00EF1B2D" w:rsidRDefault="00EF1B2D" w:rsidP="00D94946">
            <w:pPr>
              <w:pStyle w:val="TableParagraph"/>
              <w:ind w:left="117" w:right="81"/>
            </w:pPr>
            <w:r>
              <w:rPr>
                <w:spacing w:val="-2"/>
              </w:rPr>
              <w:t xml:space="preserve">Huurovereenkomst </w:t>
            </w:r>
            <w:r>
              <w:t>van korte duur (Max. 3 jaar)</w:t>
            </w:r>
          </w:p>
        </w:tc>
        <w:tc>
          <w:tcPr>
            <w:tcW w:w="3748" w:type="dxa"/>
            <w:tcBorders>
              <w:top w:val="single" w:sz="4" w:space="0" w:color="000000"/>
              <w:left w:val="single" w:sz="4" w:space="0" w:color="000000"/>
              <w:bottom w:val="single" w:sz="4" w:space="0" w:color="000000"/>
              <w:right w:val="single" w:sz="4" w:space="0" w:color="000000"/>
            </w:tcBorders>
          </w:tcPr>
          <w:p w14:paraId="78E3E24C" w14:textId="77777777" w:rsidR="00EF1B2D" w:rsidRDefault="00EF1B2D" w:rsidP="00D94946">
            <w:pPr>
              <w:pStyle w:val="TableParagraph"/>
              <w:ind w:left="118" w:right="84"/>
            </w:pPr>
            <w:r>
              <w:t>Persoonlijke</w:t>
            </w:r>
            <w:r>
              <w:rPr>
                <w:spacing w:val="40"/>
              </w:rPr>
              <w:t xml:space="preserve"> </w:t>
            </w:r>
            <w:r>
              <w:t>bewoning</w:t>
            </w:r>
            <w:r>
              <w:rPr>
                <w:spacing w:val="40"/>
              </w:rPr>
              <w:t xml:space="preserve"> </w:t>
            </w:r>
            <w:r>
              <w:rPr>
                <w:b/>
              </w:rPr>
              <w:t>en</w:t>
            </w:r>
            <w:r>
              <w:rPr>
                <w:b/>
                <w:spacing w:val="40"/>
              </w:rPr>
              <w:t xml:space="preserve"> </w:t>
            </w:r>
            <w:r>
              <w:t>na</w:t>
            </w:r>
            <w:r>
              <w:rPr>
                <w:spacing w:val="40"/>
              </w:rPr>
              <w:t xml:space="preserve"> </w:t>
            </w:r>
            <w:r>
              <w:t>het</w:t>
            </w:r>
            <w:r>
              <w:rPr>
                <w:spacing w:val="40"/>
              </w:rPr>
              <w:t xml:space="preserve"> </w:t>
            </w:r>
            <w:r>
              <w:t xml:space="preserve">1e </w:t>
            </w:r>
            <w:r>
              <w:rPr>
                <w:spacing w:val="-2"/>
              </w:rPr>
              <w:t>huurjaar:</w:t>
            </w:r>
            <w:r>
              <w:rPr>
                <w:spacing w:val="-3"/>
              </w:rPr>
              <w:t xml:space="preserve"> </w:t>
            </w:r>
            <w:r>
              <w:rPr>
                <w:spacing w:val="-2"/>
              </w:rPr>
              <w:t>3 maanden</w:t>
            </w:r>
            <w:r>
              <w:rPr>
                <w:spacing w:val="-6"/>
              </w:rPr>
              <w:t xml:space="preserve"> </w:t>
            </w:r>
            <w:r>
              <w:rPr>
                <w:spacing w:val="-2"/>
              </w:rPr>
              <w:t>opzeggingstermijn</w:t>
            </w:r>
          </w:p>
          <w:p w14:paraId="596D6B9A" w14:textId="77777777" w:rsidR="00EF1B2D" w:rsidRDefault="00EF1B2D" w:rsidP="00D94946">
            <w:pPr>
              <w:pStyle w:val="TableParagraph"/>
              <w:spacing w:line="249" w:lineRule="exact"/>
              <w:ind w:left="118"/>
            </w:pPr>
            <w:r>
              <w:t>en</w:t>
            </w:r>
            <w:r>
              <w:rPr>
                <w:spacing w:val="-3"/>
              </w:rPr>
              <w:t xml:space="preserve"> </w:t>
            </w:r>
            <w:r>
              <w:t>1</w:t>
            </w:r>
            <w:r>
              <w:rPr>
                <w:spacing w:val="-1"/>
              </w:rPr>
              <w:t xml:space="preserve"> </w:t>
            </w:r>
            <w:r>
              <w:t>maand</w:t>
            </w:r>
            <w:r>
              <w:rPr>
                <w:spacing w:val="-4"/>
              </w:rPr>
              <w:t xml:space="preserve"> </w:t>
            </w:r>
            <w:r>
              <w:rPr>
                <w:spacing w:val="-2"/>
              </w:rPr>
              <w:t>vergoeding</w:t>
            </w:r>
          </w:p>
        </w:tc>
        <w:tc>
          <w:tcPr>
            <w:tcW w:w="3158" w:type="dxa"/>
            <w:tcBorders>
              <w:top w:val="single" w:sz="4" w:space="0" w:color="000000"/>
              <w:left w:val="single" w:sz="4" w:space="0" w:color="000000"/>
              <w:bottom w:val="single" w:sz="4" w:space="0" w:color="000000"/>
              <w:right w:val="single" w:sz="4" w:space="0" w:color="000000"/>
            </w:tcBorders>
          </w:tcPr>
          <w:p w14:paraId="55C5E5A9" w14:textId="77777777" w:rsidR="00EF1B2D" w:rsidRDefault="00EF1B2D" w:rsidP="00D94946">
            <w:pPr>
              <w:pStyle w:val="TableParagraph"/>
              <w:spacing w:before="133"/>
              <w:ind w:left="119" w:right="85"/>
            </w:pPr>
            <w:r>
              <w:rPr>
                <w:spacing w:val="-2"/>
              </w:rPr>
              <w:t>3</w:t>
            </w:r>
            <w:r>
              <w:rPr>
                <w:spacing w:val="-4"/>
              </w:rPr>
              <w:t xml:space="preserve"> </w:t>
            </w:r>
            <w:r>
              <w:rPr>
                <w:spacing w:val="-2"/>
              </w:rPr>
              <w:t>maanden</w:t>
            </w:r>
            <w:r>
              <w:rPr>
                <w:spacing w:val="-6"/>
              </w:rPr>
              <w:t xml:space="preserve"> </w:t>
            </w:r>
            <w:r>
              <w:rPr>
                <w:spacing w:val="-2"/>
              </w:rPr>
              <w:t>opzeggingstermijn</w:t>
            </w:r>
            <w:r>
              <w:rPr>
                <w:spacing w:val="-6"/>
              </w:rPr>
              <w:t xml:space="preserve"> </w:t>
            </w:r>
            <w:r>
              <w:rPr>
                <w:spacing w:val="-2"/>
              </w:rPr>
              <w:t xml:space="preserve">en </w:t>
            </w:r>
            <w:r>
              <w:t>1 maand vergoeding</w:t>
            </w:r>
          </w:p>
        </w:tc>
        <w:tc>
          <w:tcPr>
            <w:tcW w:w="91" w:type="dxa"/>
            <w:tcBorders>
              <w:top w:val="nil"/>
              <w:left w:val="single" w:sz="4" w:space="0" w:color="000000"/>
              <w:bottom w:val="nil"/>
            </w:tcBorders>
          </w:tcPr>
          <w:p w14:paraId="240861C2" w14:textId="77777777" w:rsidR="00EF1B2D" w:rsidRDefault="00EF1B2D" w:rsidP="00D94946">
            <w:pPr>
              <w:pStyle w:val="TableParagraph"/>
              <w:rPr>
                <w:rFonts w:ascii="Times New Roman"/>
              </w:rPr>
            </w:pPr>
          </w:p>
        </w:tc>
      </w:tr>
      <w:tr w:rsidR="00EF1B2D" w14:paraId="5B30435D" w14:textId="77777777" w:rsidTr="00D94946">
        <w:trPr>
          <w:trHeight w:val="566"/>
        </w:trPr>
        <w:tc>
          <w:tcPr>
            <w:tcW w:w="115" w:type="dxa"/>
            <w:vMerge/>
            <w:tcBorders>
              <w:top w:val="nil"/>
              <w:bottom w:val="nil"/>
              <w:right w:val="single" w:sz="4" w:space="0" w:color="000000"/>
            </w:tcBorders>
          </w:tcPr>
          <w:p w14:paraId="07AA46D9" w14:textId="77777777" w:rsidR="00EF1B2D" w:rsidRDefault="00EF1B2D" w:rsidP="00D94946">
            <w:pPr>
              <w:rPr>
                <w:sz w:val="2"/>
                <w:szCs w:val="2"/>
              </w:rPr>
            </w:pPr>
          </w:p>
        </w:tc>
        <w:tc>
          <w:tcPr>
            <w:tcW w:w="1929" w:type="dxa"/>
            <w:vMerge/>
            <w:tcBorders>
              <w:top w:val="nil"/>
              <w:left w:val="single" w:sz="4" w:space="0" w:color="000000"/>
              <w:bottom w:val="single" w:sz="4" w:space="0" w:color="000000"/>
              <w:right w:val="single" w:sz="4" w:space="0" w:color="000000"/>
            </w:tcBorders>
          </w:tcPr>
          <w:p w14:paraId="2A6CAC4E" w14:textId="77777777" w:rsidR="00EF1B2D" w:rsidRDefault="00EF1B2D" w:rsidP="00D94946">
            <w:pPr>
              <w:rPr>
                <w:sz w:val="2"/>
                <w:szCs w:val="2"/>
              </w:rPr>
            </w:pPr>
          </w:p>
        </w:tc>
        <w:tc>
          <w:tcPr>
            <w:tcW w:w="6906" w:type="dxa"/>
            <w:gridSpan w:val="2"/>
            <w:tcBorders>
              <w:top w:val="single" w:sz="4" w:space="0" w:color="000000"/>
              <w:left w:val="single" w:sz="4" w:space="0" w:color="000000"/>
              <w:bottom w:val="single" w:sz="4" w:space="0" w:color="000000"/>
              <w:right w:val="single" w:sz="4" w:space="0" w:color="000000"/>
            </w:tcBorders>
          </w:tcPr>
          <w:p w14:paraId="261AEC07" w14:textId="77777777" w:rsidR="00EF1B2D" w:rsidRDefault="00EF1B2D" w:rsidP="00D94946">
            <w:pPr>
              <w:pStyle w:val="TableParagraph"/>
              <w:spacing w:before="148"/>
              <w:ind w:left="118"/>
            </w:pPr>
            <w:r>
              <w:t>Indien</w:t>
            </w:r>
            <w:r>
              <w:rPr>
                <w:spacing w:val="-6"/>
              </w:rPr>
              <w:t xml:space="preserve"> </w:t>
            </w:r>
            <w:r>
              <w:t>minder</w:t>
            </w:r>
            <w:r>
              <w:rPr>
                <w:spacing w:val="-5"/>
              </w:rPr>
              <w:t xml:space="preserve"> </w:t>
            </w:r>
            <w:r>
              <w:t>dan</w:t>
            </w:r>
            <w:r>
              <w:rPr>
                <w:spacing w:val="-6"/>
              </w:rPr>
              <w:t xml:space="preserve"> </w:t>
            </w:r>
            <w:r>
              <w:t>6</w:t>
            </w:r>
            <w:r>
              <w:rPr>
                <w:spacing w:val="-4"/>
              </w:rPr>
              <w:t xml:space="preserve"> </w:t>
            </w:r>
            <w:r>
              <w:t>maanden,</w:t>
            </w:r>
            <w:r>
              <w:rPr>
                <w:spacing w:val="-5"/>
              </w:rPr>
              <w:t xml:space="preserve"> </w:t>
            </w:r>
            <w:r>
              <w:t>geen</w:t>
            </w:r>
            <w:r>
              <w:rPr>
                <w:spacing w:val="-6"/>
              </w:rPr>
              <w:t xml:space="preserve"> </w:t>
            </w:r>
            <w:r>
              <w:t>beëindiging</w:t>
            </w:r>
            <w:r>
              <w:rPr>
                <w:spacing w:val="-5"/>
              </w:rPr>
              <w:t xml:space="preserve"> </w:t>
            </w:r>
            <w:r>
              <w:rPr>
                <w:spacing w:val="-2"/>
              </w:rPr>
              <w:t>mogelijk</w:t>
            </w:r>
          </w:p>
        </w:tc>
        <w:tc>
          <w:tcPr>
            <w:tcW w:w="91" w:type="dxa"/>
            <w:tcBorders>
              <w:top w:val="nil"/>
              <w:left w:val="single" w:sz="4" w:space="0" w:color="000000"/>
              <w:bottom w:val="nil"/>
            </w:tcBorders>
          </w:tcPr>
          <w:p w14:paraId="71DD8B27" w14:textId="77777777" w:rsidR="00EF1B2D" w:rsidRDefault="00EF1B2D" w:rsidP="00D94946">
            <w:pPr>
              <w:pStyle w:val="TableParagraph"/>
              <w:rPr>
                <w:rFonts w:ascii="Times New Roman"/>
              </w:rPr>
            </w:pPr>
          </w:p>
        </w:tc>
      </w:tr>
      <w:tr w:rsidR="00EF1B2D" w14:paraId="08CB0782" w14:textId="77777777" w:rsidTr="00D94946">
        <w:trPr>
          <w:trHeight w:val="4297"/>
        </w:trPr>
        <w:tc>
          <w:tcPr>
            <w:tcW w:w="115" w:type="dxa"/>
            <w:tcBorders>
              <w:top w:val="nil"/>
              <w:bottom w:val="nil"/>
              <w:right w:val="single" w:sz="4" w:space="0" w:color="000000"/>
            </w:tcBorders>
          </w:tcPr>
          <w:p w14:paraId="65952BB6" w14:textId="77777777" w:rsidR="00EF1B2D" w:rsidRDefault="00EF1B2D" w:rsidP="00D9494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26BAD8A9" w14:textId="77777777" w:rsidR="00EF1B2D" w:rsidRDefault="00EF1B2D" w:rsidP="00D94946">
            <w:pPr>
              <w:pStyle w:val="TableParagraph"/>
            </w:pPr>
          </w:p>
          <w:p w14:paraId="69168251" w14:textId="77777777" w:rsidR="00EF1B2D" w:rsidRDefault="00EF1B2D" w:rsidP="00D94946">
            <w:pPr>
              <w:pStyle w:val="TableParagraph"/>
            </w:pPr>
          </w:p>
          <w:p w14:paraId="1F923CBD" w14:textId="77777777" w:rsidR="00EF1B2D" w:rsidRDefault="00EF1B2D" w:rsidP="00D94946">
            <w:pPr>
              <w:pStyle w:val="TableParagraph"/>
            </w:pPr>
          </w:p>
          <w:p w14:paraId="4830D3EF" w14:textId="77777777" w:rsidR="00EF1B2D" w:rsidRDefault="00EF1B2D" w:rsidP="00D94946">
            <w:pPr>
              <w:pStyle w:val="TableParagraph"/>
            </w:pPr>
          </w:p>
          <w:p w14:paraId="143F5749" w14:textId="77777777" w:rsidR="00EF1B2D" w:rsidRDefault="00EF1B2D" w:rsidP="00D94946">
            <w:pPr>
              <w:pStyle w:val="TableParagraph"/>
            </w:pPr>
          </w:p>
          <w:p w14:paraId="5D044EBB" w14:textId="77777777" w:rsidR="00EF1B2D" w:rsidRDefault="00EF1B2D" w:rsidP="00D94946">
            <w:pPr>
              <w:pStyle w:val="TableParagraph"/>
              <w:spacing w:before="267"/>
            </w:pPr>
          </w:p>
          <w:p w14:paraId="094D3327" w14:textId="77777777" w:rsidR="00EF1B2D" w:rsidRDefault="00EF1B2D" w:rsidP="00D94946">
            <w:pPr>
              <w:pStyle w:val="TableParagraph"/>
              <w:ind w:left="117" w:right="81"/>
            </w:pPr>
            <w:r>
              <w:rPr>
                <w:spacing w:val="-2"/>
              </w:rPr>
              <w:t xml:space="preserve">Huurovereenkomst </w:t>
            </w:r>
            <w:r>
              <w:t>van lange duur</w:t>
            </w:r>
          </w:p>
        </w:tc>
        <w:tc>
          <w:tcPr>
            <w:tcW w:w="3748" w:type="dxa"/>
            <w:tcBorders>
              <w:top w:val="single" w:sz="4" w:space="0" w:color="000000"/>
              <w:left w:val="single" w:sz="4" w:space="0" w:color="000000"/>
              <w:bottom w:val="single" w:sz="4" w:space="0" w:color="000000"/>
              <w:right w:val="single" w:sz="4" w:space="0" w:color="000000"/>
            </w:tcBorders>
          </w:tcPr>
          <w:p w14:paraId="71B02320" w14:textId="77777777" w:rsidR="00EF1B2D" w:rsidRDefault="00EF1B2D" w:rsidP="00EF1B2D">
            <w:pPr>
              <w:pStyle w:val="TableParagraph"/>
              <w:numPr>
                <w:ilvl w:val="0"/>
                <w:numId w:val="26"/>
              </w:numPr>
              <w:tabs>
                <w:tab w:val="left" w:pos="371"/>
              </w:tabs>
              <w:ind w:right="82" w:firstLine="0"/>
              <w:jc w:val="both"/>
            </w:pPr>
            <w:r>
              <w:t>Persoonlijke bewoning: op ieder moment, met een opzeggingstermijn van 6 maanden</w:t>
            </w:r>
          </w:p>
          <w:p w14:paraId="0D40792A" w14:textId="77777777" w:rsidR="00EF1B2D" w:rsidRDefault="00EF1B2D" w:rsidP="00EF1B2D">
            <w:pPr>
              <w:pStyle w:val="TableParagraph"/>
              <w:numPr>
                <w:ilvl w:val="0"/>
                <w:numId w:val="26"/>
              </w:numPr>
              <w:tabs>
                <w:tab w:val="left" w:pos="256"/>
              </w:tabs>
              <w:ind w:right="83" w:firstLine="0"/>
              <w:jc w:val="both"/>
            </w:pPr>
            <w:r>
              <w:t>Werken: aan het einde van driejarige periode, met een opzeggingstermijn van 6 maanden</w:t>
            </w:r>
          </w:p>
          <w:p w14:paraId="7D750184" w14:textId="77777777" w:rsidR="00EF1B2D" w:rsidRDefault="00EF1B2D" w:rsidP="00EF1B2D">
            <w:pPr>
              <w:pStyle w:val="TableParagraph"/>
              <w:numPr>
                <w:ilvl w:val="0"/>
                <w:numId w:val="26"/>
              </w:numPr>
              <w:tabs>
                <w:tab w:val="left" w:pos="283"/>
              </w:tabs>
              <w:ind w:right="81" w:firstLine="0"/>
              <w:jc w:val="both"/>
            </w:pPr>
            <w:r>
              <w:t xml:space="preserve">Zonder redenen: aan het einde van een driejarige periode, met opzeggingstermijn van 6 maanden </w:t>
            </w:r>
            <w:r>
              <w:rPr>
                <w:b/>
              </w:rPr>
              <w:t xml:space="preserve">en </w:t>
            </w:r>
            <w:r>
              <w:t>een</w:t>
            </w:r>
            <w:r>
              <w:rPr>
                <w:spacing w:val="-8"/>
              </w:rPr>
              <w:t xml:space="preserve"> </w:t>
            </w:r>
            <w:r>
              <w:t>vergoeding</w:t>
            </w:r>
            <w:r>
              <w:rPr>
                <w:spacing w:val="-5"/>
              </w:rPr>
              <w:t xml:space="preserve"> </w:t>
            </w:r>
            <w:r>
              <w:t>van</w:t>
            </w:r>
            <w:r>
              <w:rPr>
                <w:spacing w:val="-8"/>
              </w:rPr>
              <w:t xml:space="preserve"> </w:t>
            </w:r>
            <w:r>
              <w:t>9</w:t>
            </w:r>
            <w:r>
              <w:rPr>
                <w:spacing w:val="-4"/>
              </w:rPr>
              <w:t xml:space="preserve"> </w:t>
            </w:r>
            <w:r>
              <w:t>maanden</w:t>
            </w:r>
            <w:r>
              <w:rPr>
                <w:spacing w:val="-5"/>
              </w:rPr>
              <w:t xml:space="preserve"> </w:t>
            </w:r>
            <w:r>
              <w:t>aan</w:t>
            </w:r>
            <w:r>
              <w:rPr>
                <w:spacing w:val="-5"/>
              </w:rPr>
              <w:t xml:space="preserve"> </w:t>
            </w:r>
            <w:r>
              <w:t>het einde van de 1ste driejarige periode of van 6 maanden aan het einde van de 2de driejarige periode of 3 maanden aan het einde van de 3de of een daaropvolgende driejarige periode</w:t>
            </w:r>
          </w:p>
        </w:tc>
        <w:tc>
          <w:tcPr>
            <w:tcW w:w="3158" w:type="dxa"/>
            <w:tcBorders>
              <w:top w:val="single" w:sz="4" w:space="0" w:color="000000"/>
              <w:left w:val="single" w:sz="4" w:space="0" w:color="000000"/>
              <w:bottom w:val="single" w:sz="4" w:space="0" w:color="000000"/>
              <w:right w:val="single" w:sz="4" w:space="0" w:color="000000"/>
            </w:tcBorders>
          </w:tcPr>
          <w:p w14:paraId="0CC82D2D" w14:textId="77777777" w:rsidR="00EF1B2D" w:rsidRDefault="00EF1B2D" w:rsidP="00D94946">
            <w:pPr>
              <w:pStyle w:val="TableParagraph"/>
            </w:pPr>
          </w:p>
          <w:p w14:paraId="7679D383" w14:textId="77777777" w:rsidR="00EF1B2D" w:rsidRDefault="00EF1B2D" w:rsidP="00D94946">
            <w:pPr>
              <w:pStyle w:val="TableParagraph"/>
            </w:pPr>
          </w:p>
          <w:p w14:paraId="3AB44353" w14:textId="77777777" w:rsidR="00EF1B2D" w:rsidRDefault="00EF1B2D" w:rsidP="00D94946">
            <w:pPr>
              <w:pStyle w:val="TableParagraph"/>
            </w:pPr>
          </w:p>
          <w:p w14:paraId="30878F03" w14:textId="77777777" w:rsidR="00EF1B2D" w:rsidRDefault="00EF1B2D" w:rsidP="00D94946">
            <w:pPr>
              <w:pStyle w:val="TableParagraph"/>
            </w:pPr>
          </w:p>
          <w:p w14:paraId="5B8620FB" w14:textId="77777777" w:rsidR="00EF1B2D" w:rsidRDefault="00EF1B2D" w:rsidP="00D94946">
            <w:pPr>
              <w:pStyle w:val="TableParagraph"/>
              <w:spacing w:before="134"/>
            </w:pPr>
          </w:p>
          <w:p w14:paraId="43AC348B" w14:textId="77777777" w:rsidR="00EF1B2D" w:rsidRDefault="00EF1B2D" w:rsidP="00D9494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top w:val="nil"/>
              <w:left w:val="single" w:sz="4" w:space="0" w:color="000000"/>
              <w:bottom w:val="nil"/>
            </w:tcBorders>
          </w:tcPr>
          <w:p w14:paraId="40689FE6" w14:textId="77777777" w:rsidR="00EF1B2D" w:rsidRDefault="00EF1B2D" w:rsidP="00D94946">
            <w:pPr>
              <w:pStyle w:val="TableParagraph"/>
              <w:rPr>
                <w:rFonts w:ascii="Times New Roman"/>
              </w:rPr>
            </w:pPr>
          </w:p>
        </w:tc>
      </w:tr>
      <w:tr w:rsidR="00EF1B2D" w14:paraId="6E0E4BBE" w14:textId="77777777" w:rsidTr="00D94946">
        <w:trPr>
          <w:trHeight w:val="567"/>
        </w:trPr>
        <w:tc>
          <w:tcPr>
            <w:tcW w:w="115" w:type="dxa"/>
            <w:tcBorders>
              <w:top w:val="nil"/>
              <w:right w:val="single" w:sz="4" w:space="0" w:color="000000"/>
            </w:tcBorders>
          </w:tcPr>
          <w:p w14:paraId="6FEBCE9B" w14:textId="77777777" w:rsidR="00EF1B2D" w:rsidRDefault="00EF1B2D" w:rsidP="00D9494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4461FBFB" w14:textId="77777777" w:rsidR="00EF1B2D" w:rsidRDefault="00EF1B2D" w:rsidP="00D94946">
            <w:pPr>
              <w:pStyle w:val="TableParagraph"/>
              <w:spacing w:before="7" w:line="270" w:lineRule="atLeast"/>
              <w:ind w:left="117" w:right="81"/>
            </w:pPr>
            <w:r>
              <w:rPr>
                <w:spacing w:val="-2"/>
              </w:rPr>
              <w:t xml:space="preserve">Huurovereenkomst </w:t>
            </w:r>
            <w:r>
              <w:t>voor het leven</w:t>
            </w:r>
          </w:p>
        </w:tc>
        <w:tc>
          <w:tcPr>
            <w:tcW w:w="3748" w:type="dxa"/>
            <w:tcBorders>
              <w:top w:val="single" w:sz="4" w:space="0" w:color="000000"/>
              <w:left w:val="single" w:sz="4" w:space="0" w:color="000000"/>
              <w:bottom w:val="single" w:sz="18" w:space="0" w:color="000000"/>
              <w:right w:val="single" w:sz="4" w:space="0" w:color="000000"/>
            </w:tcBorders>
          </w:tcPr>
          <w:p w14:paraId="7E0CA6C5" w14:textId="77777777" w:rsidR="00EF1B2D" w:rsidRDefault="00EF1B2D" w:rsidP="00D94946">
            <w:pPr>
              <w:pStyle w:val="TableParagraph"/>
              <w:spacing w:before="7" w:line="270" w:lineRule="atLeast"/>
              <w:ind w:left="118" w:right="84"/>
            </w:pPr>
            <w:r>
              <w:t>Tenzij</w:t>
            </w:r>
            <w:r>
              <w:rPr>
                <w:spacing w:val="40"/>
              </w:rPr>
              <w:t xml:space="preserve"> </w:t>
            </w:r>
            <w:r>
              <w:t>anders</w:t>
            </w:r>
            <w:r>
              <w:rPr>
                <w:spacing w:val="40"/>
              </w:rPr>
              <w:t xml:space="preserve"> </w:t>
            </w:r>
            <w:r>
              <w:t>overeengekomen,</w:t>
            </w:r>
            <w:r>
              <w:rPr>
                <w:spacing w:val="40"/>
              </w:rPr>
              <w:t xml:space="preserve"> </w:t>
            </w:r>
            <w:r>
              <w:t xml:space="preserve">geen </w:t>
            </w:r>
            <w:r>
              <w:rPr>
                <w:spacing w:val="-2"/>
              </w:rPr>
              <w:t>ontbinding</w:t>
            </w:r>
          </w:p>
        </w:tc>
        <w:tc>
          <w:tcPr>
            <w:tcW w:w="3158" w:type="dxa"/>
            <w:tcBorders>
              <w:top w:val="single" w:sz="4" w:space="0" w:color="000000"/>
              <w:left w:val="single" w:sz="4" w:space="0" w:color="000000"/>
              <w:bottom w:val="single" w:sz="18" w:space="0" w:color="000000"/>
              <w:right w:val="single" w:sz="4" w:space="0" w:color="000000"/>
            </w:tcBorders>
          </w:tcPr>
          <w:p w14:paraId="4666C48F" w14:textId="77777777" w:rsidR="00EF1B2D" w:rsidRDefault="00EF1B2D" w:rsidP="00D94946">
            <w:pPr>
              <w:pStyle w:val="TableParagraph"/>
              <w:tabs>
                <w:tab w:val="left" w:pos="2209"/>
                <w:tab w:val="left" w:pos="2948"/>
              </w:tabs>
              <w:spacing w:before="7" w:line="270" w:lineRule="atLeast"/>
              <w:ind w:left="119" w:right="85"/>
            </w:pPr>
            <w:r>
              <w:rPr>
                <w:spacing w:val="-2"/>
              </w:rPr>
              <w:t>Opzeggingstermijn</w:t>
            </w:r>
            <w:r>
              <w:tab/>
            </w:r>
            <w:r>
              <w:rPr>
                <w:spacing w:val="-4"/>
              </w:rPr>
              <w:t>van</w:t>
            </w:r>
            <w:r>
              <w:tab/>
            </w:r>
            <w:r>
              <w:rPr>
                <w:spacing w:val="-10"/>
              </w:rPr>
              <w:t>3</w:t>
            </w:r>
            <w:r>
              <w:rPr>
                <w:spacing w:val="-2"/>
              </w:rPr>
              <w:t xml:space="preserve"> maanden</w:t>
            </w:r>
          </w:p>
        </w:tc>
        <w:tc>
          <w:tcPr>
            <w:tcW w:w="91" w:type="dxa"/>
            <w:tcBorders>
              <w:top w:val="nil"/>
              <w:left w:val="single" w:sz="4" w:space="0" w:color="000000"/>
            </w:tcBorders>
          </w:tcPr>
          <w:p w14:paraId="6F8F787D" w14:textId="77777777" w:rsidR="00EF1B2D" w:rsidRDefault="00EF1B2D" w:rsidP="00D94946">
            <w:pPr>
              <w:pStyle w:val="TableParagraph"/>
              <w:rPr>
                <w:rFonts w:ascii="Times New Roman"/>
              </w:rPr>
            </w:pPr>
          </w:p>
        </w:tc>
      </w:tr>
    </w:tbl>
    <w:p w14:paraId="357CAD70" w14:textId="77777777" w:rsidR="00EF1B2D" w:rsidRDefault="00EF1B2D" w:rsidP="00EF1B2D">
      <w:pPr>
        <w:pStyle w:val="BodyText"/>
        <w:rPr>
          <w:sz w:val="24"/>
        </w:rPr>
      </w:pPr>
    </w:p>
    <w:p w14:paraId="0B166D72" w14:textId="77777777" w:rsidR="00EF1B2D" w:rsidRDefault="00EF1B2D" w:rsidP="00EF1B2D">
      <w:pPr>
        <w:pStyle w:val="BodyText"/>
        <w:rPr>
          <w:sz w:val="24"/>
        </w:rPr>
      </w:pPr>
    </w:p>
    <w:p w14:paraId="76715406" w14:textId="77777777" w:rsidR="00EF1B2D" w:rsidRDefault="00EF1B2D" w:rsidP="00EF1B2D">
      <w:pPr>
        <w:pStyle w:val="BodyText"/>
        <w:spacing w:before="17"/>
        <w:rPr>
          <w:sz w:val="24"/>
        </w:rPr>
      </w:pPr>
    </w:p>
    <w:p w14:paraId="74B1716C" w14:textId="77777777" w:rsidR="00EF1B2D" w:rsidRPr="000738A4" w:rsidRDefault="00EF1B2D" w:rsidP="00EF1B2D">
      <w:pPr>
        <w:rPr>
          <w:b/>
          <w:bCs/>
          <w:color w:val="4F81BD" w:themeColor="accent1"/>
          <w:sz w:val="24"/>
          <w:szCs w:val="24"/>
        </w:rPr>
      </w:pPr>
      <w:r w:rsidRPr="000738A4">
        <w:rPr>
          <w:b/>
          <w:bCs/>
          <w:color w:val="4F81BD" w:themeColor="accent1"/>
          <w:sz w:val="24"/>
          <w:szCs w:val="24"/>
        </w:rPr>
        <w:t>9.Wat is een conforme en behoorlijke woning? Wat beogen de elementaire vereisten op het</w:t>
      </w:r>
    </w:p>
    <w:p w14:paraId="56593731" w14:textId="77777777" w:rsidR="00EF1B2D" w:rsidRPr="000738A4" w:rsidRDefault="00EF1B2D" w:rsidP="00EF1B2D">
      <w:pPr>
        <w:rPr>
          <w:b/>
          <w:bCs/>
          <w:color w:val="4F81BD" w:themeColor="accent1"/>
          <w:sz w:val="24"/>
          <w:szCs w:val="24"/>
        </w:rPr>
      </w:pPr>
      <w:r w:rsidRPr="000738A4">
        <w:rPr>
          <w:b/>
          <w:bCs/>
          <w:color w:val="4F81BD" w:themeColor="accent1"/>
          <w:sz w:val="24"/>
          <w:szCs w:val="24"/>
        </w:rPr>
        <w:t>vlak van veiligheid, gezondheid en uitrusting?</w:t>
      </w:r>
    </w:p>
    <w:p w14:paraId="37A72F7D" w14:textId="77777777" w:rsidR="00EF1B2D" w:rsidRDefault="00EF1B2D" w:rsidP="00EF1B2D">
      <w:pPr>
        <w:pStyle w:val="BodyText"/>
        <w:spacing w:before="179"/>
        <w:rPr>
          <w:b/>
          <w:sz w:val="24"/>
        </w:rPr>
      </w:pPr>
    </w:p>
    <w:p w14:paraId="23D59C56" w14:textId="77777777" w:rsidR="00EF1B2D" w:rsidRDefault="00EF1B2D" w:rsidP="00EF1B2D">
      <w:pPr>
        <w:pStyle w:val="BodyText"/>
        <w:spacing w:before="1" w:line="259" w:lineRule="auto"/>
        <w:ind w:right="113"/>
        <w:rPr>
          <w:rFonts w:asciiTheme="minorHAnsi" w:hAnsiTheme="minorHAnsi" w:cstheme="minorHAnsi"/>
          <w:i w:val="0"/>
          <w:iCs/>
          <w:sz w:val="22"/>
          <w:szCs w:val="22"/>
        </w:rPr>
      </w:pPr>
      <w:r w:rsidRPr="000738A4">
        <w:rPr>
          <w:rFonts w:asciiTheme="minorHAnsi" w:hAnsiTheme="minorHAnsi" w:cstheme="minorHAnsi"/>
          <w:i w:val="0"/>
          <w:iCs/>
          <w:sz w:val="22"/>
          <w:szCs w:val="22"/>
        </w:rPr>
        <w:t>Een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die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conform</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behoorlijk</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een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waarin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huurder(s)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goede</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omstandigheden kan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(kunnen)</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wonen.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Deze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omstandigheden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zijn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vastgelegd</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zogenaamde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“elementaire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vereisten op het vlak van veiligheid, gezondheid en uitrusting". Het zijn dwingende normen die in drie categorieën verdeeld zijn.</w:t>
      </w:r>
    </w:p>
    <w:p w14:paraId="54DB657C" w14:textId="77777777" w:rsidR="00EF1B2D" w:rsidRPr="000738A4" w:rsidRDefault="00EF1B2D" w:rsidP="00EF1B2D">
      <w:pPr>
        <w:pStyle w:val="BodyText"/>
        <w:spacing w:before="1" w:line="259" w:lineRule="auto"/>
        <w:ind w:right="113"/>
        <w:rPr>
          <w:rFonts w:asciiTheme="minorHAnsi" w:hAnsiTheme="minorHAnsi" w:cstheme="minorHAnsi"/>
          <w:i w:val="0"/>
          <w:iCs/>
          <w:sz w:val="22"/>
          <w:szCs w:val="22"/>
        </w:rPr>
      </w:pPr>
    </w:p>
    <w:p w14:paraId="7FD12281" w14:textId="77777777" w:rsidR="00EF1B2D" w:rsidRPr="00430A27" w:rsidRDefault="00EF1B2D" w:rsidP="00EF1B2D">
      <w:pPr>
        <w:rPr>
          <w:b/>
          <w:bCs/>
        </w:rPr>
      </w:pPr>
      <w:r w:rsidRPr="00430A27">
        <w:rPr>
          <w:b/>
          <w:bCs/>
        </w:rPr>
        <w:t>1.</w:t>
      </w:r>
      <w:r>
        <w:t xml:space="preserve"> </w:t>
      </w:r>
      <w:r w:rsidRPr="00430A27">
        <w:rPr>
          <w:b/>
          <w:bCs/>
        </w:rPr>
        <w:t>De veiligheidsnormen</w:t>
      </w:r>
    </w:p>
    <w:p w14:paraId="1525B49D" w14:textId="77777777" w:rsidR="00EF1B2D" w:rsidRPr="00CB6977" w:rsidRDefault="00EF1B2D" w:rsidP="00EF1B2D">
      <w:pPr>
        <w:pStyle w:val="BodyText"/>
        <w:spacing w:before="22"/>
        <w:rPr>
          <w:rFonts w:asciiTheme="minorHAnsi" w:hAnsiTheme="minorHAnsi" w:cstheme="minorHAnsi"/>
          <w:i w:val="0"/>
          <w:iCs/>
          <w:sz w:val="22"/>
          <w:szCs w:val="22"/>
        </w:rPr>
      </w:pPr>
      <w:r w:rsidRPr="00CB6977">
        <w:rPr>
          <w:rFonts w:asciiTheme="minorHAnsi" w:hAnsiTheme="minorHAnsi" w:cstheme="minorHAnsi"/>
          <w:i w:val="0"/>
          <w:iCs/>
          <w:sz w:val="22"/>
          <w:szCs w:val="22"/>
        </w:rPr>
        <w:t>Deze</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normen</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hebben</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bijvoorbeeld</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betrekking</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pacing w:val="-5"/>
          <w:sz w:val="22"/>
          <w:szCs w:val="22"/>
        </w:rPr>
        <w:t>op:</w:t>
      </w:r>
    </w:p>
    <w:p w14:paraId="628EA75A" w14:textId="77777777" w:rsidR="00EF1B2D" w:rsidRDefault="00EF1B2D" w:rsidP="00EF1B2D">
      <w:pPr>
        <w:sectPr w:rsidR="00EF1B2D" w:rsidSect="00EF1B2D">
          <w:type w:val="continuous"/>
          <w:pgSz w:w="11910" w:h="16840"/>
          <w:pgMar w:top="1380" w:right="1300" w:bottom="1140" w:left="1300" w:header="0" w:footer="960" w:gutter="0"/>
          <w:cols w:space="720"/>
        </w:sectPr>
      </w:pPr>
    </w:p>
    <w:p w14:paraId="15B70A01" w14:textId="77777777" w:rsidR="00EF1B2D" w:rsidRDefault="00EF1B2D" w:rsidP="00EF1B2D">
      <w:pPr>
        <w:pStyle w:val="ListParagraph"/>
        <w:widowControl w:val="0"/>
        <w:numPr>
          <w:ilvl w:val="1"/>
          <w:numId w:val="25"/>
        </w:numPr>
        <w:tabs>
          <w:tab w:val="left" w:pos="241"/>
        </w:tabs>
        <w:autoSpaceDE w:val="0"/>
        <w:autoSpaceDN w:val="0"/>
        <w:spacing w:before="37" w:line="259" w:lineRule="auto"/>
        <w:ind w:left="115" w:right="118" w:firstLine="0"/>
        <w:contextualSpacing w:val="0"/>
        <w:jc w:val="left"/>
      </w:pPr>
      <w:r>
        <w:lastRenderedPageBreak/>
        <w:t>de structuur en de bouwelementen van het gebouw (trappen, funderingen, dak, vloer, metselwerk, gevelelementen, schoorstenen, enz.);</w:t>
      </w:r>
    </w:p>
    <w:p w14:paraId="2A0787D4" w14:textId="77777777" w:rsidR="00EF1B2D" w:rsidRPr="00DD0F07" w:rsidRDefault="00EF1B2D" w:rsidP="00EF1B2D">
      <w:pPr>
        <w:pStyle w:val="ListParagraph"/>
        <w:widowControl w:val="0"/>
        <w:numPr>
          <w:ilvl w:val="1"/>
          <w:numId w:val="25"/>
        </w:numPr>
        <w:tabs>
          <w:tab w:val="left" w:pos="232"/>
        </w:tabs>
        <w:autoSpaceDE w:val="0"/>
        <w:autoSpaceDN w:val="0"/>
        <w:ind w:left="232" w:hanging="117"/>
        <w:contextualSpacing w:val="0"/>
        <w:jc w:val="left"/>
        <w:rPr>
          <w:lang w:val="fr-FR"/>
        </w:rPr>
      </w:pPr>
      <w:r w:rsidRPr="00DD0F07">
        <w:rPr>
          <w:lang w:val="fr-FR"/>
        </w:rPr>
        <w:t>de</w:t>
      </w:r>
      <w:r w:rsidRPr="00DD0F07">
        <w:rPr>
          <w:spacing w:val="-6"/>
          <w:lang w:val="fr-FR"/>
        </w:rPr>
        <w:t xml:space="preserve"> </w:t>
      </w:r>
      <w:r w:rsidRPr="00DD0F07">
        <w:rPr>
          <w:lang w:val="fr-FR"/>
        </w:rPr>
        <w:t>conformiteit</w:t>
      </w:r>
      <w:r w:rsidRPr="00DD0F07">
        <w:rPr>
          <w:spacing w:val="-5"/>
          <w:lang w:val="fr-FR"/>
        </w:rPr>
        <w:t xml:space="preserve"> </w:t>
      </w:r>
      <w:r w:rsidRPr="00DD0F07">
        <w:rPr>
          <w:lang w:val="fr-FR"/>
        </w:rPr>
        <w:t>van</w:t>
      </w:r>
      <w:r w:rsidRPr="00DD0F07">
        <w:rPr>
          <w:spacing w:val="-8"/>
          <w:lang w:val="fr-FR"/>
        </w:rPr>
        <w:t xml:space="preserve"> </w:t>
      </w:r>
      <w:r w:rsidRPr="00DD0F07">
        <w:rPr>
          <w:lang w:val="fr-FR"/>
        </w:rPr>
        <w:t>de</w:t>
      </w:r>
      <w:r w:rsidRPr="00DD0F07">
        <w:rPr>
          <w:spacing w:val="-5"/>
          <w:lang w:val="fr-FR"/>
        </w:rPr>
        <w:t xml:space="preserve"> </w:t>
      </w:r>
      <w:r w:rsidRPr="00DD0F07">
        <w:rPr>
          <w:lang w:val="fr-FR"/>
        </w:rPr>
        <w:t>elektrische</w:t>
      </w:r>
      <w:r w:rsidRPr="00DD0F07">
        <w:rPr>
          <w:spacing w:val="-8"/>
          <w:lang w:val="fr-FR"/>
        </w:rPr>
        <w:t xml:space="preserve"> </w:t>
      </w:r>
      <w:r w:rsidRPr="00DD0F07">
        <w:rPr>
          <w:lang w:val="fr-FR"/>
        </w:rPr>
        <w:t>en</w:t>
      </w:r>
      <w:r w:rsidRPr="00DD0F07">
        <w:rPr>
          <w:spacing w:val="-7"/>
          <w:lang w:val="fr-FR"/>
        </w:rPr>
        <w:t xml:space="preserve"> </w:t>
      </w:r>
      <w:r w:rsidRPr="00DD0F07">
        <w:rPr>
          <w:spacing w:val="-2"/>
          <w:lang w:val="fr-FR"/>
        </w:rPr>
        <w:t>gasinstallaties;</w:t>
      </w:r>
    </w:p>
    <w:p w14:paraId="7DF2A415" w14:textId="77777777" w:rsidR="00EF1B2D" w:rsidRDefault="00EF1B2D" w:rsidP="00EF1B2D">
      <w:pPr>
        <w:pStyle w:val="ListParagraph"/>
        <w:widowControl w:val="0"/>
        <w:numPr>
          <w:ilvl w:val="1"/>
          <w:numId w:val="25"/>
        </w:numPr>
        <w:tabs>
          <w:tab w:val="left" w:pos="232"/>
        </w:tabs>
        <w:autoSpaceDE w:val="0"/>
        <w:autoSpaceDN w:val="0"/>
        <w:spacing w:before="22"/>
        <w:ind w:left="232" w:hanging="117"/>
        <w:contextualSpacing w:val="0"/>
        <w:jc w:val="left"/>
      </w:pPr>
      <w:r>
        <w:t>de</w:t>
      </w:r>
      <w:r>
        <w:rPr>
          <w:spacing w:val="-8"/>
        </w:rPr>
        <w:t xml:space="preserve"> </w:t>
      </w:r>
      <w:r>
        <w:t>conformiteit</w:t>
      </w:r>
      <w:r>
        <w:rPr>
          <w:spacing w:val="-7"/>
        </w:rPr>
        <w:t xml:space="preserve"> </w:t>
      </w:r>
      <w:r>
        <w:t>van</w:t>
      </w:r>
      <w:r>
        <w:rPr>
          <w:spacing w:val="-10"/>
        </w:rPr>
        <w:t xml:space="preserve"> </w:t>
      </w:r>
      <w:r>
        <w:t>verwarming</w:t>
      </w:r>
      <w:r>
        <w:rPr>
          <w:spacing w:val="-9"/>
        </w:rPr>
        <w:t xml:space="preserve"> </w:t>
      </w:r>
      <w:r>
        <w:t>en</w:t>
      </w:r>
      <w:r>
        <w:rPr>
          <w:spacing w:val="-8"/>
        </w:rPr>
        <w:t xml:space="preserve"> </w:t>
      </w:r>
      <w:r>
        <w:rPr>
          <w:spacing w:val="-2"/>
        </w:rPr>
        <w:t>warmwaterproductie;</w:t>
      </w:r>
    </w:p>
    <w:p w14:paraId="608DB230" w14:textId="77777777" w:rsidR="00EF1B2D" w:rsidRDefault="00EF1B2D" w:rsidP="00EF1B2D">
      <w:pPr>
        <w:pStyle w:val="ListParagraph"/>
        <w:widowControl w:val="0"/>
        <w:numPr>
          <w:ilvl w:val="1"/>
          <w:numId w:val="25"/>
        </w:numPr>
        <w:tabs>
          <w:tab w:val="left" w:pos="232"/>
        </w:tabs>
        <w:autoSpaceDE w:val="0"/>
        <w:autoSpaceDN w:val="0"/>
        <w:spacing w:before="19"/>
        <w:ind w:left="232" w:hanging="117"/>
        <w:contextualSpacing w:val="0"/>
        <w:jc w:val="left"/>
      </w:pPr>
      <w:r>
        <w:t>de</w:t>
      </w:r>
      <w:r>
        <w:rPr>
          <w:spacing w:val="-7"/>
        </w:rPr>
        <w:t xml:space="preserve"> </w:t>
      </w:r>
      <w:r>
        <w:t>aanwezigheid</w:t>
      </w:r>
      <w:r>
        <w:rPr>
          <w:spacing w:val="-8"/>
        </w:rPr>
        <w:t xml:space="preserve"> </w:t>
      </w:r>
      <w:r>
        <w:t>van</w:t>
      </w:r>
      <w:r>
        <w:rPr>
          <w:spacing w:val="-8"/>
        </w:rPr>
        <w:t xml:space="preserve"> </w:t>
      </w:r>
      <w:r>
        <w:t>stabiele</w:t>
      </w:r>
      <w:r>
        <w:rPr>
          <w:spacing w:val="-6"/>
        </w:rPr>
        <w:t xml:space="preserve"> </w:t>
      </w:r>
      <w:r>
        <w:t>en</w:t>
      </w:r>
      <w:r>
        <w:rPr>
          <w:spacing w:val="-10"/>
        </w:rPr>
        <w:t xml:space="preserve"> </w:t>
      </w:r>
      <w:r>
        <w:t>stevige</w:t>
      </w:r>
      <w:r>
        <w:rPr>
          <w:spacing w:val="-8"/>
        </w:rPr>
        <w:t xml:space="preserve"> </w:t>
      </w:r>
      <w:r>
        <w:rPr>
          <w:spacing w:val="-2"/>
        </w:rPr>
        <w:t>borstweringen;</w:t>
      </w:r>
    </w:p>
    <w:p w14:paraId="36F9BF51" w14:textId="77777777" w:rsidR="00EF1B2D" w:rsidRPr="000B5FC5" w:rsidRDefault="00EF1B2D" w:rsidP="00EF1B2D">
      <w:pPr>
        <w:pStyle w:val="ListParagraph"/>
        <w:widowControl w:val="0"/>
        <w:numPr>
          <w:ilvl w:val="1"/>
          <w:numId w:val="25"/>
        </w:numPr>
        <w:tabs>
          <w:tab w:val="left" w:pos="232"/>
        </w:tabs>
        <w:autoSpaceDE w:val="0"/>
        <w:autoSpaceDN w:val="0"/>
        <w:spacing w:before="22"/>
        <w:ind w:left="232" w:hanging="117"/>
        <w:contextualSpacing w:val="0"/>
        <w:jc w:val="left"/>
      </w:pPr>
      <w:r>
        <w:t>de</w:t>
      </w:r>
      <w:r>
        <w:rPr>
          <w:spacing w:val="-9"/>
        </w:rPr>
        <w:t xml:space="preserve"> </w:t>
      </w:r>
      <w:r>
        <w:t>aanwezigheid</w:t>
      </w:r>
      <w:r>
        <w:rPr>
          <w:spacing w:val="-10"/>
        </w:rPr>
        <w:t xml:space="preserve"> </w:t>
      </w:r>
      <w:r>
        <w:t>van</w:t>
      </w:r>
      <w:r>
        <w:rPr>
          <w:spacing w:val="-10"/>
        </w:rPr>
        <w:t xml:space="preserve"> </w:t>
      </w:r>
      <w:r>
        <w:t>conforme</w:t>
      </w:r>
      <w:r>
        <w:rPr>
          <w:spacing w:val="-10"/>
        </w:rPr>
        <w:t xml:space="preserve"> </w:t>
      </w:r>
      <w:r>
        <w:rPr>
          <w:spacing w:val="-2"/>
        </w:rPr>
        <w:t>rookmelders.</w:t>
      </w:r>
    </w:p>
    <w:p w14:paraId="262D6523" w14:textId="77777777" w:rsidR="00EF1B2D" w:rsidRDefault="00EF1B2D" w:rsidP="00EF1B2D">
      <w:pPr>
        <w:pStyle w:val="ListParagraph"/>
        <w:widowControl w:val="0"/>
        <w:tabs>
          <w:tab w:val="left" w:pos="232"/>
        </w:tabs>
        <w:autoSpaceDE w:val="0"/>
        <w:autoSpaceDN w:val="0"/>
        <w:spacing w:before="22"/>
        <w:ind w:left="232"/>
        <w:contextualSpacing w:val="0"/>
        <w:jc w:val="left"/>
      </w:pPr>
    </w:p>
    <w:p w14:paraId="368DB9F8" w14:textId="77777777" w:rsidR="00EF1B2D" w:rsidRPr="000B5FC5" w:rsidRDefault="00EF1B2D" w:rsidP="00EF1B2D">
      <w:pPr>
        <w:pStyle w:val="ListParagraph"/>
        <w:numPr>
          <w:ilvl w:val="0"/>
          <w:numId w:val="25"/>
        </w:numPr>
        <w:rPr>
          <w:b/>
          <w:bCs/>
        </w:rPr>
      </w:pPr>
      <w:r w:rsidRPr="000B5FC5">
        <w:rPr>
          <w:b/>
          <w:bCs/>
        </w:rPr>
        <w:t>De gezondheidsnormen</w:t>
      </w:r>
    </w:p>
    <w:p w14:paraId="76243928" w14:textId="77777777" w:rsidR="00EF1B2D" w:rsidRPr="000B5FC5" w:rsidRDefault="00EF1B2D" w:rsidP="00EF1B2D">
      <w:pPr>
        <w:pStyle w:val="BodyText"/>
        <w:spacing w:before="19"/>
        <w:rPr>
          <w:rFonts w:asciiTheme="minorHAnsi" w:hAnsiTheme="minorHAnsi" w:cstheme="minorHAnsi"/>
          <w:i w:val="0"/>
          <w:iCs/>
          <w:sz w:val="22"/>
          <w:szCs w:val="22"/>
        </w:rPr>
      </w:pPr>
      <w:r w:rsidRPr="000B5FC5">
        <w:rPr>
          <w:rFonts w:asciiTheme="minorHAnsi" w:hAnsiTheme="minorHAnsi" w:cstheme="minorHAnsi"/>
          <w:i w:val="0"/>
          <w:iCs/>
          <w:sz w:val="22"/>
          <w:szCs w:val="22"/>
        </w:rPr>
        <w:t>Deze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hebben</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betrekking</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z w:val="22"/>
          <w:szCs w:val="22"/>
        </w:rPr>
        <w:t>op</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uiteenlopende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aspecten</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pacing w:val="-2"/>
          <w:sz w:val="22"/>
          <w:szCs w:val="22"/>
        </w:rPr>
        <w:t>zoals:</w:t>
      </w:r>
    </w:p>
    <w:p w14:paraId="66B19A1B" w14:textId="77777777" w:rsidR="00EF1B2D" w:rsidRDefault="00EF1B2D" w:rsidP="00EF1B2D">
      <w:pPr>
        <w:pStyle w:val="ListParagraph"/>
        <w:widowControl w:val="0"/>
        <w:numPr>
          <w:ilvl w:val="1"/>
          <w:numId w:val="25"/>
        </w:numPr>
        <w:tabs>
          <w:tab w:val="left" w:pos="232"/>
        </w:tabs>
        <w:autoSpaceDE w:val="0"/>
        <w:autoSpaceDN w:val="0"/>
        <w:spacing w:before="22"/>
        <w:ind w:left="232" w:hanging="117"/>
        <w:contextualSpacing w:val="0"/>
        <w:jc w:val="left"/>
      </w:pPr>
      <w:r>
        <w:t>de</w:t>
      </w:r>
      <w:r>
        <w:rPr>
          <w:spacing w:val="-10"/>
        </w:rPr>
        <w:t xml:space="preserve"> </w:t>
      </w:r>
      <w:r>
        <w:t>afwezigheid</w:t>
      </w:r>
      <w:r>
        <w:rPr>
          <w:spacing w:val="-11"/>
        </w:rPr>
        <w:t xml:space="preserve"> </w:t>
      </w:r>
      <w:r>
        <w:t>van</w:t>
      </w:r>
      <w:r>
        <w:rPr>
          <w:spacing w:val="-12"/>
        </w:rPr>
        <w:t xml:space="preserve"> </w:t>
      </w:r>
      <w:r>
        <w:t>opstijgend</w:t>
      </w:r>
      <w:r>
        <w:rPr>
          <w:spacing w:val="-11"/>
        </w:rPr>
        <w:t xml:space="preserve"> </w:t>
      </w:r>
      <w:r>
        <w:t>vocht,</w:t>
      </w:r>
      <w:r>
        <w:rPr>
          <w:spacing w:val="-12"/>
        </w:rPr>
        <w:t xml:space="preserve"> </w:t>
      </w:r>
      <w:r>
        <w:t>waterinﬁltratie</w:t>
      </w:r>
      <w:r>
        <w:rPr>
          <w:spacing w:val="-12"/>
        </w:rPr>
        <w:t xml:space="preserve"> </w:t>
      </w:r>
      <w:r>
        <w:t>en/of</w:t>
      </w:r>
      <w:r>
        <w:rPr>
          <w:spacing w:val="-12"/>
        </w:rPr>
        <w:t xml:space="preserve"> </w:t>
      </w:r>
      <w:r>
        <w:rPr>
          <w:spacing w:val="-2"/>
        </w:rPr>
        <w:t>condensatie;</w:t>
      </w:r>
    </w:p>
    <w:p w14:paraId="4671F146" w14:textId="77777777" w:rsidR="00EF1B2D" w:rsidRDefault="00EF1B2D" w:rsidP="00EF1B2D">
      <w:pPr>
        <w:pStyle w:val="ListParagraph"/>
        <w:widowControl w:val="0"/>
        <w:numPr>
          <w:ilvl w:val="1"/>
          <w:numId w:val="25"/>
        </w:numPr>
        <w:tabs>
          <w:tab w:val="left" w:pos="240"/>
        </w:tabs>
        <w:autoSpaceDE w:val="0"/>
        <w:autoSpaceDN w:val="0"/>
        <w:spacing w:before="22" w:line="259" w:lineRule="auto"/>
        <w:ind w:left="114" w:right="115" w:firstLine="0"/>
        <w:contextualSpacing w:val="0"/>
        <w:jc w:val="left"/>
      </w:pPr>
      <w:r>
        <w:t>de afwezigheid van parasieten die gevaarlijk of schadelijk zijn voor de gezondheid van de bewoners (insecten, knaagdieren, schimmels, enz.);</w:t>
      </w:r>
    </w:p>
    <w:p w14:paraId="1C41E0C0" w14:textId="77777777" w:rsidR="00EF1B2D" w:rsidRPr="00DD0F07" w:rsidRDefault="00EF1B2D" w:rsidP="00EF1B2D">
      <w:pPr>
        <w:pStyle w:val="ListParagraph"/>
        <w:widowControl w:val="0"/>
        <w:numPr>
          <w:ilvl w:val="1"/>
          <w:numId w:val="25"/>
        </w:numPr>
        <w:tabs>
          <w:tab w:val="left" w:pos="231"/>
        </w:tabs>
        <w:autoSpaceDE w:val="0"/>
        <w:autoSpaceDN w:val="0"/>
        <w:spacing w:line="267" w:lineRule="exact"/>
        <w:ind w:left="231" w:hanging="117"/>
        <w:contextualSpacing w:val="0"/>
        <w:jc w:val="left"/>
        <w:rPr>
          <w:lang w:val="fr-FR"/>
        </w:rPr>
      </w:pPr>
      <w:r w:rsidRPr="00DD0F07">
        <w:rPr>
          <w:lang w:val="fr-FR"/>
        </w:rPr>
        <w:t>natuurlijke</w:t>
      </w:r>
      <w:r w:rsidRPr="00DD0F07">
        <w:rPr>
          <w:spacing w:val="-10"/>
          <w:lang w:val="fr-FR"/>
        </w:rPr>
        <w:t xml:space="preserve"> </w:t>
      </w:r>
      <w:r w:rsidRPr="00DD0F07">
        <w:rPr>
          <w:lang w:val="fr-FR"/>
        </w:rPr>
        <w:t>en</w:t>
      </w:r>
      <w:r w:rsidRPr="00DD0F07">
        <w:rPr>
          <w:spacing w:val="-12"/>
          <w:lang w:val="fr-FR"/>
        </w:rPr>
        <w:t xml:space="preserve"> </w:t>
      </w:r>
      <w:r w:rsidRPr="00DD0F07">
        <w:rPr>
          <w:lang w:val="fr-FR"/>
        </w:rPr>
        <w:t>rechtstreekse</w:t>
      </w:r>
      <w:r w:rsidRPr="00DD0F07">
        <w:rPr>
          <w:spacing w:val="-9"/>
          <w:lang w:val="fr-FR"/>
        </w:rPr>
        <w:t xml:space="preserve"> </w:t>
      </w:r>
      <w:r w:rsidRPr="00DD0F07">
        <w:rPr>
          <w:lang w:val="fr-FR"/>
        </w:rPr>
        <w:t>lichtinval</w:t>
      </w:r>
      <w:r w:rsidRPr="00DD0F07">
        <w:rPr>
          <w:spacing w:val="-10"/>
          <w:lang w:val="fr-FR"/>
        </w:rPr>
        <w:t xml:space="preserve"> </w:t>
      </w:r>
      <w:r w:rsidRPr="00DD0F07">
        <w:rPr>
          <w:lang w:val="fr-FR"/>
        </w:rPr>
        <w:t>in</w:t>
      </w:r>
      <w:r w:rsidRPr="00DD0F07">
        <w:rPr>
          <w:spacing w:val="-10"/>
          <w:lang w:val="fr-FR"/>
        </w:rPr>
        <w:t xml:space="preserve"> </w:t>
      </w:r>
      <w:r w:rsidRPr="00DD0F07">
        <w:rPr>
          <w:lang w:val="fr-FR"/>
        </w:rPr>
        <w:t>de</w:t>
      </w:r>
      <w:r w:rsidRPr="00DD0F07">
        <w:rPr>
          <w:spacing w:val="-12"/>
          <w:lang w:val="fr-FR"/>
        </w:rPr>
        <w:t xml:space="preserve"> </w:t>
      </w:r>
      <w:r w:rsidRPr="00DD0F07">
        <w:rPr>
          <w:spacing w:val="-2"/>
          <w:lang w:val="fr-FR"/>
        </w:rPr>
        <w:t>ruimtes;</w:t>
      </w:r>
    </w:p>
    <w:p w14:paraId="2657E2D2" w14:textId="77777777" w:rsidR="00EF1B2D" w:rsidRDefault="00EF1B2D" w:rsidP="00EF1B2D">
      <w:pPr>
        <w:pStyle w:val="ListParagraph"/>
        <w:widowControl w:val="0"/>
        <w:numPr>
          <w:ilvl w:val="1"/>
          <w:numId w:val="25"/>
        </w:numPr>
        <w:tabs>
          <w:tab w:val="left" w:pos="231"/>
        </w:tabs>
        <w:autoSpaceDE w:val="0"/>
        <w:autoSpaceDN w:val="0"/>
        <w:spacing w:before="22"/>
        <w:ind w:left="231" w:hanging="117"/>
        <w:contextualSpacing w:val="0"/>
        <w:jc w:val="left"/>
      </w:pPr>
      <w:r>
        <w:rPr>
          <w:spacing w:val="-2"/>
        </w:rPr>
        <w:t>basisventilatie;</w:t>
      </w:r>
    </w:p>
    <w:p w14:paraId="14A54731" w14:textId="77777777" w:rsidR="00EF1B2D" w:rsidRPr="00DD0F07" w:rsidRDefault="00EF1B2D" w:rsidP="00EF1B2D">
      <w:pPr>
        <w:pStyle w:val="ListParagraph"/>
        <w:widowControl w:val="0"/>
        <w:numPr>
          <w:ilvl w:val="1"/>
          <w:numId w:val="25"/>
        </w:numPr>
        <w:tabs>
          <w:tab w:val="left" w:pos="231"/>
        </w:tabs>
        <w:autoSpaceDE w:val="0"/>
        <w:autoSpaceDN w:val="0"/>
        <w:spacing w:before="21"/>
        <w:ind w:left="231" w:hanging="117"/>
        <w:contextualSpacing w:val="0"/>
        <w:jc w:val="left"/>
        <w:rPr>
          <w:lang w:val="fr-FR"/>
        </w:rPr>
      </w:pPr>
      <w:r w:rsidRPr="00DD0F07">
        <w:rPr>
          <w:lang w:val="fr-FR"/>
        </w:rPr>
        <w:t>de</w:t>
      </w:r>
      <w:r w:rsidRPr="00DD0F07">
        <w:rPr>
          <w:spacing w:val="-7"/>
          <w:lang w:val="fr-FR"/>
        </w:rPr>
        <w:t xml:space="preserve"> </w:t>
      </w:r>
      <w:r w:rsidRPr="00DD0F07">
        <w:rPr>
          <w:lang w:val="fr-FR"/>
        </w:rPr>
        <w:t>conformiteit</w:t>
      </w:r>
      <w:r w:rsidRPr="00DD0F07">
        <w:rPr>
          <w:spacing w:val="-7"/>
          <w:lang w:val="fr-FR"/>
        </w:rPr>
        <w:t xml:space="preserve"> </w:t>
      </w:r>
      <w:r w:rsidRPr="00DD0F07">
        <w:rPr>
          <w:lang w:val="fr-FR"/>
        </w:rPr>
        <w:t>van</w:t>
      </w:r>
      <w:r w:rsidRPr="00DD0F07">
        <w:rPr>
          <w:spacing w:val="-8"/>
          <w:lang w:val="fr-FR"/>
        </w:rPr>
        <w:t xml:space="preserve"> </w:t>
      </w:r>
      <w:r w:rsidRPr="00DD0F07">
        <w:rPr>
          <w:lang w:val="fr-FR"/>
        </w:rPr>
        <w:t>de</w:t>
      </w:r>
      <w:r w:rsidRPr="00DD0F07">
        <w:rPr>
          <w:spacing w:val="-6"/>
          <w:lang w:val="fr-FR"/>
        </w:rPr>
        <w:t xml:space="preserve"> </w:t>
      </w:r>
      <w:r w:rsidRPr="00DD0F07">
        <w:rPr>
          <w:spacing w:val="-2"/>
          <w:lang w:val="fr-FR"/>
        </w:rPr>
        <w:t>raamwerken;</w:t>
      </w:r>
    </w:p>
    <w:p w14:paraId="23A8DF6B" w14:textId="77777777" w:rsidR="00EF1B2D" w:rsidRDefault="00EF1B2D" w:rsidP="00EF1B2D">
      <w:pPr>
        <w:pStyle w:val="ListParagraph"/>
        <w:widowControl w:val="0"/>
        <w:numPr>
          <w:ilvl w:val="1"/>
          <w:numId w:val="25"/>
        </w:numPr>
        <w:tabs>
          <w:tab w:val="left" w:pos="402"/>
          <w:tab w:val="left" w:pos="1487"/>
          <w:tab w:val="left" w:pos="2675"/>
          <w:tab w:val="left" w:pos="3212"/>
          <w:tab w:val="left" w:pos="3658"/>
          <w:tab w:val="left" w:pos="4534"/>
          <w:tab w:val="left" w:pos="4988"/>
          <w:tab w:val="left" w:pos="5434"/>
          <w:tab w:val="left" w:pos="6406"/>
          <w:tab w:val="left" w:pos="6877"/>
          <w:tab w:val="left" w:pos="8314"/>
          <w:tab w:val="left" w:pos="8852"/>
        </w:tabs>
        <w:autoSpaceDE w:val="0"/>
        <w:autoSpaceDN w:val="0"/>
        <w:spacing w:before="22" w:line="259" w:lineRule="auto"/>
        <w:ind w:left="114" w:right="115" w:firstLine="0"/>
        <w:contextualSpacing w:val="0"/>
        <w:jc w:val="left"/>
      </w:pPr>
      <w:r>
        <w:rPr>
          <w:spacing w:val="-2"/>
        </w:rPr>
        <w:t>conforme</w:t>
      </w:r>
      <w:r>
        <w:tab/>
      </w:r>
      <w:r>
        <w:rPr>
          <w:spacing w:val="-2"/>
        </w:rPr>
        <w:t>aansluiting</w:t>
      </w:r>
      <w:r>
        <w:tab/>
      </w:r>
      <w:r>
        <w:rPr>
          <w:spacing w:val="-4"/>
        </w:rPr>
        <w:t>van</w:t>
      </w:r>
      <w:r>
        <w:tab/>
      </w:r>
      <w:r>
        <w:rPr>
          <w:spacing w:val="-6"/>
        </w:rPr>
        <w:t>de</w:t>
      </w:r>
      <w:r>
        <w:tab/>
      </w:r>
      <w:r>
        <w:rPr>
          <w:spacing w:val="-2"/>
        </w:rPr>
        <w:t>woning</w:t>
      </w:r>
      <w:r>
        <w:tab/>
      </w:r>
      <w:r>
        <w:rPr>
          <w:spacing w:val="-6"/>
        </w:rPr>
        <w:t>op</w:t>
      </w:r>
      <w:r>
        <w:tab/>
      </w:r>
      <w:r>
        <w:rPr>
          <w:spacing w:val="-6"/>
        </w:rPr>
        <w:t>de</w:t>
      </w:r>
      <w:r>
        <w:tab/>
      </w:r>
      <w:r>
        <w:rPr>
          <w:spacing w:val="-2"/>
        </w:rPr>
        <w:t>riolering</w:t>
      </w:r>
      <w:r>
        <w:tab/>
      </w:r>
      <w:r>
        <w:rPr>
          <w:spacing w:val="-4"/>
        </w:rPr>
        <w:t>(of</w:t>
      </w:r>
      <w:r>
        <w:tab/>
      </w:r>
      <w:r>
        <w:rPr>
          <w:spacing w:val="-2"/>
        </w:rPr>
        <w:t>aanwezigheid</w:t>
      </w:r>
      <w:r>
        <w:tab/>
      </w:r>
      <w:r>
        <w:rPr>
          <w:spacing w:val="-4"/>
        </w:rPr>
        <w:t>van</w:t>
      </w:r>
      <w:r>
        <w:tab/>
      </w:r>
      <w:r>
        <w:rPr>
          <w:spacing w:val="-4"/>
        </w:rPr>
        <w:t xml:space="preserve">een </w:t>
      </w:r>
      <w:r>
        <w:rPr>
          <w:spacing w:val="-2"/>
        </w:rPr>
        <w:t>waterzuiveringsinstallatie);</w:t>
      </w:r>
    </w:p>
    <w:p w14:paraId="208FE3B0" w14:textId="77777777" w:rsidR="00EF1B2D" w:rsidRPr="00DD0F07" w:rsidRDefault="00EF1B2D" w:rsidP="00EF1B2D">
      <w:pPr>
        <w:pStyle w:val="ListParagraph"/>
        <w:widowControl w:val="0"/>
        <w:numPr>
          <w:ilvl w:val="1"/>
          <w:numId w:val="25"/>
        </w:numPr>
        <w:tabs>
          <w:tab w:val="left" w:pos="224"/>
        </w:tabs>
        <w:autoSpaceDE w:val="0"/>
        <w:autoSpaceDN w:val="0"/>
        <w:spacing w:line="267" w:lineRule="exact"/>
        <w:ind w:left="224" w:hanging="110"/>
        <w:contextualSpacing w:val="0"/>
        <w:jc w:val="left"/>
        <w:rPr>
          <w:lang w:val="fr-FR"/>
        </w:rPr>
      </w:pPr>
      <w:r w:rsidRPr="00DD0F07">
        <w:rPr>
          <w:spacing w:val="-2"/>
          <w:lang w:val="fr-FR"/>
        </w:rPr>
        <w:t>de minimale vloeroppervlakte van</w:t>
      </w:r>
      <w:r w:rsidRPr="00DD0F07">
        <w:rPr>
          <w:spacing w:val="-4"/>
          <w:lang w:val="fr-FR"/>
        </w:rPr>
        <w:t xml:space="preserve"> </w:t>
      </w:r>
      <w:r w:rsidRPr="00DD0F07">
        <w:rPr>
          <w:spacing w:val="-2"/>
          <w:lang w:val="fr-FR"/>
        </w:rPr>
        <w:t>de</w:t>
      </w:r>
      <w:r w:rsidRPr="00DD0F07">
        <w:rPr>
          <w:spacing w:val="-6"/>
          <w:lang w:val="fr-FR"/>
        </w:rPr>
        <w:t xml:space="preserve"> </w:t>
      </w:r>
      <w:r w:rsidRPr="00DD0F07">
        <w:rPr>
          <w:spacing w:val="-2"/>
          <w:lang w:val="fr-FR"/>
        </w:rPr>
        <w:t>woning,</w:t>
      </w:r>
      <w:r w:rsidRPr="00DD0F07">
        <w:rPr>
          <w:spacing w:val="-3"/>
          <w:lang w:val="fr-FR"/>
        </w:rPr>
        <w:t xml:space="preserve"> </w:t>
      </w:r>
      <w:r w:rsidRPr="00DD0F07">
        <w:rPr>
          <w:spacing w:val="-2"/>
          <w:lang w:val="fr-FR"/>
        </w:rPr>
        <w:t>de hoogte van</w:t>
      </w:r>
      <w:r w:rsidRPr="00DD0F07">
        <w:rPr>
          <w:spacing w:val="-4"/>
          <w:lang w:val="fr-FR"/>
        </w:rPr>
        <w:t xml:space="preserve"> </w:t>
      </w:r>
      <w:r w:rsidRPr="00DD0F07">
        <w:rPr>
          <w:spacing w:val="-2"/>
          <w:lang w:val="fr-FR"/>
        </w:rPr>
        <w:t>de ruimtes</w:t>
      </w:r>
      <w:r w:rsidRPr="00DD0F07">
        <w:rPr>
          <w:spacing w:val="-5"/>
          <w:lang w:val="fr-FR"/>
        </w:rPr>
        <w:t xml:space="preserve"> </w:t>
      </w:r>
      <w:r w:rsidRPr="00DD0F07">
        <w:rPr>
          <w:spacing w:val="-2"/>
          <w:lang w:val="fr-FR"/>
        </w:rPr>
        <w:t>en</w:t>
      </w:r>
      <w:r w:rsidRPr="00DD0F07">
        <w:rPr>
          <w:spacing w:val="-4"/>
          <w:lang w:val="fr-FR"/>
        </w:rPr>
        <w:t xml:space="preserve"> </w:t>
      </w:r>
      <w:r w:rsidRPr="00DD0F07">
        <w:rPr>
          <w:spacing w:val="-2"/>
          <w:lang w:val="fr-FR"/>
        </w:rPr>
        <w:t>de</w:t>
      </w:r>
      <w:r w:rsidRPr="00DD0F07">
        <w:rPr>
          <w:spacing w:val="-5"/>
          <w:lang w:val="fr-FR"/>
        </w:rPr>
        <w:t xml:space="preserve"> </w:t>
      </w:r>
      <w:r w:rsidRPr="00DD0F07">
        <w:rPr>
          <w:spacing w:val="-2"/>
          <w:lang w:val="fr-FR"/>
        </w:rPr>
        <w:t>toegang</w:t>
      </w:r>
      <w:r w:rsidRPr="00DD0F07">
        <w:rPr>
          <w:spacing w:val="-4"/>
          <w:lang w:val="fr-FR"/>
        </w:rPr>
        <w:t xml:space="preserve"> </w:t>
      </w:r>
      <w:r w:rsidRPr="00DD0F07">
        <w:rPr>
          <w:spacing w:val="-2"/>
          <w:lang w:val="fr-FR"/>
        </w:rPr>
        <w:t>tot</w:t>
      </w:r>
      <w:r w:rsidRPr="00DD0F07">
        <w:rPr>
          <w:spacing w:val="-4"/>
          <w:lang w:val="fr-FR"/>
        </w:rPr>
        <w:t xml:space="preserve"> </w:t>
      </w:r>
      <w:r w:rsidRPr="00DD0F07">
        <w:rPr>
          <w:spacing w:val="-2"/>
          <w:lang w:val="fr-FR"/>
        </w:rPr>
        <w:t>de</w:t>
      </w:r>
      <w:r w:rsidRPr="00DD0F07">
        <w:rPr>
          <w:spacing w:val="-1"/>
          <w:lang w:val="fr-FR"/>
        </w:rPr>
        <w:t xml:space="preserve"> </w:t>
      </w:r>
      <w:r w:rsidRPr="00DD0F07">
        <w:rPr>
          <w:spacing w:val="-2"/>
          <w:lang w:val="fr-FR"/>
        </w:rPr>
        <w:t>woning.</w:t>
      </w:r>
    </w:p>
    <w:p w14:paraId="4B1EAC48" w14:textId="77777777" w:rsidR="00EF1B2D" w:rsidRPr="00DD0F07" w:rsidRDefault="00EF1B2D" w:rsidP="00EF1B2D">
      <w:pPr>
        <w:pStyle w:val="BodyText"/>
        <w:spacing w:before="44"/>
        <w:rPr>
          <w:lang w:val="fr-FR"/>
        </w:rPr>
      </w:pPr>
    </w:p>
    <w:p w14:paraId="72C41BB9" w14:textId="77777777" w:rsidR="00EF1B2D" w:rsidRPr="00DD0F07" w:rsidRDefault="00EF1B2D" w:rsidP="00EF1B2D">
      <w:pPr>
        <w:pStyle w:val="ListParagraph"/>
        <w:numPr>
          <w:ilvl w:val="0"/>
          <w:numId w:val="25"/>
        </w:numPr>
        <w:rPr>
          <w:b/>
          <w:bCs/>
          <w:lang w:val="fr-FR"/>
        </w:rPr>
      </w:pPr>
      <w:r w:rsidRPr="00DD0F07">
        <w:rPr>
          <w:b/>
          <w:bCs/>
          <w:lang w:val="fr-FR"/>
        </w:rPr>
        <w:t>De normen inzake de minimale uitrusting</w:t>
      </w:r>
    </w:p>
    <w:p w14:paraId="686872AE" w14:textId="77777777" w:rsidR="00EF1B2D" w:rsidRPr="009231A7" w:rsidRDefault="00EF1B2D" w:rsidP="00EF1B2D">
      <w:pPr>
        <w:pStyle w:val="BodyText"/>
        <w:spacing w:before="22"/>
        <w:ind w:left="114"/>
        <w:rPr>
          <w:rFonts w:asciiTheme="minorHAnsi" w:hAnsiTheme="minorHAnsi" w:cstheme="minorHAnsi"/>
          <w:i w:val="0"/>
          <w:iCs/>
          <w:sz w:val="22"/>
          <w:szCs w:val="22"/>
        </w:rPr>
      </w:pPr>
      <w:r w:rsidRPr="009231A7">
        <w:rPr>
          <w:rFonts w:asciiTheme="minorHAnsi" w:hAnsiTheme="minorHAnsi" w:cstheme="minorHAnsi"/>
          <w:i w:val="0"/>
          <w:iCs/>
          <w:sz w:val="22"/>
          <w:szCs w:val="22"/>
        </w:rPr>
        <w:t>Alle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woningen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moeten</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over</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de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volgende</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voorzieningen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beschikken:</w:t>
      </w:r>
    </w:p>
    <w:p w14:paraId="0A045B66" w14:textId="77777777" w:rsidR="00EF1B2D" w:rsidRDefault="00EF1B2D" w:rsidP="00EF1B2D">
      <w:pPr>
        <w:pStyle w:val="ListParagraph"/>
        <w:widowControl w:val="0"/>
        <w:numPr>
          <w:ilvl w:val="1"/>
          <w:numId w:val="25"/>
        </w:numPr>
        <w:tabs>
          <w:tab w:val="left" w:pos="231"/>
        </w:tabs>
        <w:autoSpaceDE w:val="0"/>
        <w:autoSpaceDN w:val="0"/>
        <w:spacing w:before="19"/>
        <w:ind w:left="231" w:hanging="117"/>
        <w:contextualSpacing w:val="0"/>
        <w:jc w:val="left"/>
      </w:pPr>
      <w:r>
        <w:t>koud-</w:t>
      </w:r>
      <w:r>
        <w:rPr>
          <w:spacing w:val="-7"/>
        </w:rPr>
        <w:t xml:space="preserve"> </w:t>
      </w:r>
      <w:r>
        <w:t>en</w:t>
      </w:r>
      <w:r>
        <w:rPr>
          <w:spacing w:val="-5"/>
        </w:rPr>
        <w:t xml:space="preserve"> </w:t>
      </w:r>
      <w:r>
        <w:rPr>
          <w:spacing w:val="-2"/>
        </w:rPr>
        <w:t>warmwatertoevoer;</w:t>
      </w:r>
    </w:p>
    <w:p w14:paraId="643317E4" w14:textId="77777777" w:rsidR="00EF1B2D" w:rsidRDefault="00EF1B2D" w:rsidP="00EF1B2D">
      <w:pPr>
        <w:pStyle w:val="ListParagraph"/>
        <w:widowControl w:val="0"/>
        <w:numPr>
          <w:ilvl w:val="1"/>
          <w:numId w:val="25"/>
        </w:numPr>
        <w:tabs>
          <w:tab w:val="left" w:pos="231"/>
        </w:tabs>
        <w:autoSpaceDE w:val="0"/>
        <w:autoSpaceDN w:val="0"/>
        <w:spacing w:before="22"/>
        <w:ind w:left="231" w:hanging="117"/>
        <w:contextualSpacing w:val="0"/>
        <w:jc w:val="left"/>
      </w:pPr>
      <w:r>
        <w:t>leidingen</w:t>
      </w:r>
      <w:r>
        <w:rPr>
          <w:spacing w:val="-8"/>
        </w:rPr>
        <w:t xml:space="preserve"> </w:t>
      </w:r>
      <w:r>
        <w:t>voor</w:t>
      </w:r>
      <w:r>
        <w:rPr>
          <w:spacing w:val="-6"/>
        </w:rPr>
        <w:t xml:space="preserve"> </w:t>
      </w:r>
      <w:r>
        <w:t>de</w:t>
      </w:r>
      <w:r>
        <w:rPr>
          <w:spacing w:val="-4"/>
        </w:rPr>
        <w:t xml:space="preserve"> </w:t>
      </w:r>
      <w:r>
        <w:t>elektriciteit,</w:t>
      </w:r>
      <w:r>
        <w:rPr>
          <w:spacing w:val="-6"/>
        </w:rPr>
        <w:t xml:space="preserve"> </w:t>
      </w:r>
      <w:r>
        <w:t>het</w:t>
      </w:r>
      <w:r>
        <w:rPr>
          <w:spacing w:val="-7"/>
        </w:rPr>
        <w:t xml:space="preserve"> </w:t>
      </w:r>
      <w:r>
        <w:t>water</w:t>
      </w:r>
      <w:r>
        <w:rPr>
          <w:spacing w:val="-5"/>
        </w:rPr>
        <w:t xml:space="preserve"> </w:t>
      </w:r>
      <w:r>
        <w:t>en</w:t>
      </w:r>
      <w:r>
        <w:rPr>
          <w:spacing w:val="-8"/>
        </w:rPr>
        <w:t xml:space="preserve"> </w:t>
      </w:r>
      <w:r>
        <w:t>het</w:t>
      </w:r>
      <w:r>
        <w:rPr>
          <w:spacing w:val="-4"/>
        </w:rPr>
        <w:t xml:space="preserve"> gas;</w:t>
      </w:r>
    </w:p>
    <w:p w14:paraId="17287CBE" w14:textId="77777777" w:rsidR="00EF1B2D" w:rsidRDefault="00EF1B2D" w:rsidP="00EF1B2D">
      <w:pPr>
        <w:pStyle w:val="ListParagraph"/>
        <w:widowControl w:val="0"/>
        <w:numPr>
          <w:ilvl w:val="1"/>
          <w:numId w:val="25"/>
        </w:numPr>
        <w:tabs>
          <w:tab w:val="left" w:pos="231"/>
        </w:tabs>
        <w:autoSpaceDE w:val="0"/>
        <w:autoSpaceDN w:val="0"/>
        <w:spacing w:before="22"/>
        <w:ind w:left="231" w:hanging="117"/>
        <w:contextualSpacing w:val="0"/>
        <w:jc w:val="left"/>
      </w:pPr>
      <w:r>
        <w:t>minimale</w:t>
      </w:r>
      <w:r>
        <w:rPr>
          <w:spacing w:val="-9"/>
        </w:rPr>
        <w:t xml:space="preserve"> </w:t>
      </w:r>
      <w:r>
        <w:t>sanitaire</w:t>
      </w:r>
      <w:r>
        <w:rPr>
          <w:spacing w:val="-11"/>
        </w:rPr>
        <w:t xml:space="preserve"> </w:t>
      </w:r>
      <w:r>
        <w:rPr>
          <w:spacing w:val="-2"/>
        </w:rPr>
        <w:t>voorzieningen;</w:t>
      </w:r>
    </w:p>
    <w:p w14:paraId="0746429E" w14:textId="77777777" w:rsidR="00EF1B2D" w:rsidRDefault="00EF1B2D" w:rsidP="00EF1B2D">
      <w:pPr>
        <w:pStyle w:val="ListParagraph"/>
        <w:widowControl w:val="0"/>
        <w:numPr>
          <w:ilvl w:val="1"/>
          <w:numId w:val="25"/>
        </w:numPr>
        <w:tabs>
          <w:tab w:val="left" w:pos="230"/>
        </w:tabs>
        <w:autoSpaceDE w:val="0"/>
        <w:autoSpaceDN w:val="0"/>
        <w:spacing w:before="21"/>
        <w:ind w:left="230" w:hanging="117"/>
        <w:contextualSpacing w:val="0"/>
        <w:jc w:val="left"/>
      </w:pPr>
      <w:r>
        <w:t>minimale</w:t>
      </w:r>
      <w:r>
        <w:rPr>
          <w:spacing w:val="-8"/>
        </w:rPr>
        <w:t xml:space="preserve"> </w:t>
      </w:r>
      <w:r>
        <w:t>elektrische</w:t>
      </w:r>
      <w:r>
        <w:rPr>
          <w:spacing w:val="-8"/>
        </w:rPr>
        <w:t xml:space="preserve"> </w:t>
      </w:r>
      <w:r>
        <w:rPr>
          <w:spacing w:val="-2"/>
        </w:rPr>
        <w:t>voorzieningen;</w:t>
      </w:r>
    </w:p>
    <w:p w14:paraId="2D7666B7" w14:textId="77777777" w:rsidR="00EF1B2D" w:rsidRDefault="00EF1B2D" w:rsidP="00EF1B2D">
      <w:pPr>
        <w:pStyle w:val="ListParagraph"/>
        <w:widowControl w:val="0"/>
        <w:numPr>
          <w:ilvl w:val="1"/>
          <w:numId w:val="25"/>
        </w:numPr>
        <w:tabs>
          <w:tab w:val="left" w:pos="230"/>
        </w:tabs>
        <w:autoSpaceDE w:val="0"/>
        <w:autoSpaceDN w:val="0"/>
        <w:spacing w:before="20"/>
        <w:ind w:left="230" w:hanging="117"/>
        <w:contextualSpacing w:val="0"/>
        <w:jc w:val="left"/>
      </w:pPr>
      <w:r>
        <w:t>een</w:t>
      </w:r>
      <w:r>
        <w:rPr>
          <w:spacing w:val="-3"/>
        </w:rPr>
        <w:t xml:space="preserve"> </w:t>
      </w:r>
      <w:r>
        <w:rPr>
          <w:spacing w:val="-2"/>
        </w:rPr>
        <w:t>verwarmingsinstallatie;</w:t>
      </w:r>
    </w:p>
    <w:p w14:paraId="324F409D" w14:textId="77777777" w:rsidR="00EF1B2D" w:rsidRDefault="00EF1B2D" w:rsidP="00EF1B2D">
      <w:pPr>
        <w:pStyle w:val="ListParagraph"/>
        <w:widowControl w:val="0"/>
        <w:numPr>
          <w:ilvl w:val="1"/>
          <w:numId w:val="25"/>
        </w:numPr>
        <w:tabs>
          <w:tab w:val="left" w:pos="230"/>
        </w:tabs>
        <w:autoSpaceDE w:val="0"/>
        <w:autoSpaceDN w:val="0"/>
        <w:spacing w:before="21"/>
        <w:ind w:left="230" w:hanging="117"/>
        <w:contextualSpacing w:val="0"/>
        <w:jc w:val="left"/>
      </w:pPr>
      <w:r>
        <w:t>uitrusting</w:t>
      </w:r>
      <w:r>
        <w:rPr>
          <w:spacing w:val="-8"/>
        </w:rPr>
        <w:t xml:space="preserve"> </w:t>
      </w:r>
      <w:r>
        <w:t>of</w:t>
      </w:r>
      <w:r>
        <w:rPr>
          <w:spacing w:val="-8"/>
        </w:rPr>
        <w:t xml:space="preserve"> </w:t>
      </w:r>
      <w:r>
        <w:t>vooruitrusting</w:t>
      </w:r>
      <w:r>
        <w:rPr>
          <w:spacing w:val="-8"/>
        </w:rPr>
        <w:t xml:space="preserve"> </w:t>
      </w:r>
      <w:r>
        <w:t>voor</w:t>
      </w:r>
      <w:r>
        <w:rPr>
          <w:spacing w:val="-7"/>
        </w:rPr>
        <w:t xml:space="preserve"> </w:t>
      </w:r>
      <w:r>
        <w:t>het</w:t>
      </w:r>
      <w:r>
        <w:rPr>
          <w:spacing w:val="-8"/>
        </w:rPr>
        <w:t xml:space="preserve"> </w:t>
      </w:r>
      <w:r>
        <w:t>aansluiten</w:t>
      </w:r>
      <w:r>
        <w:rPr>
          <w:spacing w:val="-8"/>
        </w:rPr>
        <w:t xml:space="preserve"> </w:t>
      </w:r>
      <w:r>
        <w:t>van</w:t>
      </w:r>
      <w:r>
        <w:rPr>
          <w:spacing w:val="-9"/>
        </w:rPr>
        <w:t xml:space="preserve"> </w:t>
      </w:r>
      <w:r>
        <w:rPr>
          <w:spacing w:val="-2"/>
        </w:rPr>
        <w:t>kooktoestellen;</w:t>
      </w:r>
    </w:p>
    <w:p w14:paraId="256EA17A" w14:textId="77777777" w:rsidR="00EF1B2D" w:rsidRDefault="00EF1B2D" w:rsidP="00EF1B2D">
      <w:pPr>
        <w:pStyle w:val="ListParagraph"/>
        <w:widowControl w:val="0"/>
        <w:numPr>
          <w:ilvl w:val="1"/>
          <w:numId w:val="25"/>
        </w:numPr>
        <w:tabs>
          <w:tab w:val="left" w:pos="230"/>
        </w:tabs>
        <w:autoSpaceDE w:val="0"/>
        <w:autoSpaceDN w:val="0"/>
        <w:spacing w:before="22"/>
        <w:ind w:left="230" w:hanging="117"/>
        <w:contextualSpacing w:val="0"/>
        <w:jc w:val="left"/>
      </w:pPr>
      <w:r>
        <w:t>een</w:t>
      </w:r>
      <w:r>
        <w:rPr>
          <w:spacing w:val="-4"/>
        </w:rPr>
        <w:t xml:space="preserve"> </w:t>
      </w:r>
      <w:r>
        <w:t>bel</w:t>
      </w:r>
      <w:r>
        <w:rPr>
          <w:spacing w:val="-5"/>
        </w:rPr>
        <w:t xml:space="preserve"> </w:t>
      </w:r>
      <w:r>
        <w:t>en</w:t>
      </w:r>
      <w:r>
        <w:rPr>
          <w:spacing w:val="-4"/>
        </w:rPr>
        <w:t xml:space="preserve"> </w:t>
      </w:r>
      <w:r>
        <w:t>een</w:t>
      </w:r>
      <w:r>
        <w:rPr>
          <w:spacing w:val="-3"/>
        </w:rPr>
        <w:t xml:space="preserve"> </w:t>
      </w:r>
      <w:r>
        <w:t>individuele</w:t>
      </w:r>
      <w:r>
        <w:rPr>
          <w:spacing w:val="-1"/>
        </w:rPr>
        <w:t xml:space="preserve"> </w:t>
      </w:r>
      <w:r>
        <w:rPr>
          <w:spacing w:val="-2"/>
        </w:rPr>
        <w:t>brievenbus.</w:t>
      </w:r>
    </w:p>
    <w:p w14:paraId="20358204" w14:textId="77777777" w:rsidR="00EF1B2D" w:rsidRPr="009231A7" w:rsidRDefault="00EF1B2D" w:rsidP="00EF1B2D">
      <w:pPr>
        <w:pStyle w:val="BodyText"/>
        <w:spacing w:before="202"/>
        <w:rPr>
          <w:rFonts w:asciiTheme="minorHAnsi" w:hAnsiTheme="minorHAnsi" w:cstheme="minorHAnsi"/>
          <w:i w:val="0"/>
          <w:iCs/>
          <w:sz w:val="22"/>
          <w:szCs w:val="22"/>
        </w:rPr>
      </w:pPr>
    </w:p>
    <w:p w14:paraId="3FC98BE0" w14:textId="77777777" w:rsidR="00EF1B2D" w:rsidRPr="009231A7" w:rsidRDefault="00EF1B2D" w:rsidP="00EF1B2D">
      <w:pPr>
        <w:pStyle w:val="BodyText"/>
        <w:ind w:left="113"/>
        <w:rPr>
          <w:rFonts w:asciiTheme="minorHAnsi" w:hAnsiTheme="minorHAnsi" w:cstheme="minorHAnsi"/>
          <w:i w:val="0"/>
          <w:iCs/>
          <w:sz w:val="22"/>
          <w:szCs w:val="22"/>
        </w:rPr>
      </w:pPr>
      <w:r w:rsidRPr="009231A7">
        <w:rPr>
          <w:rFonts w:asciiTheme="minorHAnsi" w:hAnsiTheme="minorHAnsi" w:cstheme="minorHAnsi"/>
          <w:i w:val="0"/>
          <w:iCs/>
          <w:sz w:val="22"/>
          <w:szCs w:val="22"/>
        </w:rPr>
        <w:t>Voor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meer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details,</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raadpleeg:</w:t>
      </w:r>
    </w:p>
    <w:p w14:paraId="3207E199" w14:textId="77777777" w:rsidR="00EF1B2D" w:rsidRPr="00DD0F07" w:rsidRDefault="00EF1B2D" w:rsidP="00EF1B2D">
      <w:pPr>
        <w:pStyle w:val="ListParagraph"/>
        <w:widowControl w:val="0"/>
        <w:numPr>
          <w:ilvl w:val="2"/>
          <w:numId w:val="25"/>
        </w:numPr>
        <w:tabs>
          <w:tab w:val="left" w:pos="832"/>
        </w:tabs>
        <w:autoSpaceDE w:val="0"/>
        <w:autoSpaceDN w:val="0"/>
        <w:spacing w:before="182"/>
        <w:ind w:left="832" w:hanging="359"/>
        <w:contextualSpacing w:val="0"/>
        <w:rPr>
          <w:lang w:val="fr-FR"/>
        </w:rPr>
      </w:pPr>
      <w:r w:rsidRPr="00DD0F07">
        <w:rPr>
          <w:lang w:val="fr-FR"/>
        </w:rPr>
        <w:t>de</w:t>
      </w:r>
      <w:r w:rsidRPr="00DD0F07">
        <w:rPr>
          <w:spacing w:val="-6"/>
          <w:lang w:val="fr-FR"/>
        </w:rPr>
        <w:t xml:space="preserve"> </w:t>
      </w:r>
      <w:r w:rsidRPr="00DD0F07">
        <w:rPr>
          <w:lang w:val="fr-FR"/>
        </w:rPr>
        <w:t>Brusselse</w:t>
      </w:r>
      <w:r w:rsidRPr="00DD0F07">
        <w:rPr>
          <w:spacing w:val="-6"/>
          <w:lang w:val="fr-FR"/>
        </w:rPr>
        <w:t xml:space="preserve"> </w:t>
      </w:r>
      <w:r w:rsidRPr="00DD0F07">
        <w:rPr>
          <w:lang w:val="fr-FR"/>
        </w:rPr>
        <w:t>Huisvestingscode</w:t>
      </w:r>
      <w:r w:rsidRPr="00DD0F07">
        <w:rPr>
          <w:spacing w:val="-6"/>
          <w:lang w:val="fr-FR"/>
        </w:rPr>
        <w:t xml:space="preserve"> </w:t>
      </w:r>
      <w:r w:rsidRPr="00DD0F07">
        <w:rPr>
          <w:lang w:val="fr-FR"/>
        </w:rPr>
        <w:t>-</w:t>
      </w:r>
      <w:r w:rsidRPr="00DD0F07">
        <w:rPr>
          <w:spacing w:val="-7"/>
          <w:lang w:val="fr-FR"/>
        </w:rPr>
        <w:t xml:space="preserve"> </w:t>
      </w:r>
      <w:hyperlink r:id="rId59">
        <w:r w:rsidRPr="00DD0F07">
          <w:rPr>
            <w:color w:val="0562C1"/>
            <w:u w:val="single" w:color="0562C1"/>
            <w:lang w:val="fr-FR"/>
          </w:rPr>
          <w:t>artikel</w:t>
        </w:r>
        <w:r w:rsidRPr="00DD0F07">
          <w:rPr>
            <w:color w:val="0562C1"/>
            <w:spacing w:val="-9"/>
            <w:u w:val="single" w:color="0562C1"/>
            <w:lang w:val="fr-FR"/>
          </w:rPr>
          <w:t xml:space="preserve"> </w:t>
        </w:r>
        <w:r w:rsidRPr="00DD0F07">
          <w:rPr>
            <w:color w:val="0562C1"/>
            <w:u w:val="single" w:color="0562C1"/>
            <w:lang w:val="fr-FR"/>
          </w:rPr>
          <w:t>4</w:t>
        </w:r>
        <w:r w:rsidRPr="00DD0F07">
          <w:rPr>
            <w:color w:val="0562C1"/>
            <w:spacing w:val="-7"/>
            <w:u w:val="single" w:color="0562C1"/>
            <w:lang w:val="fr-FR"/>
          </w:rPr>
          <w:t xml:space="preserve"> </w:t>
        </w:r>
        <w:r w:rsidRPr="00DD0F07">
          <w:rPr>
            <w:color w:val="0562C1"/>
            <w:u w:val="single" w:color="0562C1"/>
            <w:lang w:val="fr-FR"/>
          </w:rPr>
          <w:t>en</w:t>
        </w:r>
        <w:r w:rsidRPr="00DD0F07">
          <w:rPr>
            <w:color w:val="0562C1"/>
            <w:spacing w:val="-8"/>
            <w:u w:val="single" w:color="0562C1"/>
            <w:lang w:val="fr-FR"/>
          </w:rPr>
          <w:t xml:space="preserve"> </w:t>
        </w:r>
        <w:r w:rsidRPr="00DD0F07">
          <w:rPr>
            <w:color w:val="0562C1"/>
            <w:spacing w:val="-4"/>
            <w:u w:val="single" w:color="0562C1"/>
            <w:lang w:val="fr-FR"/>
          </w:rPr>
          <w:t>219</w:t>
        </w:r>
        <w:r w:rsidRPr="00DD0F07">
          <w:rPr>
            <w:spacing w:val="-4"/>
            <w:lang w:val="fr-FR"/>
          </w:rPr>
          <w:t>;</w:t>
        </w:r>
      </w:hyperlink>
    </w:p>
    <w:p w14:paraId="73668086" w14:textId="77777777" w:rsidR="00EF1B2D" w:rsidRDefault="00EF1B2D" w:rsidP="00EF1B2D">
      <w:pPr>
        <w:pStyle w:val="ListParagraph"/>
        <w:widowControl w:val="0"/>
        <w:numPr>
          <w:ilvl w:val="2"/>
          <w:numId w:val="25"/>
        </w:numPr>
        <w:tabs>
          <w:tab w:val="left" w:pos="834"/>
          <w:tab w:val="left" w:pos="836"/>
        </w:tabs>
        <w:autoSpaceDE w:val="0"/>
        <w:autoSpaceDN w:val="0"/>
        <w:spacing w:before="1"/>
        <w:ind w:right="115"/>
        <w:contextualSpacing w:val="0"/>
      </w:pPr>
      <w:r>
        <w:t>de besluiten van de Brusselse Hoofdstedelijke Regering tot bepaling van de elementaire verplichtingen inzake veiligheid, gezondheid en uitrusting van de woningen:</w:t>
      </w:r>
    </w:p>
    <w:p w14:paraId="3E5D7BA2" w14:textId="77777777" w:rsidR="00EF1B2D" w:rsidRDefault="00EF1B2D" w:rsidP="00EF1B2D">
      <w:pPr>
        <w:pStyle w:val="ListParagraph"/>
        <w:widowControl w:val="0"/>
        <w:numPr>
          <w:ilvl w:val="3"/>
          <w:numId w:val="25"/>
        </w:numPr>
        <w:tabs>
          <w:tab w:val="left" w:pos="1555"/>
        </w:tabs>
        <w:autoSpaceDE w:val="0"/>
        <w:autoSpaceDN w:val="0"/>
        <w:spacing w:line="272" w:lineRule="exact"/>
        <w:ind w:left="1555" w:hanging="359"/>
        <w:contextualSpacing w:val="0"/>
      </w:pPr>
      <w:hyperlink r:id="rId60">
        <w:r>
          <w:rPr>
            <w:color w:val="0562C1"/>
            <w:u w:val="single" w:color="0562C1"/>
          </w:rPr>
          <w:t>4</w:t>
        </w:r>
        <w:r>
          <w:rPr>
            <w:color w:val="0562C1"/>
            <w:spacing w:val="-4"/>
            <w:u w:val="single" w:color="0562C1"/>
          </w:rPr>
          <w:t xml:space="preserve"> </w:t>
        </w:r>
        <w:r>
          <w:rPr>
            <w:color w:val="0562C1"/>
            <w:u w:val="single" w:color="0562C1"/>
          </w:rPr>
          <w:t>september</w:t>
        </w:r>
        <w:r>
          <w:rPr>
            <w:color w:val="0562C1"/>
            <w:spacing w:val="-7"/>
            <w:u w:val="single" w:color="0562C1"/>
          </w:rPr>
          <w:t xml:space="preserve"> </w:t>
        </w:r>
        <w:r>
          <w:rPr>
            <w:color w:val="0562C1"/>
            <w:u w:val="single" w:color="0562C1"/>
          </w:rPr>
          <w:t>2003</w:t>
        </w:r>
      </w:hyperlink>
      <w:r>
        <w:rPr>
          <w:color w:val="0562C1"/>
          <w:spacing w:val="-4"/>
        </w:rPr>
        <w:t xml:space="preserve"> </w:t>
      </w:r>
      <w:r>
        <w:t>(van</w:t>
      </w:r>
      <w:r>
        <w:rPr>
          <w:spacing w:val="-8"/>
        </w:rPr>
        <w:t xml:space="preserve"> </w:t>
      </w:r>
      <w:r>
        <w:t>kracht</w:t>
      </w:r>
      <w:r>
        <w:rPr>
          <w:spacing w:val="-3"/>
        </w:rPr>
        <w:t xml:space="preserve"> </w:t>
      </w:r>
      <w:r>
        <w:t>tot</w:t>
      </w:r>
      <w:r>
        <w:rPr>
          <w:spacing w:val="-4"/>
        </w:rPr>
        <w:t xml:space="preserve"> </w:t>
      </w:r>
      <w:r>
        <w:t>en</w:t>
      </w:r>
      <w:r>
        <w:rPr>
          <w:spacing w:val="-6"/>
        </w:rPr>
        <w:t xml:space="preserve"> </w:t>
      </w:r>
      <w:r>
        <w:t>met</w:t>
      </w:r>
      <w:r>
        <w:rPr>
          <w:spacing w:val="-7"/>
        </w:rPr>
        <w:t xml:space="preserve"> </w:t>
      </w:r>
      <w:r>
        <w:t>31</w:t>
      </w:r>
      <w:r>
        <w:rPr>
          <w:spacing w:val="-4"/>
        </w:rPr>
        <w:t xml:space="preserve"> </w:t>
      </w:r>
      <w:r>
        <w:t>december</w:t>
      </w:r>
      <w:r>
        <w:rPr>
          <w:spacing w:val="-4"/>
        </w:rPr>
        <w:t xml:space="preserve"> </w:t>
      </w:r>
      <w:r>
        <w:rPr>
          <w:spacing w:val="-2"/>
        </w:rPr>
        <w:t>2025);</w:t>
      </w:r>
    </w:p>
    <w:p w14:paraId="235CBF82" w14:textId="77777777" w:rsidR="00EF1B2D" w:rsidRDefault="00EF1B2D" w:rsidP="00EF1B2D">
      <w:pPr>
        <w:pStyle w:val="ListParagraph"/>
        <w:widowControl w:val="0"/>
        <w:numPr>
          <w:ilvl w:val="3"/>
          <w:numId w:val="25"/>
        </w:numPr>
        <w:tabs>
          <w:tab w:val="left" w:pos="1555"/>
        </w:tabs>
        <w:autoSpaceDE w:val="0"/>
        <w:autoSpaceDN w:val="0"/>
        <w:spacing w:line="268" w:lineRule="exact"/>
        <w:ind w:left="1555" w:hanging="359"/>
        <w:contextualSpacing w:val="0"/>
      </w:pPr>
      <w:hyperlink r:id="rId61">
        <w:r>
          <w:rPr>
            <w:color w:val="0562C1"/>
            <w:u w:val="single" w:color="0562C1"/>
          </w:rPr>
          <w:t>30</w:t>
        </w:r>
        <w:r>
          <w:rPr>
            <w:color w:val="0562C1"/>
            <w:spacing w:val="-5"/>
            <w:u w:val="single" w:color="0562C1"/>
          </w:rPr>
          <w:t xml:space="preserve"> </w:t>
        </w:r>
        <w:r>
          <w:rPr>
            <w:color w:val="0562C1"/>
            <w:u w:val="single" w:color="0562C1"/>
          </w:rPr>
          <w:t>november</w:t>
        </w:r>
        <w:r>
          <w:rPr>
            <w:color w:val="0562C1"/>
            <w:spacing w:val="-8"/>
            <w:u w:val="single" w:color="0562C1"/>
          </w:rPr>
          <w:t xml:space="preserve"> </w:t>
        </w:r>
        <w:r>
          <w:rPr>
            <w:color w:val="0562C1"/>
            <w:u w:val="single" w:color="0562C1"/>
          </w:rPr>
          <w:t>2023</w:t>
        </w:r>
      </w:hyperlink>
      <w:r>
        <w:rPr>
          <w:color w:val="0562C1"/>
          <w:spacing w:val="-4"/>
        </w:rPr>
        <w:t xml:space="preserve"> </w:t>
      </w:r>
      <w:r>
        <w:t>(van</w:t>
      </w:r>
      <w:r>
        <w:rPr>
          <w:spacing w:val="-8"/>
        </w:rPr>
        <w:t xml:space="preserve"> </w:t>
      </w:r>
      <w:r>
        <w:t>kracht</w:t>
      </w:r>
      <w:r>
        <w:rPr>
          <w:spacing w:val="-5"/>
        </w:rPr>
        <w:t xml:space="preserve"> </w:t>
      </w:r>
      <w:r>
        <w:t>vanaf</w:t>
      </w:r>
      <w:r>
        <w:rPr>
          <w:spacing w:val="-8"/>
        </w:rPr>
        <w:t xml:space="preserve"> </w:t>
      </w:r>
      <w:r>
        <w:t>1</w:t>
      </w:r>
      <w:r>
        <w:rPr>
          <w:spacing w:val="-4"/>
        </w:rPr>
        <w:t xml:space="preserve"> </w:t>
      </w:r>
      <w:r>
        <w:t>januari</w:t>
      </w:r>
      <w:r>
        <w:rPr>
          <w:spacing w:val="-8"/>
        </w:rPr>
        <w:t xml:space="preserve"> </w:t>
      </w:r>
      <w:r>
        <w:rPr>
          <w:spacing w:val="-2"/>
        </w:rPr>
        <w:t>2026);</w:t>
      </w:r>
    </w:p>
    <w:p w14:paraId="382BA6E8" w14:textId="77777777" w:rsidR="00EF1B2D" w:rsidRDefault="00EF1B2D" w:rsidP="00EF1B2D">
      <w:pPr>
        <w:pStyle w:val="ListParagraph"/>
        <w:widowControl w:val="0"/>
        <w:numPr>
          <w:ilvl w:val="2"/>
          <w:numId w:val="25"/>
        </w:numPr>
        <w:tabs>
          <w:tab w:val="left" w:pos="834"/>
          <w:tab w:val="left" w:pos="836"/>
        </w:tabs>
        <w:autoSpaceDE w:val="0"/>
        <w:autoSpaceDN w:val="0"/>
        <w:ind w:right="115"/>
        <w:contextualSpacing w:val="0"/>
      </w:pPr>
      <w:r>
        <w:t>de besluiten van de Brusselse Hoofdstedelijke Regering tot bepaling van bijkomende verplichtingen inzake brandvoorkoming in de te huur gestelde woningen en tot bepaling van de verplichtingen inzake branddetectie in woningen:</w:t>
      </w:r>
    </w:p>
    <w:p w14:paraId="7DAEF376" w14:textId="77777777" w:rsidR="00EF1B2D" w:rsidRDefault="00EF1B2D" w:rsidP="00EF1B2D">
      <w:pPr>
        <w:pStyle w:val="ListParagraph"/>
        <w:widowControl w:val="0"/>
        <w:numPr>
          <w:ilvl w:val="3"/>
          <w:numId w:val="25"/>
        </w:numPr>
        <w:tabs>
          <w:tab w:val="left" w:pos="1555"/>
        </w:tabs>
        <w:autoSpaceDE w:val="0"/>
        <w:autoSpaceDN w:val="0"/>
        <w:spacing w:line="272" w:lineRule="exact"/>
        <w:ind w:left="1555" w:hanging="359"/>
        <w:contextualSpacing w:val="0"/>
      </w:pPr>
      <w:hyperlink r:id="rId62">
        <w:r>
          <w:rPr>
            <w:color w:val="0562C1"/>
            <w:u w:val="single" w:color="0562C1"/>
          </w:rPr>
          <w:t>15</w:t>
        </w:r>
        <w:r>
          <w:rPr>
            <w:color w:val="0562C1"/>
            <w:spacing w:val="-4"/>
            <w:u w:val="single" w:color="0562C1"/>
          </w:rPr>
          <w:t xml:space="preserve"> </w:t>
        </w:r>
        <w:r>
          <w:rPr>
            <w:color w:val="0562C1"/>
            <w:u w:val="single" w:color="0562C1"/>
          </w:rPr>
          <w:t>april</w:t>
        </w:r>
        <w:r>
          <w:rPr>
            <w:color w:val="0562C1"/>
            <w:spacing w:val="-3"/>
            <w:u w:val="single" w:color="0562C1"/>
          </w:rPr>
          <w:t xml:space="preserve"> </w:t>
        </w:r>
        <w:r>
          <w:rPr>
            <w:color w:val="0562C1"/>
            <w:spacing w:val="-2"/>
            <w:u w:val="single" w:color="0562C1"/>
          </w:rPr>
          <w:t>2004</w:t>
        </w:r>
        <w:r>
          <w:rPr>
            <w:spacing w:val="-2"/>
          </w:rPr>
          <w:t>;</w:t>
        </w:r>
      </w:hyperlink>
    </w:p>
    <w:p w14:paraId="3BBEE643" w14:textId="77777777" w:rsidR="00EF1B2D" w:rsidRDefault="00EF1B2D" w:rsidP="00EF1B2D">
      <w:pPr>
        <w:pStyle w:val="ListParagraph"/>
        <w:widowControl w:val="0"/>
        <w:numPr>
          <w:ilvl w:val="3"/>
          <w:numId w:val="25"/>
        </w:numPr>
        <w:tabs>
          <w:tab w:val="left" w:pos="1555"/>
        </w:tabs>
        <w:autoSpaceDE w:val="0"/>
        <w:autoSpaceDN w:val="0"/>
        <w:spacing w:line="269" w:lineRule="exact"/>
        <w:ind w:left="1555" w:hanging="359"/>
        <w:contextualSpacing w:val="0"/>
      </w:pPr>
      <w:hyperlink r:id="rId63">
        <w:r>
          <w:rPr>
            <w:color w:val="0562C1"/>
            <w:u w:val="single" w:color="0562C1"/>
          </w:rPr>
          <w:t>28</w:t>
        </w:r>
        <w:r>
          <w:rPr>
            <w:color w:val="0562C1"/>
            <w:spacing w:val="-1"/>
            <w:u w:val="single" w:color="0562C1"/>
          </w:rPr>
          <w:t xml:space="preserve"> </w:t>
        </w:r>
        <w:r>
          <w:rPr>
            <w:color w:val="0562C1"/>
            <w:u w:val="single" w:color="0562C1"/>
          </w:rPr>
          <w:t>september</w:t>
        </w:r>
        <w:r>
          <w:rPr>
            <w:color w:val="0562C1"/>
            <w:spacing w:val="-1"/>
            <w:u w:val="single" w:color="0562C1"/>
          </w:rPr>
          <w:t xml:space="preserve"> </w:t>
        </w:r>
        <w:r>
          <w:rPr>
            <w:color w:val="0562C1"/>
            <w:u w:val="single" w:color="0562C1"/>
          </w:rPr>
          <w:t>2023</w:t>
        </w:r>
      </w:hyperlink>
      <w:r>
        <w:rPr>
          <w:color w:val="0562C1"/>
          <w:spacing w:val="-1"/>
        </w:rPr>
        <w:t xml:space="preserve"> </w:t>
      </w:r>
      <w:r>
        <w:t>(van</w:t>
      </w:r>
      <w:r>
        <w:rPr>
          <w:spacing w:val="1"/>
        </w:rPr>
        <w:t xml:space="preserve"> </w:t>
      </w:r>
      <w:r>
        <w:t>kracht</w:t>
      </w:r>
      <w:r>
        <w:rPr>
          <w:spacing w:val="2"/>
        </w:rPr>
        <w:t xml:space="preserve"> </w:t>
      </w:r>
      <w:r>
        <w:t>vanaf</w:t>
      </w:r>
      <w:r>
        <w:rPr>
          <w:spacing w:val="-1"/>
        </w:rPr>
        <w:t xml:space="preserve"> </w:t>
      </w:r>
      <w:r>
        <w:t>1</w:t>
      </w:r>
      <w:r>
        <w:rPr>
          <w:spacing w:val="2"/>
        </w:rPr>
        <w:t xml:space="preserve"> </w:t>
      </w:r>
      <w:r>
        <w:t>januari 2025</w:t>
      </w:r>
      <w:r>
        <w:rPr>
          <w:spacing w:val="3"/>
        </w:rPr>
        <w:t xml:space="preserve"> </w:t>
      </w:r>
      <w:r>
        <w:t>-</w:t>
      </w:r>
      <w:r>
        <w:rPr>
          <w:spacing w:val="-2"/>
        </w:rPr>
        <w:t xml:space="preserve"> </w:t>
      </w:r>
      <w:r>
        <w:t>met</w:t>
      </w:r>
      <w:r>
        <w:rPr>
          <w:spacing w:val="2"/>
        </w:rPr>
        <w:t xml:space="preserve"> </w:t>
      </w:r>
      <w:r>
        <w:t>uitzondering</w:t>
      </w:r>
      <w:r>
        <w:rPr>
          <w:spacing w:val="1"/>
        </w:rPr>
        <w:t xml:space="preserve"> </w:t>
      </w:r>
      <w:r>
        <w:t>van</w:t>
      </w:r>
      <w:r>
        <w:rPr>
          <w:spacing w:val="-2"/>
        </w:rPr>
        <w:t xml:space="preserve"> </w:t>
      </w:r>
      <w:r>
        <w:t xml:space="preserve">artikel </w:t>
      </w:r>
      <w:r>
        <w:rPr>
          <w:spacing w:val="-5"/>
        </w:rPr>
        <w:t>2,</w:t>
      </w:r>
    </w:p>
    <w:p w14:paraId="25945D80" w14:textId="77777777" w:rsidR="00EF1B2D" w:rsidRPr="00FD45C6" w:rsidRDefault="00EF1B2D" w:rsidP="00EF1B2D">
      <w:pPr>
        <w:pStyle w:val="BodyText"/>
        <w:spacing w:line="265" w:lineRule="exact"/>
        <w:ind w:left="1556"/>
        <w:rPr>
          <w:rFonts w:ascii="Calibri" w:hAnsi="Calibri" w:cs="Calibri"/>
          <w:i w:val="0"/>
          <w:iCs/>
          <w:sz w:val="22"/>
          <w:szCs w:val="22"/>
        </w:rPr>
      </w:pPr>
      <w:r w:rsidRPr="00FD45C6">
        <w:rPr>
          <w:rFonts w:ascii="Calibri" w:hAnsi="Calibri" w:cs="Calibri"/>
          <w:i w:val="0"/>
          <w:iCs/>
          <w:sz w:val="22"/>
          <w:szCs w:val="22"/>
        </w:rPr>
        <w:t>§</w:t>
      </w:r>
      <w:r w:rsidRPr="00FD45C6">
        <w:rPr>
          <w:rFonts w:ascii="Calibri" w:hAnsi="Calibri" w:cs="Calibri"/>
          <w:i w:val="0"/>
          <w:iCs/>
          <w:spacing w:val="-8"/>
          <w:sz w:val="22"/>
          <w:szCs w:val="22"/>
        </w:rPr>
        <w:t xml:space="preserve"> </w:t>
      </w:r>
      <w:r w:rsidRPr="00FD45C6">
        <w:rPr>
          <w:rFonts w:ascii="Calibri" w:hAnsi="Calibri" w:cs="Calibri"/>
          <w:i w:val="0"/>
          <w:iCs/>
          <w:sz w:val="22"/>
          <w:szCs w:val="22"/>
        </w:rPr>
        <w:t>5,</w:t>
      </w:r>
      <w:r w:rsidRPr="00FD45C6">
        <w:rPr>
          <w:rFonts w:ascii="Calibri" w:hAnsi="Calibri" w:cs="Calibri"/>
          <w:i w:val="0"/>
          <w:iCs/>
          <w:spacing w:val="-9"/>
          <w:sz w:val="22"/>
          <w:szCs w:val="22"/>
        </w:rPr>
        <w:t xml:space="preserve"> </w:t>
      </w:r>
      <w:r w:rsidRPr="00FD45C6">
        <w:rPr>
          <w:rFonts w:ascii="Calibri" w:hAnsi="Calibri" w:cs="Calibri"/>
          <w:i w:val="0"/>
          <w:iCs/>
          <w:sz w:val="22"/>
          <w:szCs w:val="22"/>
        </w:rPr>
        <w:t>waarvan</w:t>
      </w:r>
      <w:r w:rsidRPr="00FD45C6">
        <w:rPr>
          <w:rFonts w:ascii="Calibri" w:hAnsi="Calibri" w:cs="Calibri"/>
          <w:i w:val="0"/>
          <w:iCs/>
          <w:spacing w:val="-9"/>
          <w:sz w:val="22"/>
          <w:szCs w:val="22"/>
        </w:rPr>
        <w:t xml:space="preserve"> </w:t>
      </w:r>
      <w:r w:rsidRPr="00FD45C6">
        <w:rPr>
          <w:rFonts w:ascii="Calibri" w:hAnsi="Calibri" w:cs="Calibri"/>
          <w:i w:val="0"/>
          <w:iCs/>
          <w:sz w:val="22"/>
          <w:szCs w:val="22"/>
        </w:rPr>
        <w:t>de</w:t>
      </w:r>
      <w:r w:rsidRPr="00FD45C6">
        <w:rPr>
          <w:rFonts w:ascii="Calibri" w:hAnsi="Calibri" w:cs="Calibri"/>
          <w:i w:val="0"/>
          <w:iCs/>
          <w:spacing w:val="-6"/>
          <w:sz w:val="22"/>
          <w:szCs w:val="22"/>
        </w:rPr>
        <w:t xml:space="preserve"> </w:t>
      </w:r>
      <w:r w:rsidRPr="00FD45C6">
        <w:rPr>
          <w:rFonts w:ascii="Calibri" w:hAnsi="Calibri" w:cs="Calibri"/>
          <w:i w:val="0"/>
          <w:iCs/>
          <w:sz w:val="22"/>
          <w:szCs w:val="22"/>
        </w:rPr>
        <w:t>inwerkingtreding</w:t>
      </w:r>
      <w:r w:rsidRPr="00FD45C6">
        <w:rPr>
          <w:rFonts w:ascii="Calibri" w:hAnsi="Calibri" w:cs="Calibri"/>
          <w:i w:val="0"/>
          <w:iCs/>
          <w:spacing w:val="-8"/>
          <w:sz w:val="22"/>
          <w:szCs w:val="22"/>
        </w:rPr>
        <w:t xml:space="preserve"> </w:t>
      </w:r>
      <w:r w:rsidRPr="00FD45C6">
        <w:rPr>
          <w:rFonts w:ascii="Calibri" w:hAnsi="Calibri" w:cs="Calibri"/>
          <w:i w:val="0"/>
          <w:iCs/>
          <w:sz w:val="22"/>
          <w:szCs w:val="22"/>
        </w:rPr>
        <w:t>kan</w:t>
      </w:r>
      <w:r w:rsidRPr="00FD45C6">
        <w:rPr>
          <w:rFonts w:ascii="Calibri" w:hAnsi="Calibri" w:cs="Calibri"/>
          <w:i w:val="0"/>
          <w:iCs/>
          <w:spacing w:val="-8"/>
          <w:sz w:val="22"/>
          <w:szCs w:val="22"/>
        </w:rPr>
        <w:t xml:space="preserve"> </w:t>
      </w:r>
      <w:r w:rsidRPr="00FD45C6">
        <w:rPr>
          <w:rFonts w:ascii="Calibri" w:hAnsi="Calibri" w:cs="Calibri"/>
          <w:i w:val="0"/>
          <w:iCs/>
          <w:sz w:val="22"/>
          <w:szCs w:val="22"/>
        </w:rPr>
        <w:t>worden</w:t>
      </w:r>
      <w:r w:rsidRPr="00FD45C6">
        <w:rPr>
          <w:rFonts w:ascii="Calibri" w:hAnsi="Calibri" w:cs="Calibri"/>
          <w:i w:val="0"/>
          <w:iCs/>
          <w:spacing w:val="-7"/>
          <w:sz w:val="22"/>
          <w:szCs w:val="22"/>
        </w:rPr>
        <w:t xml:space="preserve"> </w:t>
      </w:r>
      <w:r w:rsidRPr="00FD45C6">
        <w:rPr>
          <w:rFonts w:ascii="Calibri" w:hAnsi="Calibri" w:cs="Calibri"/>
          <w:i w:val="0"/>
          <w:iCs/>
          <w:sz w:val="22"/>
          <w:szCs w:val="22"/>
        </w:rPr>
        <w:t>uitgesteld</w:t>
      </w:r>
      <w:r w:rsidRPr="00FD45C6">
        <w:rPr>
          <w:rFonts w:ascii="Calibri" w:hAnsi="Calibri" w:cs="Calibri"/>
          <w:i w:val="0"/>
          <w:iCs/>
          <w:spacing w:val="-8"/>
          <w:sz w:val="22"/>
          <w:szCs w:val="22"/>
        </w:rPr>
        <w:t xml:space="preserve"> </w:t>
      </w:r>
      <w:r w:rsidRPr="00FD45C6">
        <w:rPr>
          <w:rFonts w:ascii="Calibri" w:hAnsi="Calibri" w:cs="Calibri"/>
          <w:i w:val="0"/>
          <w:iCs/>
          <w:sz w:val="22"/>
          <w:szCs w:val="22"/>
        </w:rPr>
        <w:t>tot</w:t>
      </w:r>
      <w:r w:rsidRPr="00FD45C6">
        <w:rPr>
          <w:rFonts w:ascii="Calibri" w:hAnsi="Calibri" w:cs="Calibri"/>
          <w:i w:val="0"/>
          <w:iCs/>
          <w:spacing w:val="-6"/>
          <w:sz w:val="22"/>
          <w:szCs w:val="22"/>
        </w:rPr>
        <w:t xml:space="preserve"> </w:t>
      </w:r>
      <w:r w:rsidRPr="00FD45C6">
        <w:rPr>
          <w:rFonts w:ascii="Calibri" w:hAnsi="Calibri" w:cs="Calibri"/>
          <w:i w:val="0"/>
          <w:iCs/>
          <w:sz w:val="22"/>
          <w:szCs w:val="22"/>
        </w:rPr>
        <w:t>uiterlijk</w:t>
      </w:r>
      <w:r w:rsidRPr="00FD45C6">
        <w:rPr>
          <w:rFonts w:ascii="Calibri" w:hAnsi="Calibri" w:cs="Calibri"/>
          <w:i w:val="0"/>
          <w:iCs/>
          <w:spacing w:val="-9"/>
          <w:sz w:val="22"/>
          <w:szCs w:val="22"/>
        </w:rPr>
        <w:t xml:space="preserve"> </w:t>
      </w:r>
      <w:r w:rsidRPr="00FD45C6">
        <w:rPr>
          <w:rFonts w:ascii="Calibri" w:hAnsi="Calibri" w:cs="Calibri"/>
          <w:i w:val="0"/>
          <w:iCs/>
          <w:sz w:val="22"/>
          <w:szCs w:val="22"/>
        </w:rPr>
        <w:t>1</w:t>
      </w:r>
      <w:r w:rsidRPr="00FD45C6">
        <w:rPr>
          <w:rFonts w:ascii="Calibri" w:hAnsi="Calibri" w:cs="Calibri"/>
          <w:i w:val="0"/>
          <w:iCs/>
          <w:spacing w:val="-6"/>
          <w:sz w:val="22"/>
          <w:szCs w:val="22"/>
        </w:rPr>
        <w:t xml:space="preserve"> </w:t>
      </w:r>
      <w:r w:rsidRPr="00FD45C6">
        <w:rPr>
          <w:rFonts w:ascii="Calibri" w:hAnsi="Calibri" w:cs="Calibri"/>
          <w:i w:val="0"/>
          <w:iCs/>
          <w:sz w:val="22"/>
          <w:szCs w:val="22"/>
        </w:rPr>
        <w:t>januari</w:t>
      </w:r>
      <w:r w:rsidRPr="00FD45C6">
        <w:rPr>
          <w:rFonts w:ascii="Calibri" w:hAnsi="Calibri" w:cs="Calibri"/>
          <w:i w:val="0"/>
          <w:iCs/>
          <w:spacing w:val="-6"/>
          <w:sz w:val="22"/>
          <w:szCs w:val="22"/>
        </w:rPr>
        <w:t xml:space="preserve"> </w:t>
      </w:r>
      <w:r w:rsidRPr="00FD45C6">
        <w:rPr>
          <w:rFonts w:ascii="Calibri" w:hAnsi="Calibri" w:cs="Calibri"/>
          <w:i w:val="0"/>
          <w:iCs/>
          <w:spacing w:val="-2"/>
          <w:sz w:val="22"/>
          <w:szCs w:val="22"/>
        </w:rPr>
        <w:t>2028);</w:t>
      </w:r>
    </w:p>
    <w:p w14:paraId="47D3C414" w14:textId="77777777" w:rsidR="00EF1B2D" w:rsidRDefault="00EF1B2D" w:rsidP="00EF1B2D">
      <w:pPr>
        <w:pStyle w:val="ListParagraph"/>
        <w:widowControl w:val="0"/>
        <w:numPr>
          <w:ilvl w:val="2"/>
          <w:numId w:val="25"/>
        </w:numPr>
        <w:tabs>
          <w:tab w:val="left" w:pos="834"/>
          <w:tab w:val="left" w:pos="836"/>
        </w:tabs>
        <w:autoSpaceDE w:val="0"/>
        <w:autoSpaceDN w:val="0"/>
        <w:spacing w:line="259" w:lineRule="auto"/>
        <w:ind w:right="114"/>
        <w:contextualSpacing w:val="0"/>
      </w:pPr>
      <w:r>
        <w:t xml:space="preserve">de informatiebrochure van het Brussels Hoofdstedelijk Gewest beschikbaar op de website </w:t>
      </w:r>
      <w:hyperlink r:id="rId64">
        <w:r>
          <w:rPr>
            <w:color w:val="0562C1"/>
            <w:u w:val="single" w:color="0562C1"/>
          </w:rPr>
          <w:t>https://huisvesting.brussels/huren/woninghuurovereenkomst/</w:t>
        </w:r>
      </w:hyperlink>
      <w:r>
        <w:rPr>
          <w:color w:val="0562C1"/>
        </w:rPr>
        <w:t xml:space="preserve"> </w:t>
      </w:r>
      <w:r>
        <w:t>punt II.4.</w:t>
      </w:r>
    </w:p>
    <w:p w14:paraId="2215FF2C" w14:textId="77777777" w:rsidR="00EF1B2D" w:rsidRDefault="00EF1B2D" w:rsidP="00EF1B2D">
      <w:pPr>
        <w:pStyle w:val="BodyText"/>
        <w:spacing w:before="8"/>
        <w:rPr>
          <w:sz w:val="19"/>
        </w:rPr>
      </w:pPr>
      <w:r>
        <w:rPr>
          <w:noProof/>
        </w:rPr>
        <mc:AlternateContent>
          <mc:Choice Requires="wpg">
            <w:drawing>
              <wp:anchor distT="0" distB="0" distL="0" distR="0" simplePos="0" relativeHeight="251677696" behindDoc="1" locked="0" layoutInCell="1" allowOverlap="1" wp14:anchorId="2646362C" wp14:editId="6E98F3CC">
                <wp:simplePos x="0" y="0"/>
                <wp:positionH relativeFrom="page">
                  <wp:posOffset>899160</wp:posOffset>
                </wp:positionH>
                <wp:positionV relativeFrom="paragraph">
                  <wp:posOffset>167978</wp:posOffset>
                </wp:positionV>
                <wp:extent cx="5760720" cy="54864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548640"/>
                          <a:chOff x="0" y="0"/>
                          <a:chExt cx="5760720" cy="548640"/>
                        </a:xfrm>
                      </wpg:grpSpPr>
                      <pic:pic xmlns:pic="http://schemas.openxmlformats.org/drawingml/2006/picture">
                        <pic:nvPicPr>
                          <pic:cNvPr id="33" name="Image 33" descr="Afbeeldingsresultaat voor maison logo "/>
                          <pic:cNvPicPr/>
                        </pic:nvPicPr>
                        <pic:blipFill>
                          <a:blip r:embed="rId15" cstate="print"/>
                          <a:stretch>
                            <a:fillRect/>
                          </a:stretch>
                        </pic:blipFill>
                        <pic:spPr>
                          <a:xfrm>
                            <a:off x="64769" y="103225"/>
                            <a:ext cx="360043" cy="361937"/>
                          </a:xfrm>
                          <a:prstGeom prst="rect">
                            <a:avLst/>
                          </a:prstGeom>
                        </pic:spPr>
                      </pic:pic>
                      <wps:wsp>
                        <wps:cNvPr id="34" name="Textbox 34"/>
                        <wps:cNvSpPr txBox="1"/>
                        <wps:spPr>
                          <a:xfrm>
                            <a:off x="9144" y="9144"/>
                            <a:ext cx="5742940" cy="530860"/>
                          </a:xfrm>
                          <a:prstGeom prst="rect">
                            <a:avLst/>
                          </a:prstGeom>
                          <a:ln w="18288">
                            <a:solidFill>
                              <a:srgbClr val="000000"/>
                            </a:solidFill>
                            <a:prstDash val="solid"/>
                          </a:ln>
                        </wps:spPr>
                        <wps:txbx>
                          <w:txbxContent>
                            <w:p w14:paraId="493329C6" w14:textId="77777777" w:rsidR="00EF1B2D" w:rsidRDefault="00EF1B2D" w:rsidP="00EF1B2D">
                              <w:pPr>
                                <w:spacing w:before="1"/>
                              </w:pPr>
                            </w:p>
                            <w:p w14:paraId="4AD66E4A" w14:textId="77777777" w:rsidR="00EF1B2D" w:rsidRDefault="00EF1B2D" w:rsidP="00EF1B2D">
                              <w:pPr>
                                <w:spacing w:before="1"/>
                                <w:ind w:left="823"/>
                              </w:pPr>
                              <w:r>
                                <w:t>In</w:t>
                              </w:r>
                              <w:r>
                                <w:rPr>
                                  <w:spacing w:val="-2"/>
                                </w:rPr>
                                <w:t xml:space="preserve"> </w:t>
                              </w:r>
                              <w:r>
                                <w:t xml:space="preserve">de </w:t>
                              </w:r>
                              <w:r>
                                <w:rPr>
                                  <w:spacing w:val="-2"/>
                                </w:rPr>
                                <w:t>praktijk:</w:t>
                              </w:r>
                            </w:p>
                          </w:txbxContent>
                        </wps:txbx>
                        <wps:bodyPr wrap="square" lIns="0" tIns="0" rIns="0" bIns="0" rtlCol="0">
                          <a:noAutofit/>
                        </wps:bodyPr>
                      </wps:wsp>
                    </wpg:wgp>
                  </a:graphicData>
                </a:graphic>
              </wp:anchor>
            </w:drawing>
          </mc:Choice>
          <mc:Fallback>
            <w:pict>
              <v:group w14:anchorId="2646362C" id="Group 32" o:spid="_x0000_s1045" style="position:absolute;left:0;text-align:left;margin-left:70.8pt;margin-top:13.25pt;width:453.6pt;height:43.2pt;z-index:-251638784;mso-wrap-distance-left:0;mso-wrap-distance-right:0;mso-position-horizontal-relative:page;mso-position-vertical-relative:text" coordsize="57607,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">
                <v:shape id="Image 33" o:spid="_x0000_s1046" type="#_x0000_t75" alt="Afbeeldingsresultaat voor maison logo " style="position:absolute;left:647;top:1032;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">
                  <v:imagedata r:id="rId16" o:title="Afbeeldingsresultaat voor maison logo "/>
                </v:shape>
                <v:shape id="Textbox 34" o:spid="_x0000_s1047" type="#_x0000_t202" style="position:absolute;left:91;top:91;width:57429;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gn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ozH8fQk/QM5/AQAA//8DAFBLAQItABQABgAIAAAAIQDb4fbL7gAAAIUBAAATAAAAAAAA&#10;AAAAAAAAAAAAAABbQ29udGVudF9UeXBlc10ueG1sUEsBAi0AFAAGAAgAAAAhAFr0LFu/AAAAFQEA&#10;AAsAAAAAAAAAAAAAAAAAHwEAAF9yZWxzLy5yZWxzUEsBAi0AFAAGAAgAAAAhAPhymCfHAAAA2wAA&#10;AA8AAAAAAAAAAAAAAAAABwIAAGRycy9kb3ducmV2LnhtbFBLBQYAAAAAAwADALcAAAD7AgAAAAA=&#10;" filled="f" strokeweight="1.44pt">
                  <v:textbox inset="0,0,0,0">
                    <w:txbxContent>
                      <w:p w14:paraId="493329C6" w14:textId="77777777" w:rsidR="00EF1B2D" w:rsidRDefault="00EF1B2D" w:rsidP="00EF1B2D">
                        <w:pPr>
                          <w:spacing w:before="1"/>
                        </w:pPr>
                      </w:p>
                      <w:p w14:paraId="4AD66E4A" w14:textId="77777777" w:rsidR="00EF1B2D" w:rsidRDefault="00EF1B2D" w:rsidP="00EF1B2D">
                        <w:pPr>
                          <w:spacing w:before="1"/>
                          <w:ind w:left="823"/>
                        </w:pPr>
                        <w:r>
                          <w:t>In</w:t>
                        </w:r>
                        <w:r>
                          <w:rPr>
                            <w:spacing w:val="-2"/>
                          </w:rPr>
                          <w:t xml:space="preserve"> </w:t>
                        </w:r>
                        <w:r>
                          <w:t xml:space="preserve">de </w:t>
                        </w:r>
                        <w:r>
                          <w:rPr>
                            <w:spacing w:val="-2"/>
                          </w:rPr>
                          <w:t>praktijk:</w:t>
                        </w:r>
                      </w:p>
                    </w:txbxContent>
                  </v:textbox>
                </v:shape>
                <w10:wrap type="topAndBottom" anchorx="page"/>
              </v:group>
            </w:pict>
          </mc:Fallback>
        </mc:AlternateContent>
      </w:r>
    </w:p>
    <w:p w14:paraId="40EAEE89" w14:textId="77777777" w:rsidR="00EF1B2D" w:rsidRDefault="00EF1B2D" w:rsidP="00EF1B2D">
      <w:pPr>
        <w:rPr>
          <w:sz w:val="19"/>
        </w:rPr>
        <w:sectPr w:rsidR="00EF1B2D" w:rsidSect="00EF1B2D">
          <w:pgSz w:w="11910" w:h="16840"/>
          <w:pgMar w:top="1360" w:right="1300" w:bottom="1140" w:left="1300" w:header="0" w:footer="960" w:gutter="0"/>
          <w:cols w:space="720"/>
        </w:sectPr>
      </w:pPr>
    </w:p>
    <w:p w14:paraId="0FCDD66A" w14:textId="77777777" w:rsidR="00EF1B2D" w:rsidRPr="00DD44D0" w:rsidRDefault="00EF1B2D" w:rsidP="00EF1B2D">
      <w:pPr>
        <w:pStyle w:val="BodyText"/>
        <w:spacing w:before="28"/>
        <w:ind w:left="240"/>
        <w:rPr>
          <w:rFonts w:asciiTheme="minorHAnsi" w:hAnsiTheme="minorHAnsi" w:cstheme="minorHAnsi"/>
          <w:i w:val="0"/>
          <w:iCs/>
          <w:sz w:val="22"/>
          <w:szCs w:val="22"/>
        </w:rPr>
      </w:pPr>
      <w:r w:rsidRPr="00DD44D0">
        <w:rPr>
          <w:rFonts w:asciiTheme="minorHAnsi" w:hAnsiTheme="minorHAnsi" w:cstheme="minorHAnsi"/>
          <w:i w:val="0"/>
          <w:iCs/>
          <w:noProof/>
          <w:sz w:val="22"/>
          <w:szCs w:val="22"/>
        </w:rPr>
        <w:lastRenderedPageBreak/>
        <mc:AlternateContent>
          <mc:Choice Requires="wps">
            <w:drawing>
              <wp:anchor distT="0" distB="0" distL="0" distR="0" simplePos="0" relativeHeight="251667456" behindDoc="1" locked="0" layoutInCell="1" allowOverlap="1" wp14:anchorId="7CCDD3B0" wp14:editId="7F3F0D6E">
                <wp:simplePos x="0" y="0"/>
                <wp:positionH relativeFrom="page">
                  <wp:posOffset>899160</wp:posOffset>
                </wp:positionH>
                <wp:positionV relativeFrom="page">
                  <wp:posOffset>899159</wp:posOffset>
                </wp:positionV>
                <wp:extent cx="5760720" cy="87344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734425"/>
                        </a:xfrm>
                        <a:custGeom>
                          <a:avLst/>
                          <a:gdLst/>
                          <a:ahLst/>
                          <a:cxnLst/>
                          <a:rect l="l" t="t" r="r" b="b"/>
                          <a:pathLst>
                            <a:path w="5760720" h="8734425">
                              <a:moveTo>
                                <a:pt x="5760720" y="0"/>
                              </a:moveTo>
                              <a:lnTo>
                                <a:pt x="5742432" y="0"/>
                              </a:lnTo>
                              <a:lnTo>
                                <a:pt x="5742432" y="18288"/>
                              </a:lnTo>
                              <a:lnTo>
                                <a:pt x="5742432" y="19812"/>
                              </a:lnTo>
                              <a:lnTo>
                                <a:pt x="5742432" y="8715756"/>
                              </a:lnTo>
                              <a:lnTo>
                                <a:pt x="18288" y="8715756"/>
                              </a:lnTo>
                              <a:lnTo>
                                <a:pt x="18288" y="19812"/>
                              </a:lnTo>
                              <a:lnTo>
                                <a:pt x="18288" y="18288"/>
                              </a:lnTo>
                              <a:lnTo>
                                <a:pt x="5742432" y="18288"/>
                              </a:lnTo>
                              <a:lnTo>
                                <a:pt x="5742432" y="0"/>
                              </a:lnTo>
                              <a:lnTo>
                                <a:pt x="18288" y="0"/>
                              </a:lnTo>
                              <a:lnTo>
                                <a:pt x="0" y="0"/>
                              </a:lnTo>
                              <a:lnTo>
                                <a:pt x="0" y="8734044"/>
                              </a:lnTo>
                              <a:lnTo>
                                <a:pt x="18288" y="8734044"/>
                              </a:lnTo>
                              <a:lnTo>
                                <a:pt x="5742432" y="8734044"/>
                              </a:lnTo>
                              <a:lnTo>
                                <a:pt x="5760720" y="8734044"/>
                              </a:lnTo>
                              <a:lnTo>
                                <a:pt x="5760720" y="8715756"/>
                              </a:lnTo>
                              <a:lnTo>
                                <a:pt x="5760720" y="19812"/>
                              </a:lnTo>
                              <a:lnTo>
                                <a:pt x="5760720" y="18288"/>
                              </a:lnTo>
                              <a:lnTo>
                                <a:pt x="576072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741DE0" id="Graphic 35" o:spid="_x0000_s1026" style="position:absolute;margin-left:70.8pt;margin-top:70.8pt;width:453.6pt;height:687.75pt;z-index:-251649024;visibility:visible;mso-wrap-style:square;mso-wrap-distance-left:0;mso-wrap-distance-top:0;mso-wrap-distance-right:0;mso-wrap-distance-bottom:0;mso-position-horizontal:absolute;mso-position-horizontal-relative:page;mso-position-vertical:absolute;mso-position-vertical-relative:page;v-text-anchor:top" coordsize="5760720,873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" path="m5760720,r-18288,l5742432,18288r,1524l5742432,8715756r-5724144,l18288,19812r,-1524l5742432,18288r,-18288l18288,,,,,8734044r18288,l5742432,8734044r18288,l5760720,8715756r,-8695944l5760720,18288r,-18276l5760720,xe" fillcolor="black" stroked="f">
                <v:path arrowok="t"/>
                <w10:wrap anchorx="page" anchory="page"/>
              </v:shape>
            </w:pict>
          </mc:Fallback>
        </mc:AlternateContent>
      </w:r>
      <w:r w:rsidRPr="00DD44D0">
        <w:rPr>
          <w:rFonts w:asciiTheme="minorHAnsi" w:hAnsiTheme="minorHAnsi" w:cstheme="minorHAnsi"/>
          <w:i w:val="0"/>
          <w:iCs/>
          <w:sz w:val="22"/>
          <w:szCs w:val="22"/>
        </w:rPr>
        <w:t>Het gehuurde goed moet</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voldoen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aan de 3 elementaire vereisten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inzake veiligheid, gezondheid en uitrusting, evenals aan de verplichtingen inzake branddetectie in woningen.</w:t>
      </w:r>
    </w:p>
    <w:p w14:paraId="66A74F69" w14:textId="77777777" w:rsidR="00EF1B2D" w:rsidRPr="00DD44D0" w:rsidRDefault="00EF1B2D" w:rsidP="00EF1B2D">
      <w:pPr>
        <w:pStyle w:val="BodyText"/>
        <w:rPr>
          <w:rFonts w:asciiTheme="minorHAnsi" w:hAnsiTheme="minorHAnsi" w:cstheme="minorHAnsi"/>
          <w:i w:val="0"/>
          <w:iCs/>
          <w:sz w:val="22"/>
          <w:szCs w:val="22"/>
        </w:rPr>
      </w:pPr>
    </w:p>
    <w:p w14:paraId="3B9E641C" w14:textId="77777777" w:rsidR="00EF1B2D" w:rsidRPr="00DD44D0" w:rsidRDefault="00EF1B2D" w:rsidP="00EF1B2D">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Enkele</w:t>
      </w:r>
      <w:r w:rsidRPr="00DD44D0">
        <w:rPr>
          <w:rFonts w:asciiTheme="minorHAnsi" w:hAnsiTheme="minorHAnsi" w:cstheme="minorHAnsi"/>
          <w:i w:val="0"/>
          <w:iCs/>
          <w:spacing w:val="-11"/>
          <w:sz w:val="22"/>
          <w:szCs w:val="22"/>
        </w:rPr>
        <w:t xml:space="preserve"> </w:t>
      </w:r>
      <w:r w:rsidRPr="00DD44D0">
        <w:rPr>
          <w:rFonts w:asciiTheme="minorHAnsi" w:hAnsiTheme="minorHAnsi" w:cstheme="minorHAnsi"/>
          <w:i w:val="0"/>
          <w:iCs/>
          <w:spacing w:val="-2"/>
          <w:sz w:val="22"/>
          <w:szCs w:val="22"/>
        </w:rPr>
        <w:t>voorbeelden:</w:t>
      </w:r>
    </w:p>
    <w:p w14:paraId="46734E67" w14:textId="77777777" w:rsidR="00EF1B2D" w:rsidRPr="00DD44D0" w:rsidRDefault="00EF1B2D" w:rsidP="00EF1B2D">
      <w:pPr>
        <w:pStyle w:val="BodyText"/>
        <w:spacing w:before="267"/>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z w:val="22"/>
          <w:szCs w:val="22"/>
          <w:u w:val="single"/>
        </w:rPr>
        <w:t>veiligheid</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pacing w:val="-2"/>
          <w:sz w:val="22"/>
          <w:szCs w:val="22"/>
          <w:u w:val="single"/>
        </w:rPr>
        <w:t>betreft:</w:t>
      </w:r>
    </w:p>
    <w:p w14:paraId="5093A327" w14:textId="77777777" w:rsidR="00EF1B2D" w:rsidRDefault="00EF1B2D" w:rsidP="00EF1B2D">
      <w:pPr>
        <w:pStyle w:val="BodyText"/>
      </w:pPr>
    </w:p>
    <w:p w14:paraId="4AE6F1EC" w14:textId="77777777" w:rsidR="00EF1B2D" w:rsidRPr="00DD0F07" w:rsidRDefault="00EF1B2D" w:rsidP="00EF1B2D">
      <w:pPr>
        <w:pStyle w:val="ListParagraph"/>
        <w:widowControl w:val="0"/>
        <w:numPr>
          <w:ilvl w:val="0"/>
          <w:numId w:val="24"/>
        </w:numPr>
        <w:tabs>
          <w:tab w:val="left" w:pos="476"/>
        </w:tabs>
        <w:autoSpaceDE w:val="0"/>
        <w:autoSpaceDN w:val="0"/>
        <w:spacing w:before="1"/>
        <w:ind w:right="234" w:firstLine="0"/>
        <w:contextualSpacing w:val="0"/>
        <w:rPr>
          <w:rFonts w:asciiTheme="minorHAnsi" w:hAnsiTheme="minorHAnsi" w:cstheme="minorHAnsi"/>
          <w:szCs w:val="22"/>
          <w:lang w:val="fr-FR"/>
        </w:rPr>
      </w:pPr>
      <w:r>
        <w:t xml:space="preserve">Elektrische installaties mogen geen risico of gevaar (elektrocutie, brand, enz.) vormen voor de bewoners. </w:t>
      </w:r>
      <w:r w:rsidRPr="00DD0F07">
        <w:rPr>
          <w:lang w:val="fr-FR"/>
        </w:rPr>
        <w:t xml:space="preserve">Opgelet: dit geldt ook voor de gemeenschappelijke ruimten van het gebouw en de </w:t>
      </w:r>
      <w:r w:rsidRPr="00DD0F07">
        <w:rPr>
          <w:spacing w:val="-2"/>
          <w:lang w:val="fr-FR"/>
        </w:rPr>
        <w:t>omgeving.</w:t>
      </w:r>
    </w:p>
    <w:p w14:paraId="18DBD403" w14:textId="77777777" w:rsidR="00EF1B2D" w:rsidRPr="00DD0F07" w:rsidRDefault="00EF1B2D" w:rsidP="00EF1B2D">
      <w:pPr>
        <w:pStyle w:val="BodyText"/>
        <w:ind w:left="240"/>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Elektrische</w:t>
      </w:r>
      <w:r w:rsidRPr="00DD0F07">
        <w:rPr>
          <w:rFonts w:asciiTheme="minorHAnsi" w:hAnsiTheme="minorHAnsi" w:cstheme="minorHAnsi"/>
          <w:i w:val="0"/>
          <w:iCs/>
          <w:spacing w:val="-10"/>
          <w:sz w:val="22"/>
          <w:szCs w:val="22"/>
          <w:lang w:val="fr-FR"/>
        </w:rPr>
        <w:t xml:space="preserve"> </w:t>
      </w:r>
      <w:r w:rsidRPr="00DD0F07">
        <w:rPr>
          <w:rFonts w:asciiTheme="minorHAnsi" w:hAnsiTheme="minorHAnsi" w:cstheme="minorHAnsi"/>
          <w:i w:val="0"/>
          <w:iCs/>
          <w:sz w:val="22"/>
          <w:szCs w:val="22"/>
          <w:lang w:val="fr-FR"/>
        </w:rPr>
        <w:t>installaties</w:t>
      </w:r>
      <w:r w:rsidRPr="00DD0F07">
        <w:rPr>
          <w:rFonts w:asciiTheme="minorHAnsi" w:hAnsiTheme="minorHAnsi" w:cstheme="minorHAnsi"/>
          <w:i w:val="0"/>
          <w:iCs/>
          <w:spacing w:val="-9"/>
          <w:sz w:val="22"/>
          <w:szCs w:val="22"/>
          <w:lang w:val="fr-FR"/>
        </w:rPr>
        <w:t xml:space="preserve"> </w:t>
      </w:r>
      <w:r w:rsidRPr="00DD0F07">
        <w:rPr>
          <w:rFonts w:asciiTheme="minorHAnsi" w:hAnsiTheme="minorHAnsi" w:cstheme="minorHAnsi"/>
          <w:i w:val="0"/>
          <w:iCs/>
          <w:sz w:val="22"/>
          <w:szCs w:val="22"/>
          <w:lang w:val="fr-FR"/>
        </w:rPr>
        <w:t>moeten</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met</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name</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aan</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9"/>
          <w:sz w:val="22"/>
          <w:szCs w:val="22"/>
          <w:lang w:val="fr-FR"/>
        </w:rPr>
        <w:t xml:space="preserve"> </w:t>
      </w:r>
      <w:r w:rsidRPr="00DD0F07">
        <w:rPr>
          <w:rFonts w:asciiTheme="minorHAnsi" w:hAnsiTheme="minorHAnsi" w:cstheme="minorHAnsi"/>
          <w:i w:val="0"/>
          <w:iCs/>
          <w:sz w:val="22"/>
          <w:szCs w:val="22"/>
          <w:lang w:val="fr-FR"/>
        </w:rPr>
        <w:t>volgende</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voorwaarden</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pacing w:val="-2"/>
          <w:sz w:val="22"/>
          <w:szCs w:val="22"/>
          <w:lang w:val="fr-FR"/>
        </w:rPr>
        <w:t>voldoen:</w:t>
      </w:r>
    </w:p>
    <w:p w14:paraId="4461326F" w14:textId="77777777" w:rsidR="00EF1B2D" w:rsidRDefault="00EF1B2D" w:rsidP="00EF1B2D">
      <w:pPr>
        <w:pStyle w:val="ListParagraph"/>
        <w:widowControl w:val="0"/>
        <w:numPr>
          <w:ilvl w:val="1"/>
          <w:numId w:val="24"/>
        </w:numPr>
        <w:tabs>
          <w:tab w:val="left" w:pos="450"/>
        </w:tabs>
        <w:autoSpaceDE w:val="0"/>
        <w:autoSpaceDN w:val="0"/>
        <w:ind w:right="233" w:firstLine="0"/>
        <w:contextualSpacing w:val="0"/>
      </w:pPr>
      <w:r>
        <w:t>alle</w:t>
      </w:r>
      <w:r>
        <w:rPr>
          <w:spacing w:val="-9"/>
        </w:rPr>
        <w:t xml:space="preserve"> </w:t>
      </w:r>
      <w:r>
        <w:t>stopcontacten</w:t>
      </w:r>
      <w:r>
        <w:rPr>
          <w:spacing w:val="-10"/>
        </w:rPr>
        <w:t xml:space="preserve"> </w:t>
      </w:r>
      <w:r>
        <w:t>en</w:t>
      </w:r>
      <w:r>
        <w:rPr>
          <w:spacing w:val="-10"/>
        </w:rPr>
        <w:t xml:space="preserve"> </w:t>
      </w:r>
      <w:r>
        <w:t>lichtpunten</w:t>
      </w:r>
      <w:r>
        <w:rPr>
          <w:spacing w:val="-8"/>
        </w:rPr>
        <w:t xml:space="preserve"> </w:t>
      </w:r>
      <w:r>
        <w:t>in</w:t>
      </w:r>
      <w:r>
        <w:rPr>
          <w:spacing w:val="-8"/>
        </w:rPr>
        <w:t xml:space="preserve"> </w:t>
      </w:r>
      <w:r>
        <w:t>de</w:t>
      </w:r>
      <w:r>
        <w:rPr>
          <w:spacing w:val="-9"/>
        </w:rPr>
        <w:t xml:space="preserve"> </w:t>
      </w:r>
      <w:r>
        <w:t>woning</w:t>
      </w:r>
      <w:r>
        <w:rPr>
          <w:spacing w:val="-8"/>
        </w:rPr>
        <w:t xml:space="preserve"> </w:t>
      </w:r>
      <w:r>
        <w:t>moeten</w:t>
      </w:r>
      <w:r>
        <w:rPr>
          <w:spacing w:val="-10"/>
        </w:rPr>
        <w:t xml:space="preserve"> </w:t>
      </w:r>
      <w:r>
        <w:t>voorzien</w:t>
      </w:r>
      <w:r>
        <w:rPr>
          <w:spacing w:val="-10"/>
        </w:rPr>
        <w:t xml:space="preserve"> </w:t>
      </w:r>
      <w:r>
        <w:t>zijn</w:t>
      </w:r>
      <w:r>
        <w:rPr>
          <w:spacing w:val="-8"/>
        </w:rPr>
        <w:t xml:space="preserve"> </w:t>
      </w:r>
      <w:r>
        <w:t>van</w:t>
      </w:r>
      <w:r>
        <w:rPr>
          <w:spacing w:val="-10"/>
        </w:rPr>
        <w:t xml:space="preserve"> </w:t>
      </w:r>
      <w:r>
        <w:t>diﬀerentieelschakelaars van 30mA (een schakelaar voor maximaal 8 circuits). Uitzondering: elektrische apparaten met een verbruik van meer dan 2600W (verwarming, elektrisch fornuis, enz.) mogen voorzien zijn van een diﬀerentieelschakelaar van 300mA (AREI 2023);</w:t>
      </w:r>
    </w:p>
    <w:p w14:paraId="5FD8A0C4" w14:textId="77777777" w:rsidR="00EF1B2D" w:rsidRDefault="00EF1B2D" w:rsidP="00EF1B2D">
      <w:pPr>
        <w:pStyle w:val="ListParagraph"/>
        <w:widowControl w:val="0"/>
        <w:numPr>
          <w:ilvl w:val="1"/>
          <w:numId w:val="24"/>
        </w:numPr>
        <w:tabs>
          <w:tab w:val="left" w:pos="460"/>
        </w:tabs>
        <w:autoSpaceDE w:val="0"/>
        <w:autoSpaceDN w:val="0"/>
        <w:ind w:right="233" w:firstLine="0"/>
        <w:contextualSpacing w:val="0"/>
      </w:pPr>
      <w:r>
        <w:t>elektrische</w:t>
      </w:r>
      <w:r>
        <w:rPr>
          <w:spacing w:val="-7"/>
        </w:rPr>
        <w:t xml:space="preserve"> </w:t>
      </w:r>
      <w:r>
        <w:t>bedrading</w:t>
      </w:r>
      <w:r>
        <w:rPr>
          <w:spacing w:val="-6"/>
        </w:rPr>
        <w:t xml:space="preserve"> </w:t>
      </w:r>
      <w:r>
        <w:t>(in</w:t>
      </w:r>
      <w:r>
        <w:rPr>
          <w:spacing w:val="-6"/>
        </w:rPr>
        <w:t xml:space="preserve"> </w:t>
      </w:r>
      <w:r>
        <w:t>de</w:t>
      </w:r>
      <w:r>
        <w:rPr>
          <w:spacing w:val="-5"/>
        </w:rPr>
        <w:t xml:space="preserve"> </w:t>
      </w:r>
      <w:r>
        <w:t>woning,</w:t>
      </w:r>
      <w:r>
        <w:rPr>
          <w:spacing w:val="-6"/>
        </w:rPr>
        <w:t xml:space="preserve"> </w:t>
      </w:r>
      <w:r>
        <w:t>gemeenschappelijke</w:t>
      </w:r>
      <w:r>
        <w:rPr>
          <w:spacing w:val="-5"/>
        </w:rPr>
        <w:t xml:space="preserve"> </w:t>
      </w:r>
      <w:r>
        <w:t>ruimten,</w:t>
      </w:r>
      <w:r>
        <w:rPr>
          <w:spacing w:val="-7"/>
        </w:rPr>
        <w:t xml:space="preserve"> </w:t>
      </w:r>
      <w:r>
        <w:t>enz.)</w:t>
      </w:r>
      <w:r>
        <w:rPr>
          <w:spacing w:val="-6"/>
        </w:rPr>
        <w:t xml:space="preserve"> </w:t>
      </w:r>
      <w:r>
        <w:t>mag</w:t>
      </w:r>
      <w:r>
        <w:rPr>
          <w:spacing w:val="-6"/>
        </w:rPr>
        <w:t xml:space="preserve"> </w:t>
      </w:r>
      <w:r>
        <w:t>niet</w:t>
      </w:r>
      <w:r>
        <w:rPr>
          <w:spacing w:val="-5"/>
        </w:rPr>
        <w:t xml:space="preserve"> </w:t>
      </w:r>
      <w:r>
        <w:t>toegankelijk</w:t>
      </w:r>
      <w:r>
        <w:rPr>
          <w:spacing w:val="-7"/>
        </w:rPr>
        <w:t xml:space="preserve"> </w:t>
      </w:r>
      <w:r>
        <w:t>of duidelijk</w:t>
      </w:r>
      <w:r>
        <w:rPr>
          <w:spacing w:val="-1"/>
        </w:rPr>
        <w:t xml:space="preserve"> </w:t>
      </w:r>
      <w:r>
        <w:t>zichtbaar</w:t>
      </w:r>
      <w:r>
        <w:rPr>
          <w:spacing w:val="-1"/>
        </w:rPr>
        <w:t xml:space="preserve"> </w:t>
      </w:r>
      <w:r>
        <w:t>zijn</w:t>
      </w:r>
      <w:r>
        <w:rPr>
          <w:spacing w:val="-2"/>
        </w:rPr>
        <w:t xml:space="preserve"> </w:t>
      </w:r>
      <w:r>
        <w:t>(deze draden</w:t>
      </w:r>
      <w:r>
        <w:rPr>
          <w:spacing w:val="-2"/>
        </w:rPr>
        <w:t xml:space="preserve"> </w:t>
      </w:r>
      <w:r>
        <w:t>zijn</w:t>
      </w:r>
      <w:r>
        <w:rPr>
          <w:spacing w:val="-2"/>
        </w:rPr>
        <w:t xml:space="preserve"> </w:t>
      </w:r>
      <w:r>
        <w:t>meestal</w:t>
      </w:r>
      <w:r>
        <w:rPr>
          <w:spacing w:val="-1"/>
        </w:rPr>
        <w:t xml:space="preserve"> </w:t>
      </w:r>
      <w:r>
        <w:t>blauw,</w:t>
      </w:r>
      <w:r>
        <w:rPr>
          <w:spacing w:val="-1"/>
        </w:rPr>
        <w:t xml:space="preserve"> </w:t>
      </w:r>
      <w:r>
        <w:t>bruin,</w:t>
      </w:r>
      <w:r>
        <w:rPr>
          <w:spacing w:val="-1"/>
        </w:rPr>
        <w:t xml:space="preserve"> </w:t>
      </w:r>
      <w:r>
        <w:t>zwart</w:t>
      </w:r>
      <w:r>
        <w:rPr>
          <w:spacing w:val="-1"/>
        </w:rPr>
        <w:t xml:space="preserve"> </w:t>
      </w:r>
      <w:r>
        <w:t>en</w:t>
      </w:r>
      <w:r>
        <w:rPr>
          <w:spacing w:val="-4"/>
        </w:rPr>
        <w:t xml:space="preserve"> </w:t>
      </w:r>
      <w:r>
        <w:t>geelgroen).</w:t>
      </w:r>
      <w:r>
        <w:rPr>
          <w:spacing w:val="-2"/>
        </w:rPr>
        <w:t xml:space="preserve"> </w:t>
      </w:r>
      <w:r>
        <w:t>Ze moeten</w:t>
      </w:r>
      <w:r>
        <w:rPr>
          <w:spacing w:val="-2"/>
        </w:rPr>
        <w:t xml:space="preserve"> </w:t>
      </w:r>
      <w:r>
        <w:t>ten minste twee beschermingslagen hebben;</w:t>
      </w:r>
    </w:p>
    <w:p w14:paraId="149C743E" w14:textId="77777777" w:rsidR="00EF1B2D" w:rsidRDefault="00EF1B2D" w:rsidP="00EF1B2D">
      <w:pPr>
        <w:pStyle w:val="ListParagraph"/>
        <w:widowControl w:val="0"/>
        <w:numPr>
          <w:ilvl w:val="1"/>
          <w:numId w:val="24"/>
        </w:numPr>
        <w:tabs>
          <w:tab w:val="left" w:pos="447"/>
        </w:tabs>
        <w:autoSpaceDE w:val="0"/>
        <w:autoSpaceDN w:val="0"/>
        <w:ind w:right="238" w:firstLine="0"/>
        <w:contextualSpacing w:val="0"/>
      </w:pPr>
      <w:r>
        <w:t>de schakelaars van het privatieve elektriciteitsbord</w:t>
      </w:r>
      <w:r>
        <w:rPr>
          <w:spacing w:val="-1"/>
        </w:rPr>
        <w:t xml:space="preserve"> </w:t>
      </w:r>
      <w:r>
        <w:t>moeten</w:t>
      </w:r>
      <w:r>
        <w:rPr>
          <w:spacing w:val="-1"/>
        </w:rPr>
        <w:t xml:space="preserve"> </w:t>
      </w:r>
      <w:r>
        <w:t>geïdentiﬁceerd zijn (met aanduiding van het eendraadsschema A, B, C,...).</w:t>
      </w:r>
    </w:p>
    <w:p w14:paraId="51243DB9" w14:textId="77777777" w:rsidR="00EF1B2D" w:rsidRDefault="00EF1B2D" w:rsidP="00EF1B2D">
      <w:pPr>
        <w:pStyle w:val="ListParagraph"/>
        <w:widowControl w:val="0"/>
        <w:numPr>
          <w:ilvl w:val="0"/>
          <w:numId w:val="24"/>
        </w:numPr>
        <w:tabs>
          <w:tab w:val="left" w:pos="447"/>
        </w:tabs>
        <w:autoSpaceDE w:val="0"/>
        <w:autoSpaceDN w:val="0"/>
        <w:spacing w:before="268"/>
        <w:ind w:right="232" w:firstLine="0"/>
        <w:contextualSpacing w:val="0"/>
      </w:pPr>
      <w:r>
        <w:rPr>
          <w:spacing w:val="-2"/>
        </w:rPr>
        <w:t>Gasinstallaties mogen</w:t>
      </w:r>
      <w:r>
        <w:rPr>
          <w:spacing w:val="-4"/>
        </w:rPr>
        <w:t xml:space="preserve"> </w:t>
      </w:r>
      <w:r>
        <w:rPr>
          <w:spacing w:val="-2"/>
        </w:rPr>
        <w:t>geen risico of gevaar vormen</w:t>
      </w:r>
      <w:r>
        <w:rPr>
          <w:spacing w:val="-4"/>
        </w:rPr>
        <w:t xml:space="preserve"> </w:t>
      </w:r>
      <w:r>
        <w:rPr>
          <w:spacing w:val="-2"/>
        </w:rPr>
        <w:t xml:space="preserve">(CO-vergiftiging, ontploﬃng, brand, enz.) voor </w:t>
      </w:r>
      <w:r>
        <w:t xml:space="preserve">de bewoners. </w:t>
      </w:r>
      <w:r w:rsidRPr="00DD0F07">
        <w:rPr>
          <w:lang w:val="fr-FR"/>
        </w:rPr>
        <w:t>O</w:t>
      </w:r>
      <w:r w:rsidRPr="00DD0F07">
        <w:rPr>
          <w:i/>
          <w:lang w:val="fr-FR"/>
        </w:rPr>
        <w:t xml:space="preserve">pgelet: dit geldt ook voor de gemeenschappelijke ruimten van het gebouw en de omgeving. </w:t>
      </w:r>
      <w:r>
        <w:t>Met name:</w:t>
      </w:r>
    </w:p>
    <w:p w14:paraId="7660BBD1" w14:textId="77777777" w:rsidR="00EF1B2D" w:rsidRDefault="00EF1B2D" w:rsidP="00EF1B2D">
      <w:pPr>
        <w:pStyle w:val="ListParagraph"/>
        <w:widowControl w:val="0"/>
        <w:numPr>
          <w:ilvl w:val="1"/>
          <w:numId w:val="24"/>
        </w:numPr>
        <w:tabs>
          <w:tab w:val="left" w:pos="450"/>
        </w:tabs>
        <w:autoSpaceDE w:val="0"/>
        <w:autoSpaceDN w:val="0"/>
        <w:spacing w:line="267" w:lineRule="exact"/>
        <w:ind w:left="450" w:hanging="210"/>
        <w:contextualSpacing w:val="0"/>
      </w:pPr>
      <w:r>
        <w:t>gastoestellen</w:t>
      </w:r>
      <w:r>
        <w:rPr>
          <w:spacing w:val="-15"/>
        </w:rPr>
        <w:t xml:space="preserve"> </w:t>
      </w:r>
      <w:r>
        <w:t>van</w:t>
      </w:r>
      <w:r>
        <w:rPr>
          <w:spacing w:val="-10"/>
        </w:rPr>
        <w:t xml:space="preserve"> </w:t>
      </w:r>
      <w:r>
        <w:t>type</w:t>
      </w:r>
      <w:r>
        <w:rPr>
          <w:spacing w:val="-9"/>
        </w:rPr>
        <w:t xml:space="preserve"> </w:t>
      </w:r>
      <w:r>
        <w:t>B</w:t>
      </w:r>
      <w:r>
        <w:rPr>
          <w:spacing w:val="-11"/>
        </w:rPr>
        <w:t xml:space="preserve"> </w:t>
      </w:r>
      <w:r>
        <w:t>(verwarmingsketel,</w:t>
      </w:r>
      <w:r>
        <w:rPr>
          <w:spacing w:val="-9"/>
        </w:rPr>
        <w:t xml:space="preserve"> </w:t>
      </w:r>
      <w:r>
        <w:t>boiler,</w:t>
      </w:r>
      <w:r>
        <w:rPr>
          <w:spacing w:val="-12"/>
        </w:rPr>
        <w:t xml:space="preserve"> </w:t>
      </w:r>
      <w:r>
        <w:t>enz.)</w:t>
      </w:r>
      <w:r>
        <w:rPr>
          <w:spacing w:val="-9"/>
        </w:rPr>
        <w:t xml:space="preserve"> </w:t>
      </w:r>
      <w:r>
        <w:t>zijn</w:t>
      </w:r>
      <w:r>
        <w:rPr>
          <w:spacing w:val="-11"/>
        </w:rPr>
        <w:t xml:space="preserve"> </w:t>
      </w:r>
      <w:r>
        <w:t>verboden</w:t>
      </w:r>
      <w:r>
        <w:rPr>
          <w:spacing w:val="-10"/>
        </w:rPr>
        <w:t xml:space="preserve"> </w:t>
      </w:r>
      <w:r>
        <w:t>in</w:t>
      </w:r>
      <w:r>
        <w:rPr>
          <w:spacing w:val="-10"/>
        </w:rPr>
        <w:t xml:space="preserve"> </w:t>
      </w:r>
      <w:r>
        <w:rPr>
          <w:spacing w:val="-2"/>
        </w:rPr>
        <w:t>slaapkamers.</w:t>
      </w:r>
    </w:p>
    <w:p w14:paraId="78124A6B" w14:textId="77777777" w:rsidR="00EF1B2D" w:rsidRPr="00DD44D0" w:rsidRDefault="00EF1B2D" w:rsidP="00EF1B2D">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In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andere ruimten</w:t>
      </w:r>
      <w:r w:rsidRPr="00DD44D0">
        <w:rPr>
          <w:rFonts w:asciiTheme="minorHAnsi" w:hAnsiTheme="minorHAnsi" w:cstheme="minorHAnsi"/>
          <w:i w:val="0"/>
          <w:iCs/>
          <w:spacing w:val="-3"/>
          <w:sz w:val="22"/>
          <w:szCs w:val="22"/>
        </w:rPr>
        <w:t xml:space="preserve"> </w:t>
      </w:r>
      <w:r w:rsidRPr="00DD44D0">
        <w:rPr>
          <w:rFonts w:asciiTheme="minorHAnsi" w:hAnsiTheme="minorHAnsi" w:cstheme="minorHAnsi"/>
          <w:i w:val="0"/>
          <w:iCs/>
          <w:sz w:val="22"/>
          <w:szCs w:val="22"/>
        </w:rPr>
        <w:t>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woning</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zijn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toegestaan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als de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toevoer 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verbrandingslucht en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afvoer van verbrandingsproducten voldoen aan de geldende normen.</w:t>
      </w:r>
    </w:p>
    <w:p w14:paraId="70BDD0B2" w14:textId="77777777" w:rsidR="00EF1B2D" w:rsidRPr="00DD44D0" w:rsidRDefault="00EF1B2D" w:rsidP="00EF1B2D">
      <w:pPr>
        <w:pStyle w:val="BodyText"/>
        <w:spacing w:before="1"/>
        <w:ind w:left="240" w:right="234"/>
        <w:rPr>
          <w:rFonts w:asciiTheme="minorHAnsi" w:hAnsiTheme="minorHAnsi" w:cstheme="minorHAnsi"/>
          <w:i w:val="0"/>
          <w:iCs/>
          <w:sz w:val="22"/>
          <w:szCs w:val="22"/>
        </w:rPr>
      </w:pPr>
      <w:r w:rsidRPr="00DD44D0">
        <w:rPr>
          <w:rFonts w:asciiTheme="minorHAnsi" w:hAnsiTheme="minorHAnsi" w:cstheme="minorHAnsi"/>
          <w:i w:val="0"/>
          <w:iCs/>
          <w:sz w:val="22"/>
          <w:szCs w:val="22"/>
        </w:rPr>
        <w:t>Deze toestellen, evenals de aansluitingen en de afvoerleidingen ervan, moeten ook in goede staat verkeren, goed werken en goed onderhouden worden;</w:t>
      </w:r>
    </w:p>
    <w:p w14:paraId="3CFC372C" w14:textId="77777777" w:rsidR="00EF1B2D" w:rsidRDefault="00EF1B2D" w:rsidP="00EF1B2D">
      <w:pPr>
        <w:pStyle w:val="ListParagraph"/>
        <w:widowControl w:val="0"/>
        <w:numPr>
          <w:ilvl w:val="1"/>
          <w:numId w:val="24"/>
        </w:numPr>
        <w:tabs>
          <w:tab w:val="left" w:pos="476"/>
        </w:tabs>
        <w:autoSpaceDE w:val="0"/>
        <w:autoSpaceDN w:val="0"/>
        <w:ind w:right="233" w:firstLine="0"/>
        <w:contextualSpacing w:val="0"/>
      </w:pPr>
      <w:r>
        <w:t>de aansluitslang van de kookplaat moet voldoen aan de geldende normen (gele roestvrijstalen gastoevoerslang, toegankelijke afsluitkraan, enz.);</w:t>
      </w:r>
    </w:p>
    <w:p w14:paraId="32DD6C3A" w14:textId="77777777" w:rsidR="00EF1B2D" w:rsidRDefault="00EF1B2D" w:rsidP="00EF1B2D">
      <w:pPr>
        <w:pStyle w:val="ListParagraph"/>
        <w:widowControl w:val="0"/>
        <w:numPr>
          <w:ilvl w:val="1"/>
          <w:numId w:val="24"/>
        </w:numPr>
        <w:tabs>
          <w:tab w:val="left" w:pos="438"/>
        </w:tabs>
        <w:autoSpaceDE w:val="0"/>
        <w:autoSpaceDN w:val="0"/>
        <w:ind w:left="438" w:hanging="198"/>
        <w:contextualSpacing w:val="0"/>
      </w:pPr>
      <w:r>
        <w:t>de</w:t>
      </w:r>
      <w:r>
        <w:rPr>
          <w:spacing w:val="-6"/>
        </w:rPr>
        <w:t xml:space="preserve"> </w:t>
      </w:r>
      <w:r>
        <w:t>leiding</w:t>
      </w:r>
      <w:r>
        <w:rPr>
          <w:spacing w:val="-6"/>
        </w:rPr>
        <w:t xml:space="preserve"> </w:t>
      </w:r>
      <w:r>
        <w:t>voor</w:t>
      </w:r>
      <w:r>
        <w:rPr>
          <w:spacing w:val="-5"/>
        </w:rPr>
        <w:t xml:space="preserve"> </w:t>
      </w:r>
      <w:r>
        <w:t>verbrandingsgassen</w:t>
      </w:r>
      <w:r>
        <w:rPr>
          <w:spacing w:val="-5"/>
        </w:rPr>
        <w:t xml:space="preserve"> </w:t>
      </w:r>
      <w:r>
        <w:t>mag</w:t>
      </w:r>
      <w:r>
        <w:rPr>
          <w:spacing w:val="-6"/>
        </w:rPr>
        <w:t xml:space="preserve"> </w:t>
      </w:r>
      <w:r>
        <w:t>niet</w:t>
      </w:r>
      <w:r>
        <w:rPr>
          <w:spacing w:val="-6"/>
        </w:rPr>
        <w:t xml:space="preserve"> </w:t>
      </w:r>
      <w:r>
        <w:t>te</w:t>
      </w:r>
      <w:r>
        <w:rPr>
          <w:spacing w:val="-4"/>
        </w:rPr>
        <w:t xml:space="preserve"> </w:t>
      </w:r>
      <w:r>
        <w:t>dicht</w:t>
      </w:r>
      <w:r>
        <w:rPr>
          <w:spacing w:val="-4"/>
        </w:rPr>
        <w:t xml:space="preserve"> </w:t>
      </w:r>
      <w:r>
        <w:t>bij</w:t>
      </w:r>
      <w:r>
        <w:rPr>
          <w:spacing w:val="-4"/>
        </w:rPr>
        <w:t xml:space="preserve"> </w:t>
      </w:r>
      <w:r>
        <w:t>een</w:t>
      </w:r>
      <w:r>
        <w:rPr>
          <w:spacing w:val="-8"/>
        </w:rPr>
        <w:t xml:space="preserve"> </w:t>
      </w:r>
      <w:r>
        <w:t>raam</w:t>
      </w:r>
      <w:r>
        <w:rPr>
          <w:spacing w:val="-5"/>
        </w:rPr>
        <w:t xml:space="preserve"> </w:t>
      </w:r>
      <w:r>
        <w:t>of</w:t>
      </w:r>
      <w:r>
        <w:rPr>
          <w:spacing w:val="-7"/>
        </w:rPr>
        <w:t xml:space="preserve"> </w:t>
      </w:r>
      <w:r>
        <w:t>deur</w:t>
      </w:r>
      <w:r>
        <w:rPr>
          <w:spacing w:val="-4"/>
        </w:rPr>
        <w:t xml:space="preserve"> </w:t>
      </w:r>
      <w:r>
        <w:rPr>
          <w:spacing w:val="-2"/>
        </w:rPr>
        <w:t>uitmonden.</w:t>
      </w:r>
    </w:p>
    <w:p w14:paraId="738DAD5B" w14:textId="77777777" w:rsidR="00EF1B2D" w:rsidRDefault="00EF1B2D" w:rsidP="00EF1B2D">
      <w:pPr>
        <w:pStyle w:val="ListParagraph"/>
        <w:widowControl w:val="0"/>
        <w:numPr>
          <w:ilvl w:val="0"/>
          <w:numId w:val="24"/>
        </w:numPr>
        <w:tabs>
          <w:tab w:val="left" w:pos="457"/>
        </w:tabs>
        <w:autoSpaceDE w:val="0"/>
        <w:autoSpaceDN w:val="0"/>
        <w:spacing w:before="267"/>
        <w:ind w:left="457" w:hanging="217"/>
        <w:contextualSpacing w:val="0"/>
      </w:pPr>
      <w:r>
        <w:t>Trappen</w:t>
      </w:r>
      <w:r>
        <w:rPr>
          <w:spacing w:val="-11"/>
        </w:rPr>
        <w:t xml:space="preserve"> </w:t>
      </w:r>
      <w:r>
        <w:t>moeten</w:t>
      </w:r>
      <w:r>
        <w:rPr>
          <w:spacing w:val="-8"/>
        </w:rPr>
        <w:t xml:space="preserve"> </w:t>
      </w:r>
      <w:r>
        <w:t>stabiel</w:t>
      </w:r>
      <w:r>
        <w:rPr>
          <w:spacing w:val="-10"/>
        </w:rPr>
        <w:t xml:space="preserve"> </w:t>
      </w:r>
      <w:r>
        <w:t>zijn</w:t>
      </w:r>
      <w:r>
        <w:rPr>
          <w:spacing w:val="-8"/>
        </w:rPr>
        <w:t xml:space="preserve"> </w:t>
      </w:r>
      <w:r>
        <w:t>en</w:t>
      </w:r>
      <w:r>
        <w:rPr>
          <w:spacing w:val="-8"/>
        </w:rPr>
        <w:t xml:space="preserve"> </w:t>
      </w:r>
      <w:r>
        <w:t>uitgerust</w:t>
      </w:r>
      <w:r>
        <w:rPr>
          <w:spacing w:val="-7"/>
        </w:rPr>
        <w:t xml:space="preserve"> </w:t>
      </w:r>
      <w:r>
        <w:t>zijn</w:t>
      </w:r>
      <w:r>
        <w:rPr>
          <w:spacing w:val="-8"/>
        </w:rPr>
        <w:t xml:space="preserve"> </w:t>
      </w:r>
      <w:r>
        <w:t>met</w:t>
      </w:r>
      <w:r>
        <w:rPr>
          <w:spacing w:val="-10"/>
        </w:rPr>
        <w:t xml:space="preserve"> </w:t>
      </w:r>
      <w:r>
        <w:t>trapleuningen</w:t>
      </w:r>
      <w:r>
        <w:rPr>
          <w:spacing w:val="-8"/>
        </w:rPr>
        <w:t xml:space="preserve"> </w:t>
      </w:r>
      <w:r>
        <w:t>en</w:t>
      </w:r>
      <w:r>
        <w:rPr>
          <w:spacing w:val="-8"/>
        </w:rPr>
        <w:t xml:space="preserve"> </w:t>
      </w:r>
      <w:r>
        <w:rPr>
          <w:spacing w:val="-2"/>
        </w:rPr>
        <w:t>borstweringen.</w:t>
      </w:r>
    </w:p>
    <w:p w14:paraId="1D40766B" w14:textId="77777777" w:rsidR="00EF1B2D" w:rsidRPr="00DD44D0" w:rsidRDefault="00EF1B2D" w:rsidP="00EF1B2D">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 xml:space="preserve">Als de trap toegang geeft tot de woning, moet deze minimaal 70 cm breed zijn, gemeten bij de </w:t>
      </w:r>
      <w:r w:rsidRPr="00DD44D0">
        <w:rPr>
          <w:rFonts w:asciiTheme="minorHAnsi" w:hAnsiTheme="minorHAnsi" w:cstheme="minorHAnsi"/>
          <w:i w:val="0"/>
          <w:iCs/>
          <w:spacing w:val="-2"/>
          <w:sz w:val="22"/>
          <w:szCs w:val="22"/>
        </w:rPr>
        <w:t>trapbomen.</w:t>
      </w:r>
    </w:p>
    <w:p w14:paraId="4D0BB22C" w14:textId="77777777" w:rsidR="00EF1B2D" w:rsidRPr="00DD44D0" w:rsidRDefault="00EF1B2D" w:rsidP="00EF1B2D">
      <w:pPr>
        <w:pStyle w:val="BodyText"/>
        <w:spacing w:before="3"/>
        <w:rPr>
          <w:rFonts w:asciiTheme="minorHAnsi" w:hAnsiTheme="minorHAnsi" w:cstheme="minorHAnsi"/>
          <w:i w:val="0"/>
          <w:iCs/>
          <w:sz w:val="22"/>
          <w:szCs w:val="22"/>
        </w:rPr>
      </w:pPr>
    </w:p>
    <w:p w14:paraId="54BF30E1" w14:textId="77777777" w:rsidR="00EF1B2D" w:rsidRPr="00DD44D0" w:rsidRDefault="00EF1B2D" w:rsidP="00EF1B2D">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8"/>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11"/>
          <w:sz w:val="22"/>
          <w:szCs w:val="22"/>
          <w:u w:val="single"/>
        </w:rPr>
        <w:t xml:space="preserve"> </w:t>
      </w:r>
      <w:r w:rsidRPr="00DD44D0">
        <w:rPr>
          <w:rFonts w:asciiTheme="minorHAnsi" w:hAnsiTheme="minorHAnsi" w:cstheme="minorHAnsi"/>
          <w:i w:val="0"/>
          <w:iCs/>
          <w:sz w:val="22"/>
          <w:szCs w:val="22"/>
          <w:u w:val="single"/>
        </w:rPr>
        <w:t>gezondheid</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pacing w:val="-2"/>
          <w:sz w:val="22"/>
          <w:szCs w:val="22"/>
          <w:u w:val="single"/>
        </w:rPr>
        <w:t>betreft:</w:t>
      </w:r>
    </w:p>
    <w:p w14:paraId="45C2FAFC" w14:textId="77777777" w:rsidR="00EF1B2D" w:rsidRPr="00DD44D0" w:rsidRDefault="00EF1B2D" w:rsidP="00EF1B2D">
      <w:pPr>
        <w:pStyle w:val="BodyText"/>
        <w:rPr>
          <w:rFonts w:asciiTheme="minorHAnsi" w:hAnsiTheme="minorHAnsi" w:cstheme="minorHAnsi"/>
          <w:i w:val="0"/>
          <w:iCs/>
          <w:sz w:val="22"/>
          <w:szCs w:val="22"/>
        </w:rPr>
      </w:pPr>
    </w:p>
    <w:p w14:paraId="642367D1" w14:textId="77777777" w:rsidR="00EF1B2D" w:rsidRDefault="00EF1B2D" w:rsidP="00EF1B2D">
      <w:pPr>
        <w:pStyle w:val="ListParagraph"/>
        <w:widowControl w:val="0"/>
        <w:numPr>
          <w:ilvl w:val="0"/>
          <w:numId w:val="23"/>
        </w:numPr>
        <w:tabs>
          <w:tab w:val="left" w:pos="486"/>
        </w:tabs>
        <w:autoSpaceDE w:val="0"/>
        <w:autoSpaceDN w:val="0"/>
        <w:ind w:right="236" w:firstLine="0"/>
        <w:contextualSpacing w:val="0"/>
      </w:pPr>
      <w:r>
        <w:t>De slaapkamers en de voor verblijf of nuttiging van maaltijden bestemde vertrekken moeten beschikken over een raam met glas in de gevel of in het dak, zodat er niet permanent een beroep gedaan dient te worden op artiﬁcieel licht;</w:t>
      </w:r>
    </w:p>
    <w:p w14:paraId="3D52A7B3" w14:textId="77777777" w:rsidR="00EF1B2D" w:rsidRDefault="00EF1B2D" w:rsidP="00EF1B2D">
      <w:pPr>
        <w:pStyle w:val="ListParagraph"/>
        <w:widowControl w:val="0"/>
        <w:numPr>
          <w:ilvl w:val="0"/>
          <w:numId w:val="23"/>
        </w:numPr>
        <w:tabs>
          <w:tab w:val="left" w:pos="473"/>
        </w:tabs>
        <w:autoSpaceDE w:val="0"/>
        <w:autoSpaceDN w:val="0"/>
        <w:spacing w:before="267"/>
        <w:ind w:right="234" w:firstLine="0"/>
        <w:contextualSpacing w:val="0"/>
      </w:pPr>
      <w:r>
        <w:t>De woning moet vrij zijn van vocht (opstijgend vocht, doorsijpelend vocht of condensatie), dat een gevaar vormt voor de gezondheid van de bewoners;</w:t>
      </w:r>
    </w:p>
    <w:p w14:paraId="26F851A6" w14:textId="77777777" w:rsidR="00EF1B2D" w:rsidRDefault="00EF1B2D" w:rsidP="00EF1B2D">
      <w:pPr>
        <w:pStyle w:val="BodyText"/>
      </w:pPr>
    </w:p>
    <w:p w14:paraId="1F611C0E" w14:textId="77777777" w:rsidR="00EF1B2D" w:rsidRDefault="00EF1B2D" w:rsidP="00EF1B2D">
      <w:pPr>
        <w:pStyle w:val="ListParagraph"/>
        <w:widowControl w:val="0"/>
        <w:numPr>
          <w:ilvl w:val="0"/>
          <w:numId w:val="23"/>
        </w:numPr>
        <w:tabs>
          <w:tab w:val="left" w:pos="452"/>
        </w:tabs>
        <w:autoSpaceDE w:val="0"/>
        <w:autoSpaceDN w:val="0"/>
        <w:spacing w:before="1"/>
        <w:ind w:right="233" w:firstLine="0"/>
        <w:contextualSpacing w:val="0"/>
      </w:pPr>
      <w:r>
        <w:t>De</w:t>
      </w:r>
      <w:r>
        <w:rPr>
          <w:spacing w:val="-11"/>
        </w:rPr>
        <w:t xml:space="preserve"> </w:t>
      </w:r>
      <w:r>
        <w:t>bewoonbare</w:t>
      </w:r>
      <w:r>
        <w:rPr>
          <w:spacing w:val="-9"/>
        </w:rPr>
        <w:t xml:space="preserve"> </w:t>
      </w:r>
      <w:r>
        <w:t>ruimten,</w:t>
      </w:r>
      <w:r>
        <w:rPr>
          <w:spacing w:val="-12"/>
        </w:rPr>
        <w:t xml:space="preserve"> </w:t>
      </w:r>
      <w:r>
        <w:t>en</w:t>
      </w:r>
      <w:r>
        <w:rPr>
          <w:spacing w:val="-12"/>
        </w:rPr>
        <w:t xml:space="preserve"> </w:t>
      </w:r>
      <w:r>
        <w:t>ook</w:t>
      </w:r>
      <w:r>
        <w:rPr>
          <w:spacing w:val="-11"/>
        </w:rPr>
        <w:t xml:space="preserve"> </w:t>
      </w:r>
      <w:r>
        <w:t>de</w:t>
      </w:r>
      <w:r>
        <w:rPr>
          <w:spacing w:val="-11"/>
        </w:rPr>
        <w:t xml:space="preserve"> </w:t>
      </w:r>
      <w:r>
        <w:t>doucheruimtes,</w:t>
      </w:r>
      <w:r>
        <w:rPr>
          <w:spacing w:val="-13"/>
        </w:rPr>
        <w:t xml:space="preserve"> </w:t>
      </w:r>
      <w:r>
        <w:t>badkamers</w:t>
      </w:r>
      <w:r>
        <w:rPr>
          <w:spacing w:val="-11"/>
        </w:rPr>
        <w:t xml:space="preserve"> </w:t>
      </w:r>
      <w:r>
        <w:t>en</w:t>
      </w:r>
      <w:r>
        <w:rPr>
          <w:spacing w:val="-10"/>
        </w:rPr>
        <w:t xml:space="preserve"> </w:t>
      </w:r>
      <w:r>
        <w:t>toiletten</w:t>
      </w:r>
      <w:r>
        <w:rPr>
          <w:spacing w:val="-12"/>
        </w:rPr>
        <w:t xml:space="preserve"> </w:t>
      </w:r>
      <w:r>
        <w:t>moeten</w:t>
      </w:r>
      <w:r>
        <w:rPr>
          <w:spacing w:val="-12"/>
        </w:rPr>
        <w:t xml:space="preserve"> </w:t>
      </w:r>
      <w:r>
        <w:t>geventileerd kunnen</w:t>
      </w:r>
      <w:r>
        <w:rPr>
          <w:spacing w:val="-10"/>
        </w:rPr>
        <w:t xml:space="preserve"> </w:t>
      </w:r>
      <w:r>
        <w:t>worden</w:t>
      </w:r>
      <w:r>
        <w:rPr>
          <w:spacing w:val="-12"/>
        </w:rPr>
        <w:t xml:space="preserve"> </w:t>
      </w:r>
      <w:r>
        <w:t>om</w:t>
      </w:r>
      <w:r>
        <w:rPr>
          <w:spacing w:val="-11"/>
        </w:rPr>
        <w:t xml:space="preserve"> </w:t>
      </w:r>
      <w:r>
        <w:t>te</w:t>
      </w:r>
      <w:r>
        <w:rPr>
          <w:spacing w:val="-11"/>
        </w:rPr>
        <w:t xml:space="preserve"> </w:t>
      </w:r>
      <w:r>
        <w:t>voorkomen</w:t>
      </w:r>
      <w:r>
        <w:rPr>
          <w:spacing w:val="-10"/>
        </w:rPr>
        <w:t xml:space="preserve"> </w:t>
      </w:r>
      <w:r>
        <w:t>dat</w:t>
      </w:r>
      <w:r>
        <w:rPr>
          <w:spacing w:val="-12"/>
        </w:rPr>
        <w:t xml:space="preserve"> </w:t>
      </w:r>
      <w:r>
        <w:t>de</w:t>
      </w:r>
      <w:r>
        <w:rPr>
          <w:spacing w:val="-9"/>
        </w:rPr>
        <w:t xml:space="preserve"> </w:t>
      </w:r>
      <w:r>
        <w:t>lucht</w:t>
      </w:r>
      <w:r>
        <w:rPr>
          <w:spacing w:val="-12"/>
        </w:rPr>
        <w:t xml:space="preserve"> </w:t>
      </w:r>
      <w:r>
        <w:t>verzadigd</w:t>
      </w:r>
      <w:r>
        <w:rPr>
          <w:spacing w:val="-10"/>
        </w:rPr>
        <w:t xml:space="preserve"> </w:t>
      </w:r>
      <w:r>
        <w:t>raakt</w:t>
      </w:r>
      <w:r>
        <w:rPr>
          <w:spacing w:val="-9"/>
        </w:rPr>
        <w:t xml:space="preserve"> </w:t>
      </w:r>
      <w:r>
        <w:t>met</w:t>
      </w:r>
      <w:r>
        <w:rPr>
          <w:spacing w:val="-9"/>
        </w:rPr>
        <w:t xml:space="preserve"> </w:t>
      </w:r>
      <w:r>
        <w:t>vocht</w:t>
      </w:r>
      <w:r>
        <w:rPr>
          <w:spacing w:val="-9"/>
        </w:rPr>
        <w:t xml:space="preserve"> </w:t>
      </w:r>
      <w:r>
        <w:t>en</w:t>
      </w:r>
      <w:r>
        <w:rPr>
          <w:spacing w:val="-12"/>
        </w:rPr>
        <w:t xml:space="preserve"> </w:t>
      </w:r>
      <w:r>
        <w:t>schimmels</w:t>
      </w:r>
      <w:r>
        <w:rPr>
          <w:spacing w:val="-10"/>
        </w:rPr>
        <w:t xml:space="preserve"> </w:t>
      </w:r>
      <w:r>
        <w:t>zich</w:t>
      </w:r>
      <w:r>
        <w:rPr>
          <w:spacing w:val="-10"/>
        </w:rPr>
        <w:t xml:space="preserve"> </w:t>
      </w:r>
      <w:r>
        <w:t xml:space="preserve">kunnen </w:t>
      </w:r>
      <w:r>
        <w:rPr>
          <w:spacing w:val="-2"/>
        </w:rPr>
        <w:t>verspreiden.</w:t>
      </w:r>
    </w:p>
    <w:p w14:paraId="6B7E1B40" w14:textId="77777777" w:rsidR="00EF1B2D" w:rsidRPr="00DD44D0" w:rsidRDefault="00EF1B2D" w:rsidP="00EF1B2D">
      <w:pPr>
        <w:pStyle w:val="BodyText"/>
        <w:spacing w:before="1"/>
        <w:rPr>
          <w:rFonts w:ascii="Calibri" w:hAnsi="Calibri" w:cs="Calibri"/>
          <w:i w:val="0"/>
          <w:iCs/>
          <w:sz w:val="22"/>
          <w:szCs w:val="22"/>
        </w:rPr>
      </w:pPr>
    </w:p>
    <w:p w14:paraId="5FE8621B" w14:textId="77777777" w:rsidR="00EF1B2D" w:rsidRPr="00DD44D0" w:rsidRDefault="00EF1B2D" w:rsidP="00EF1B2D">
      <w:pPr>
        <w:pStyle w:val="BodyText"/>
        <w:ind w:left="240"/>
        <w:rPr>
          <w:rFonts w:ascii="Calibri" w:hAnsi="Calibri" w:cs="Calibri"/>
          <w:i w:val="0"/>
          <w:iCs/>
          <w:sz w:val="22"/>
          <w:szCs w:val="22"/>
        </w:rPr>
      </w:pPr>
      <w:r w:rsidRPr="00DD44D0">
        <w:rPr>
          <w:rFonts w:ascii="Calibri" w:hAnsi="Calibri" w:cs="Calibri"/>
          <w:i w:val="0"/>
          <w:iCs/>
          <w:sz w:val="22"/>
          <w:szCs w:val="22"/>
          <w:u w:val="single"/>
        </w:rPr>
        <w:t>Wat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betreft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de</w:t>
      </w:r>
      <w:r w:rsidRPr="00DD44D0">
        <w:rPr>
          <w:rFonts w:ascii="Calibri" w:hAnsi="Calibri" w:cs="Calibri"/>
          <w:i w:val="0"/>
          <w:iCs/>
          <w:spacing w:val="-6"/>
          <w:sz w:val="22"/>
          <w:szCs w:val="22"/>
          <w:u w:val="single"/>
        </w:rPr>
        <w:t xml:space="preserve"> </w:t>
      </w:r>
      <w:r w:rsidRPr="00DD44D0">
        <w:rPr>
          <w:rFonts w:ascii="Calibri" w:hAnsi="Calibri" w:cs="Calibri"/>
          <w:i w:val="0"/>
          <w:iCs/>
          <w:spacing w:val="-2"/>
          <w:sz w:val="22"/>
          <w:szCs w:val="22"/>
          <w:u w:val="single"/>
        </w:rPr>
        <w:t>uitrusting:</w:t>
      </w:r>
    </w:p>
    <w:p w14:paraId="71088963" w14:textId="77777777" w:rsidR="00EF1B2D" w:rsidRDefault="00EF1B2D" w:rsidP="00EF1B2D">
      <w:pPr>
        <w:sectPr w:rsidR="00EF1B2D" w:rsidSect="00EF1B2D">
          <w:pgSz w:w="11910" w:h="16840"/>
          <w:pgMar w:top="1400" w:right="1300" w:bottom="1140" w:left="1300" w:header="0" w:footer="960" w:gutter="0"/>
          <w:cols w:space="720"/>
        </w:sectPr>
      </w:pPr>
    </w:p>
    <w:p w14:paraId="6F8B8429" w14:textId="77777777" w:rsidR="00EF1B2D" w:rsidRDefault="00EF1B2D" w:rsidP="00EF1B2D">
      <w:pPr>
        <w:pStyle w:val="BodyText"/>
        <w:rPr>
          <w:sz w:val="24"/>
        </w:rPr>
      </w:pPr>
    </w:p>
    <w:p w14:paraId="565A19FF" w14:textId="77777777" w:rsidR="00EF1B2D" w:rsidRDefault="00EF1B2D" w:rsidP="00EF1B2D">
      <w:pPr>
        <w:pStyle w:val="BodyText"/>
        <w:rPr>
          <w:sz w:val="24"/>
        </w:rPr>
      </w:pPr>
    </w:p>
    <w:p w14:paraId="59A42447" w14:textId="77777777" w:rsidR="00EF1B2D" w:rsidRDefault="00EF1B2D" w:rsidP="00EF1B2D">
      <w:pPr>
        <w:pStyle w:val="BodyText"/>
        <w:rPr>
          <w:sz w:val="24"/>
        </w:rPr>
      </w:pPr>
    </w:p>
    <w:p w14:paraId="09108D11" w14:textId="77777777" w:rsidR="00EF1B2D" w:rsidRDefault="00EF1B2D" w:rsidP="00EF1B2D">
      <w:pPr>
        <w:pStyle w:val="BodyText"/>
        <w:rPr>
          <w:sz w:val="24"/>
        </w:rPr>
      </w:pPr>
    </w:p>
    <w:p w14:paraId="5B006D69" w14:textId="77777777" w:rsidR="00EF1B2D" w:rsidRDefault="00EF1B2D" w:rsidP="00EF1B2D">
      <w:pPr>
        <w:pStyle w:val="BodyText"/>
        <w:rPr>
          <w:sz w:val="24"/>
        </w:rPr>
      </w:pPr>
    </w:p>
    <w:p w14:paraId="3A7243BD" w14:textId="77777777" w:rsidR="00EF1B2D" w:rsidRDefault="00EF1B2D" w:rsidP="00EF1B2D">
      <w:pPr>
        <w:pStyle w:val="BodyText"/>
        <w:rPr>
          <w:sz w:val="24"/>
        </w:rPr>
      </w:pPr>
    </w:p>
    <w:p w14:paraId="4C9D8765" w14:textId="77777777" w:rsidR="00EF1B2D" w:rsidRDefault="00EF1B2D" w:rsidP="00EF1B2D">
      <w:pPr>
        <w:pStyle w:val="BodyText"/>
        <w:rPr>
          <w:sz w:val="24"/>
        </w:rPr>
      </w:pPr>
    </w:p>
    <w:p w14:paraId="52601072" w14:textId="77777777" w:rsidR="00EF1B2D" w:rsidRDefault="00EF1B2D" w:rsidP="00EF1B2D">
      <w:pPr>
        <w:pStyle w:val="BodyText"/>
        <w:rPr>
          <w:sz w:val="24"/>
        </w:rPr>
      </w:pPr>
    </w:p>
    <w:p w14:paraId="4A63CEB0" w14:textId="77777777" w:rsidR="00EF1B2D" w:rsidRDefault="00EF1B2D" w:rsidP="00EF1B2D">
      <w:pPr>
        <w:pStyle w:val="BodyText"/>
        <w:rPr>
          <w:sz w:val="24"/>
        </w:rPr>
      </w:pPr>
    </w:p>
    <w:p w14:paraId="71FD17A4" w14:textId="77777777" w:rsidR="00EF1B2D" w:rsidRDefault="00EF1B2D" w:rsidP="00EF1B2D">
      <w:pPr>
        <w:pStyle w:val="BodyText"/>
        <w:rPr>
          <w:sz w:val="24"/>
        </w:rPr>
      </w:pPr>
    </w:p>
    <w:p w14:paraId="1580E963" w14:textId="77777777" w:rsidR="00EF1B2D" w:rsidRDefault="00EF1B2D" w:rsidP="00EF1B2D">
      <w:pPr>
        <w:pStyle w:val="BodyText"/>
        <w:rPr>
          <w:sz w:val="24"/>
        </w:rPr>
      </w:pPr>
    </w:p>
    <w:p w14:paraId="0D8649B8" w14:textId="77777777" w:rsidR="00EF1B2D" w:rsidRDefault="00EF1B2D" w:rsidP="00EF1B2D">
      <w:pPr>
        <w:pStyle w:val="BodyText"/>
        <w:spacing w:before="35"/>
        <w:rPr>
          <w:sz w:val="24"/>
        </w:rPr>
      </w:pPr>
    </w:p>
    <w:p w14:paraId="73C6C7A5" w14:textId="77777777" w:rsidR="00EF1B2D" w:rsidRPr="00E62325" w:rsidRDefault="00EF1B2D" w:rsidP="00EF1B2D">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1312" behindDoc="0" locked="0" layoutInCell="1" allowOverlap="1" wp14:anchorId="30F336F6" wp14:editId="7D905AE6">
                <wp:simplePos x="0" y="0"/>
                <wp:positionH relativeFrom="page">
                  <wp:posOffset>908303</wp:posOffset>
                </wp:positionH>
                <wp:positionV relativeFrom="paragraph">
                  <wp:posOffset>-2259726</wp:posOffset>
                </wp:positionV>
                <wp:extent cx="5742940" cy="20650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065020"/>
                        </a:xfrm>
                        <a:prstGeom prst="rect">
                          <a:avLst/>
                        </a:prstGeom>
                        <a:ln w="18288">
                          <a:solidFill>
                            <a:srgbClr val="000000"/>
                          </a:solidFill>
                          <a:prstDash val="solid"/>
                        </a:ln>
                      </wps:spPr>
                      <wps:txbx>
                        <w:txbxContent>
                          <w:p w14:paraId="25EA436A" w14:textId="77777777" w:rsidR="00EF1B2D" w:rsidRPr="00E62325" w:rsidRDefault="00EF1B2D" w:rsidP="00EF1B2D">
                            <w:pPr>
                              <w:pStyle w:val="BodyText"/>
                              <w:spacing w:before="1"/>
                              <w:rPr>
                                <w:rFonts w:asciiTheme="minorHAnsi" w:hAnsiTheme="minorHAnsi" w:cstheme="minorHAnsi"/>
                                <w:i w:val="0"/>
                                <w:iCs/>
                                <w:sz w:val="22"/>
                                <w:szCs w:val="22"/>
                              </w:rPr>
                            </w:pPr>
                          </w:p>
                          <w:p w14:paraId="2728F2FB" w14:textId="77777777" w:rsidR="00EF1B2D" w:rsidRPr="00E62325" w:rsidRDefault="00EF1B2D" w:rsidP="00EF1B2D">
                            <w:pPr>
                              <w:pStyle w:val="BodyText"/>
                              <w:widowControl w:val="0"/>
                              <w:numPr>
                                <w:ilvl w:val="0"/>
                                <w:numId w:val="21"/>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68FE46DF" w14:textId="77777777" w:rsidR="00EF1B2D" w:rsidRPr="00E62325" w:rsidRDefault="00EF1B2D" w:rsidP="00EF1B2D">
                            <w:pPr>
                              <w:pStyle w:val="BodyText"/>
                              <w:widowControl w:val="0"/>
                              <w:numPr>
                                <w:ilvl w:val="0"/>
                                <w:numId w:val="21"/>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7DF1C1FC" w14:textId="77777777" w:rsidR="00EF1B2D" w:rsidRPr="00E62325" w:rsidRDefault="00EF1B2D" w:rsidP="00EF1B2D">
                            <w:pPr>
                              <w:pStyle w:val="BodyText"/>
                              <w:spacing w:before="1"/>
                              <w:rPr>
                                <w:rFonts w:asciiTheme="minorHAnsi" w:hAnsiTheme="minorHAnsi" w:cstheme="minorHAnsi"/>
                                <w:i w:val="0"/>
                                <w:iCs/>
                                <w:sz w:val="22"/>
                                <w:szCs w:val="22"/>
                              </w:rPr>
                            </w:pPr>
                          </w:p>
                          <w:p w14:paraId="3EABCCBE" w14:textId="77777777" w:rsidR="00EF1B2D" w:rsidRDefault="00EF1B2D" w:rsidP="00EF1B2D">
                            <w:pPr>
                              <w:pStyle w:val="BodyText"/>
                              <w:widowControl w:val="0"/>
                              <w:numPr>
                                <w:ilvl w:val="0"/>
                                <w:numId w:val="21"/>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wps:txbx>
                      <wps:bodyPr wrap="square" lIns="0" tIns="0" rIns="0" bIns="0" rtlCol="0">
                        <a:noAutofit/>
                      </wps:bodyPr>
                    </wps:wsp>
                  </a:graphicData>
                </a:graphic>
              </wp:anchor>
            </w:drawing>
          </mc:Choice>
          <mc:Fallback>
            <w:pict>
              <v:shape w14:anchorId="30F336F6" id="Textbox 36" o:spid="_x0000_s1048" type="#_x0000_t202" style="position:absolute;left:0;text-align:left;margin-left:71.5pt;margin-top:-177.95pt;width:452.2pt;height:162.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" filled="f" strokeweight="1.44pt">
                <v:path arrowok="t"/>
                <v:textbox inset="0,0,0,0">
                  <w:txbxContent>
                    <w:p w14:paraId="25EA436A" w14:textId="77777777" w:rsidR="00EF1B2D" w:rsidRPr="00E62325" w:rsidRDefault="00EF1B2D" w:rsidP="00EF1B2D">
                      <w:pPr>
                        <w:pStyle w:val="BodyText"/>
                        <w:spacing w:before="1"/>
                        <w:rPr>
                          <w:rFonts w:asciiTheme="minorHAnsi" w:hAnsiTheme="minorHAnsi" w:cstheme="minorHAnsi"/>
                          <w:i w:val="0"/>
                          <w:iCs/>
                          <w:sz w:val="22"/>
                          <w:szCs w:val="22"/>
                        </w:rPr>
                      </w:pPr>
                    </w:p>
                    <w:p w14:paraId="2728F2FB" w14:textId="77777777" w:rsidR="00EF1B2D" w:rsidRPr="00E62325" w:rsidRDefault="00EF1B2D" w:rsidP="00EF1B2D">
                      <w:pPr>
                        <w:pStyle w:val="BodyText"/>
                        <w:widowControl w:val="0"/>
                        <w:numPr>
                          <w:ilvl w:val="0"/>
                          <w:numId w:val="21"/>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68FE46DF" w14:textId="77777777" w:rsidR="00EF1B2D" w:rsidRPr="00E62325" w:rsidRDefault="00EF1B2D" w:rsidP="00EF1B2D">
                      <w:pPr>
                        <w:pStyle w:val="BodyText"/>
                        <w:widowControl w:val="0"/>
                        <w:numPr>
                          <w:ilvl w:val="0"/>
                          <w:numId w:val="21"/>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7DF1C1FC" w14:textId="77777777" w:rsidR="00EF1B2D" w:rsidRPr="00E62325" w:rsidRDefault="00EF1B2D" w:rsidP="00EF1B2D">
                      <w:pPr>
                        <w:pStyle w:val="BodyText"/>
                        <w:spacing w:before="1"/>
                        <w:rPr>
                          <w:rFonts w:asciiTheme="minorHAnsi" w:hAnsiTheme="minorHAnsi" w:cstheme="minorHAnsi"/>
                          <w:i w:val="0"/>
                          <w:iCs/>
                          <w:sz w:val="22"/>
                          <w:szCs w:val="22"/>
                        </w:rPr>
                      </w:pPr>
                    </w:p>
                    <w:p w14:paraId="3EABCCBE" w14:textId="77777777" w:rsidR="00EF1B2D" w:rsidRDefault="00EF1B2D" w:rsidP="00EF1B2D">
                      <w:pPr>
                        <w:pStyle w:val="BodyText"/>
                        <w:widowControl w:val="0"/>
                        <w:numPr>
                          <w:ilvl w:val="0"/>
                          <w:numId w:val="21"/>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v:textbox>
                <w10:wrap anchorx="page"/>
              </v:shape>
            </w:pict>
          </mc:Fallback>
        </mc:AlternateContent>
      </w:r>
      <w:r>
        <w:rPr>
          <w:b/>
          <w:bCs/>
          <w:color w:val="4F81BD" w:themeColor="accent1"/>
          <w:sz w:val="24"/>
          <w:szCs w:val="24"/>
        </w:rPr>
        <w:t xml:space="preserve">10. </w:t>
      </w:r>
      <w:r w:rsidRPr="00E62325">
        <w:rPr>
          <w:b/>
          <w:bCs/>
          <w:color w:val="4F81BD" w:themeColor="accent1"/>
          <w:sz w:val="24"/>
          <w:szCs w:val="24"/>
        </w:rPr>
        <w:t>Welke regels zijn van toepassing met betrekking tot de indexering?</w:t>
      </w:r>
    </w:p>
    <w:p w14:paraId="2BE600CD" w14:textId="77777777" w:rsidR="00EF1B2D" w:rsidRDefault="00EF1B2D" w:rsidP="00EF1B2D">
      <w:pPr>
        <w:pStyle w:val="BodyText"/>
        <w:spacing w:before="18"/>
        <w:rPr>
          <w:b/>
          <w:sz w:val="24"/>
        </w:rPr>
      </w:pPr>
    </w:p>
    <w:p w14:paraId="31B975B1" w14:textId="77777777" w:rsidR="00EF1B2D" w:rsidRPr="00E62325" w:rsidRDefault="00EF1B2D" w:rsidP="00EF1B2D">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doel</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passen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kosten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levensonderhoud.</w:t>
      </w:r>
    </w:p>
    <w:p w14:paraId="32E4CA23" w14:textId="77777777" w:rsidR="00EF1B2D" w:rsidRPr="00E62325" w:rsidRDefault="00EF1B2D" w:rsidP="00EF1B2D">
      <w:pPr>
        <w:pStyle w:val="BodyText"/>
        <w:spacing w:before="22"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Als de overeenkomst dit niet uitsluit, kan elke partij dit eenmaal per jaar, op de verjaardatum van de overeenkomst, schriftelijk aanvragen.</w:t>
      </w:r>
    </w:p>
    <w:p w14:paraId="0E2B7B75" w14:textId="77777777" w:rsidR="00EF1B2D" w:rsidRPr="00E62325" w:rsidRDefault="00EF1B2D" w:rsidP="00EF1B2D">
      <w:pPr>
        <w:pStyle w:val="BodyText"/>
        <w:spacing w:before="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terugwerkende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kracht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slechts</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uitwerking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afgelopen</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3</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maanden voorafgaand aan het verzoek.</w:t>
      </w:r>
    </w:p>
    <w:p w14:paraId="352BE9B5" w14:textId="77777777" w:rsidR="00EF1B2D" w:rsidRPr="00E62325" w:rsidRDefault="00EF1B2D" w:rsidP="00EF1B2D">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Als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leidt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verhoging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alleen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4"/>
          <w:sz w:val="22"/>
          <w:szCs w:val="22"/>
        </w:rPr>
        <w:t>als:</w:t>
      </w:r>
    </w:p>
    <w:p w14:paraId="70B1930D" w14:textId="77777777" w:rsidR="00EF1B2D" w:rsidRDefault="00EF1B2D" w:rsidP="00EF1B2D">
      <w:pPr>
        <w:pStyle w:val="ListParagraph"/>
        <w:widowControl w:val="0"/>
        <w:numPr>
          <w:ilvl w:val="0"/>
          <w:numId w:val="22"/>
        </w:numPr>
        <w:tabs>
          <w:tab w:val="left" w:pos="232"/>
        </w:tabs>
        <w:autoSpaceDE w:val="0"/>
        <w:autoSpaceDN w:val="0"/>
        <w:spacing w:before="22"/>
        <w:ind w:left="232" w:hanging="117"/>
        <w:contextualSpacing w:val="0"/>
        <w:jc w:val="left"/>
      </w:pPr>
      <w:r>
        <w:rPr>
          <w:spacing w:val="-2"/>
        </w:rPr>
        <w:t>de</w:t>
      </w:r>
      <w:r>
        <w:rPr>
          <w:spacing w:val="2"/>
        </w:rPr>
        <w:t xml:space="preserve"> </w:t>
      </w:r>
      <w:r>
        <w:rPr>
          <w:spacing w:val="-2"/>
        </w:rPr>
        <w:t>schriftelijke</w:t>
      </w:r>
      <w:r>
        <w:rPr>
          <w:spacing w:val="3"/>
        </w:rPr>
        <w:t xml:space="preserve"> </w:t>
      </w:r>
      <w:r>
        <w:rPr>
          <w:spacing w:val="-2"/>
        </w:rPr>
        <w:t>huurovereenkomst</w:t>
      </w:r>
      <w:r>
        <w:rPr>
          <w:spacing w:val="3"/>
        </w:rPr>
        <w:t xml:space="preserve"> </w:t>
      </w:r>
      <w:r>
        <w:rPr>
          <w:spacing w:val="-2"/>
        </w:rPr>
        <w:t>is</w:t>
      </w:r>
      <w:r>
        <w:t xml:space="preserve"> </w:t>
      </w:r>
      <w:r>
        <w:rPr>
          <w:spacing w:val="-2"/>
        </w:rPr>
        <w:t>geregistreerd;</w:t>
      </w:r>
    </w:p>
    <w:p w14:paraId="676352CE" w14:textId="77777777" w:rsidR="00EF1B2D" w:rsidRDefault="00EF1B2D" w:rsidP="00EF1B2D">
      <w:pPr>
        <w:pStyle w:val="ListParagraph"/>
        <w:widowControl w:val="0"/>
        <w:numPr>
          <w:ilvl w:val="0"/>
          <w:numId w:val="22"/>
        </w:numPr>
        <w:tabs>
          <w:tab w:val="left" w:pos="232"/>
        </w:tabs>
        <w:autoSpaceDE w:val="0"/>
        <w:autoSpaceDN w:val="0"/>
        <w:spacing w:before="19"/>
        <w:ind w:left="232" w:hanging="117"/>
        <w:contextualSpacing w:val="0"/>
        <w:jc w:val="left"/>
      </w:pPr>
      <w:r>
        <w:t>en</w:t>
      </w:r>
      <w:r>
        <w:rPr>
          <w:spacing w:val="-5"/>
        </w:rPr>
        <w:t xml:space="preserve"> </w:t>
      </w:r>
      <w:r>
        <w:t>er</w:t>
      </w:r>
      <w:r>
        <w:rPr>
          <w:spacing w:val="-5"/>
        </w:rPr>
        <w:t xml:space="preserve"> </w:t>
      </w:r>
      <w:r>
        <w:t>een</w:t>
      </w:r>
      <w:r>
        <w:rPr>
          <w:spacing w:val="-6"/>
        </w:rPr>
        <w:t xml:space="preserve"> </w:t>
      </w:r>
      <w:r>
        <w:t>EPB-certiﬁcaat</w:t>
      </w:r>
      <w:r>
        <w:rPr>
          <w:spacing w:val="-5"/>
        </w:rPr>
        <w:t xml:space="preserve"> </w:t>
      </w:r>
      <w:r>
        <w:t>aan</w:t>
      </w:r>
      <w:r>
        <w:rPr>
          <w:spacing w:val="-5"/>
        </w:rPr>
        <w:t xml:space="preserve"> </w:t>
      </w:r>
      <w:r>
        <w:t>de</w:t>
      </w:r>
      <w:r>
        <w:rPr>
          <w:spacing w:val="-2"/>
        </w:rPr>
        <w:t xml:space="preserve"> </w:t>
      </w:r>
      <w:r>
        <w:t>huurder</w:t>
      </w:r>
      <w:r>
        <w:rPr>
          <w:spacing w:val="-4"/>
        </w:rPr>
        <w:t xml:space="preserve"> </w:t>
      </w:r>
      <w:r>
        <w:t>is</w:t>
      </w:r>
      <w:r>
        <w:rPr>
          <w:spacing w:val="-5"/>
        </w:rPr>
        <w:t xml:space="preserve"> </w:t>
      </w:r>
      <w:r>
        <w:rPr>
          <w:spacing w:val="-2"/>
        </w:rPr>
        <w:t>overhandigd.</w:t>
      </w:r>
    </w:p>
    <w:p w14:paraId="686C970E" w14:textId="77777777" w:rsidR="00EF1B2D" w:rsidRPr="00E62325" w:rsidRDefault="00EF1B2D" w:rsidP="00EF1B2D">
      <w:pPr>
        <w:pStyle w:val="BodyText"/>
        <w:spacing w:before="183"/>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gebaseerd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volgende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u w:val="single"/>
        </w:rPr>
        <w:t>basishuurprijs</w:t>
      </w:r>
      <w:r w:rsidRPr="00E62325">
        <w:rPr>
          <w:rFonts w:asciiTheme="minorHAnsi" w:hAnsiTheme="minorHAnsi" w:cstheme="minorHAnsi"/>
          <w:i w:val="0"/>
          <w:iCs/>
          <w:spacing w:val="39"/>
          <w:sz w:val="22"/>
          <w:szCs w:val="22"/>
          <w:u w:val="single"/>
        </w:rPr>
        <w:t xml:space="preserve"> </w:t>
      </w:r>
      <w:r w:rsidRPr="00E62325">
        <w:rPr>
          <w:rFonts w:asciiTheme="minorHAnsi" w:hAnsiTheme="minorHAnsi" w:cstheme="minorHAnsi"/>
          <w:i w:val="0"/>
          <w:iCs/>
          <w:sz w:val="22"/>
          <w:szCs w:val="22"/>
          <w:u w:val="single"/>
        </w:rPr>
        <w:t>x</w:t>
      </w:r>
      <w:r w:rsidRPr="00E62325">
        <w:rPr>
          <w:rFonts w:asciiTheme="minorHAnsi" w:hAnsiTheme="minorHAnsi" w:cstheme="minorHAnsi"/>
          <w:i w:val="0"/>
          <w:iCs/>
          <w:spacing w:val="40"/>
          <w:sz w:val="22"/>
          <w:szCs w:val="22"/>
          <w:u w:val="single"/>
        </w:rPr>
        <w:t xml:space="preserve"> </w:t>
      </w:r>
      <w:r w:rsidRPr="00E62325">
        <w:rPr>
          <w:rFonts w:asciiTheme="minorHAnsi" w:hAnsiTheme="minorHAnsi" w:cstheme="minorHAnsi"/>
          <w:i w:val="0"/>
          <w:iCs/>
          <w:sz w:val="22"/>
          <w:szCs w:val="22"/>
          <w:u w:val="single"/>
        </w:rPr>
        <w:t>nieuwe</w:t>
      </w:r>
      <w:r w:rsidRPr="00E62325">
        <w:rPr>
          <w:rFonts w:asciiTheme="minorHAnsi" w:hAnsiTheme="minorHAnsi" w:cstheme="minorHAnsi"/>
          <w:i w:val="0"/>
          <w:iCs/>
          <w:spacing w:val="-4"/>
          <w:sz w:val="22"/>
          <w:szCs w:val="22"/>
          <w:u w:val="single"/>
        </w:rPr>
        <w:t xml:space="preserve"> </w:t>
      </w:r>
      <w:r w:rsidRPr="00E62325">
        <w:rPr>
          <w:rFonts w:asciiTheme="minorHAnsi" w:hAnsiTheme="minorHAnsi" w:cstheme="minorHAnsi"/>
          <w:i w:val="0"/>
          <w:iCs/>
          <w:spacing w:val="-2"/>
          <w:sz w:val="22"/>
          <w:szCs w:val="22"/>
          <w:u w:val="single"/>
        </w:rPr>
        <w:t>index</w:t>
      </w:r>
    </w:p>
    <w:p w14:paraId="28EBD558" w14:textId="77777777" w:rsidR="00EF1B2D" w:rsidRPr="00E62325" w:rsidRDefault="00EF1B2D" w:rsidP="00EF1B2D">
      <w:pPr>
        <w:pStyle w:val="BodyText"/>
        <w:spacing w:before="22"/>
        <w:ind w:left="5072"/>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basisindex</w:t>
      </w:r>
    </w:p>
    <w:p w14:paraId="7A6461F7" w14:textId="77777777" w:rsidR="00EF1B2D" w:rsidRPr="00E62325" w:rsidRDefault="00EF1B2D" w:rsidP="00EF1B2D">
      <w:pPr>
        <w:pStyle w:val="BodyText"/>
        <w:spacing w:before="2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basishuurprijs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2"/>
          <w:sz w:val="22"/>
          <w:szCs w:val="22"/>
        </w:rPr>
        <w:t>overeengekomen.</w:t>
      </w:r>
    </w:p>
    <w:p w14:paraId="780F2821" w14:textId="77777777" w:rsidR="00EF1B2D" w:rsidRPr="00DD0F07" w:rsidRDefault="00EF1B2D" w:rsidP="00EF1B2D">
      <w:pPr>
        <w:pStyle w:val="BodyText"/>
        <w:spacing w:before="22" w:line="259" w:lineRule="auto"/>
        <w:ind w:left="116"/>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nieuwe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index</w:t>
      </w:r>
      <w:r w:rsidRPr="00DD0F07">
        <w:rPr>
          <w:rFonts w:asciiTheme="minorHAnsi" w:hAnsiTheme="minorHAnsi" w:cstheme="minorHAnsi"/>
          <w:i w:val="0"/>
          <w:iCs/>
          <w:spacing w:val="-9"/>
          <w:sz w:val="22"/>
          <w:szCs w:val="22"/>
          <w:lang w:val="fr-FR"/>
        </w:rPr>
        <w:t xml:space="preserve"> </w:t>
      </w:r>
      <w:r w:rsidRPr="00DD0F07">
        <w:rPr>
          <w:rFonts w:asciiTheme="minorHAnsi" w:hAnsiTheme="minorHAnsi" w:cstheme="minorHAnsi"/>
          <w:i w:val="0"/>
          <w:iCs/>
          <w:sz w:val="22"/>
          <w:szCs w:val="22"/>
          <w:lang w:val="fr-FR"/>
        </w:rPr>
        <w:t>=</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index</w:t>
      </w:r>
      <w:r w:rsidRPr="00DD0F07">
        <w:rPr>
          <w:rFonts w:asciiTheme="minorHAnsi" w:hAnsiTheme="minorHAnsi" w:cstheme="minorHAnsi"/>
          <w:i w:val="0"/>
          <w:iCs/>
          <w:spacing w:val="-9"/>
          <w:sz w:val="22"/>
          <w:szCs w:val="22"/>
          <w:lang w:val="fr-FR"/>
        </w:rPr>
        <w:t xml:space="preserve"> </w:t>
      </w:r>
      <w:r w:rsidRPr="00DD0F07">
        <w:rPr>
          <w:rFonts w:asciiTheme="minorHAnsi" w:hAnsiTheme="minorHAnsi" w:cstheme="minorHAnsi"/>
          <w:i w:val="0"/>
          <w:iCs/>
          <w:sz w:val="22"/>
          <w:szCs w:val="22"/>
          <w:lang w:val="fr-FR"/>
        </w:rPr>
        <w:t>van</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maand</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die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9"/>
          <w:sz w:val="22"/>
          <w:szCs w:val="22"/>
          <w:lang w:val="fr-FR"/>
        </w:rPr>
        <w:t xml:space="preserve"> </w:t>
      </w:r>
      <w:r w:rsidRPr="00DD0F07">
        <w:rPr>
          <w:rFonts w:asciiTheme="minorHAnsi" w:hAnsiTheme="minorHAnsi" w:cstheme="minorHAnsi"/>
          <w:i w:val="0"/>
          <w:iCs/>
          <w:sz w:val="22"/>
          <w:szCs w:val="22"/>
          <w:lang w:val="fr-FR"/>
        </w:rPr>
        <w:t>verjaardatum</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van</w:t>
      </w:r>
      <w:r w:rsidRPr="00DD0F07">
        <w:rPr>
          <w:rFonts w:asciiTheme="minorHAnsi" w:hAnsiTheme="minorHAnsi" w:cstheme="minorHAnsi"/>
          <w:i w:val="0"/>
          <w:iCs/>
          <w:spacing w:val="-8"/>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huurovereenkomst</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voorafgaat. De basisindex = de index van de maand die het sluiten van de overeenkomst voorafgaat.</w:t>
      </w:r>
    </w:p>
    <w:p w14:paraId="78836D4D" w14:textId="77777777" w:rsidR="00EF1B2D" w:rsidRPr="00DD0F07" w:rsidRDefault="00EF1B2D" w:rsidP="00EF1B2D">
      <w:pPr>
        <w:pStyle w:val="BodyText"/>
        <w:spacing w:before="267"/>
        <w:ind w:right="110"/>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geïndexeerde huurprijs</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kan</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online</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worden</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berekend</w:t>
      </w:r>
      <w:r w:rsidRPr="00DD0F07">
        <w:rPr>
          <w:rFonts w:asciiTheme="minorHAnsi" w:hAnsiTheme="minorHAnsi" w:cstheme="minorHAnsi"/>
          <w:i w:val="0"/>
          <w:iCs/>
          <w:spacing w:val="-1"/>
          <w:sz w:val="22"/>
          <w:szCs w:val="22"/>
          <w:lang w:val="fr-FR"/>
        </w:rPr>
        <w:t xml:space="preserve"> </w:t>
      </w:r>
      <w:r w:rsidRPr="00DD0F07">
        <w:rPr>
          <w:rFonts w:asciiTheme="minorHAnsi" w:hAnsiTheme="minorHAnsi" w:cstheme="minorHAnsi"/>
          <w:i w:val="0"/>
          <w:iCs/>
          <w:sz w:val="22"/>
          <w:szCs w:val="22"/>
          <w:lang w:val="fr-FR"/>
        </w:rPr>
        <w:t xml:space="preserve">met de </w:t>
      </w:r>
      <w:hyperlink r:id="rId65">
        <w:r w:rsidRPr="00DD0F07">
          <w:rPr>
            <w:rFonts w:asciiTheme="minorHAnsi" w:hAnsiTheme="minorHAnsi" w:cstheme="minorHAnsi"/>
            <w:i w:val="0"/>
            <w:iCs/>
            <w:color w:val="0562C1"/>
            <w:sz w:val="22"/>
            <w:szCs w:val="22"/>
            <w:u w:val="single" w:color="0562C1"/>
            <w:lang w:val="fr-FR"/>
          </w:rPr>
          <w:t>Huurcalculator</w:t>
        </w:r>
        <w:r w:rsidRPr="00DD0F07">
          <w:rPr>
            <w:rFonts w:asciiTheme="minorHAnsi" w:hAnsiTheme="minorHAnsi" w:cstheme="minorHAnsi"/>
            <w:i w:val="0"/>
            <w:iCs/>
            <w:color w:val="0562C1"/>
            <w:spacing w:val="-2"/>
            <w:sz w:val="22"/>
            <w:szCs w:val="22"/>
            <w:u w:val="single" w:color="0562C1"/>
            <w:lang w:val="fr-FR"/>
          </w:rPr>
          <w:t xml:space="preserve"> </w:t>
        </w:r>
        <w:r w:rsidRPr="00DD0F07">
          <w:rPr>
            <w:rFonts w:asciiTheme="minorHAnsi" w:hAnsiTheme="minorHAnsi" w:cstheme="minorHAnsi"/>
            <w:i w:val="0"/>
            <w:iCs/>
            <w:color w:val="0562C1"/>
            <w:sz w:val="22"/>
            <w:szCs w:val="22"/>
            <w:u w:val="single" w:color="0562C1"/>
            <w:lang w:val="fr-FR"/>
          </w:rPr>
          <w:t>|</w:t>
        </w:r>
        <w:r w:rsidRPr="00DD0F07">
          <w:rPr>
            <w:rFonts w:asciiTheme="minorHAnsi" w:hAnsiTheme="minorHAnsi" w:cstheme="minorHAnsi"/>
            <w:i w:val="0"/>
            <w:iCs/>
            <w:color w:val="0562C1"/>
            <w:spacing w:val="-1"/>
            <w:sz w:val="22"/>
            <w:szCs w:val="22"/>
            <w:u w:val="single" w:color="0562C1"/>
            <w:lang w:val="fr-FR"/>
          </w:rPr>
          <w:t xml:space="preserve"> </w:t>
        </w:r>
        <w:r w:rsidRPr="00DD0F07">
          <w:rPr>
            <w:rFonts w:asciiTheme="minorHAnsi" w:hAnsiTheme="minorHAnsi" w:cstheme="minorHAnsi"/>
            <w:i w:val="0"/>
            <w:iCs/>
            <w:color w:val="0562C1"/>
            <w:sz w:val="22"/>
            <w:szCs w:val="22"/>
            <w:u w:val="single" w:color="0562C1"/>
            <w:lang w:val="fr-FR"/>
          </w:rPr>
          <w:t>Statbel</w:t>
        </w:r>
        <w:r w:rsidRPr="00DD0F07">
          <w:rPr>
            <w:rFonts w:asciiTheme="minorHAnsi" w:hAnsiTheme="minorHAnsi" w:cstheme="minorHAnsi"/>
            <w:i w:val="0"/>
            <w:iCs/>
            <w:color w:val="0562C1"/>
            <w:spacing w:val="-2"/>
            <w:sz w:val="22"/>
            <w:szCs w:val="22"/>
            <w:u w:val="single" w:color="0562C1"/>
            <w:lang w:val="fr-FR"/>
          </w:rPr>
          <w:t xml:space="preserve"> </w:t>
        </w:r>
        <w:r w:rsidRPr="00DD0F07">
          <w:rPr>
            <w:rFonts w:asciiTheme="minorHAnsi" w:hAnsiTheme="minorHAnsi" w:cstheme="minorHAnsi"/>
            <w:i w:val="0"/>
            <w:iCs/>
            <w:color w:val="0562C1"/>
            <w:sz w:val="22"/>
            <w:szCs w:val="22"/>
            <w:u w:val="single" w:color="0562C1"/>
            <w:lang w:val="fr-FR"/>
          </w:rPr>
          <w:t>(fgov.be)</w:t>
        </w:r>
      </w:hyperlink>
      <w:r w:rsidRPr="00DD0F07">
        <w:rPr>
          <w:rFonts w:asciiTheme="minorHAnsi" w:hAnsiTheme="minorHAnsi" w:cstheme="minorHAnsi"/>
          <w:i w:val="0"/>
          <w:iCs/>
          <w:color w:val="0562C1"/>
          <w:spacing w:val="40"/>
          <w:sz w:val="22"/>
          <w:szCs w:val="22"/>
          <w:lang w:val="fr-FR"/>
        </w:rPr>
        <w:t xml:space="preserve"> </w:t>
      </w:r>
      <w:r w:rsidRPr="00DD0F07">
        <w:rPr>
          <w:rFonts w:asciiTheme="minorHAnsi" w:hAnsiTheme="minorHAnsi" w:cstheme="minorHAnsi"/>
          <w:i w:val="0"/>
          <w:iCs/>
          <w:sz w:val="22"/>
          <w:szCs w:val="22"/>
          <w:lang w:val="fr-FR"/>
        </w:rPr>
        <w:t xml:space="preserve">en de indexen zijn beschikbaar op de website van de FOD Economie: </w:t>
      </w:r>
      <w:hyperlink r:id="rId66">
        <w:r w:rsidRPr="00DD0F07">
          <w:rPr>
            <w:rFonts w:asciiTheme="minorHAnsi" w:hAnsiTheme="minorHAnsi" w:cstheme="minorHAnsi"/>
            <w:i w:val="0"/>
            <w:iCs/>
            <w:color w:val="0562C1"/>
            <w:spacing w:val="-2"/>
            <w:sz w:val="22"/>
            <w:szCs w:val="22"/>
            <w:u w:val="single" w:color="0562C1"/>
            <w:lang w:val="fr-FR"/>
          </w:rPr>
          <w:t>https://statbel.fgov.be/nl/themas/consumptieprijsindex/gezondheidsindex</w:t>
        </w:r>
      </w:hyperlink>
    </w:p>
    <w:p w14:paraId="650511CA" w14:textId="77777777" w:rsidR="00EF1B2D" w:rsidRPr="00DD0F07" w:rsidRDefault="00EF1B2D" w:rsidP="00EF1B2D">
      <w:pPr>
        <w:pStyle w:val="BodyText"/>
        <w:spacing w:line="259" w:lineRule="auto"/>
        <w:ind w:right="115"/>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De partijen mogen een andere formule kiezen zolang deze niet leidt tot een hoger resultaat dan het resultaat van de bovenstaande formule.</w:t>
      </w:r>
    </w:p>
    <w:p w14:paraId="0E88651A" w14:textId="77777777" w:rsidR="00EF1B2D" w:rsidRPr="00E62325" w:rsidRDefault="00EF1B2D" w:rsidP="00EF1B2D">
      <w:pPr>
        <w:pStyle w:val="BodyText"/>
        <w:spacing w:before="160"/>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219B4D72" w14:textId="77777777" w:rsidR="00EF1B2D" w:rsidRDefault="00EF1B2D" w:rsidP="00EF1B2D">
      <w:pPr>
        <w:pStyle w:val="ListParagraph"/>
        <w:widowControl w:val="0"/>
        <w:numPr>
          <w:ilvl w:val="1"/>
          <w:numId w:val="22"/>
        </w:numPr>
        <w:tabs>
          <w:tab w:val="left" w:pos="1555"/>
        </w:tabs>
        <w:autoSpaceDE w:val="0"/>
        <w:autoSpaceDN w:val="0"/>
        <w:spacing w:before="183" w:line="279" w:lineRule="exact"/>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67">
        <w:r>
          <w:rPr>
            <w:color w:val="0562C1"/>
            <w:u w:val="single" w:color="0562C1"/>
          </w:rPr>
          <w:t>artikel</w:t>
        </w:r>
        <w:r>
          <w:rPr>
            <w:color w:val="0562C1"/>
            <w:spacing w:val="-7"/>
            <w:u w:val="single" w:color="0562C1"/>
          </w:rPr>
          <w:t xml:space="preserve"> </w:t>
        </w:r>
        <w:r>
          <w:rPr>
            <w:color w:val="0562C1"/>
            <w:spacing w:val="-2"/>
            <w:u w:val="single" w:color="0562C1"/>
          </w:rPr>
          <w:t>224/2</w:t>
        </w:r>
      </w:hyperlink>
      <w:r>
        <w:rPr>
          <w:spacing w:val="-2"/>
        </w:rPr>
        <w:t>;</w:t>
      </w:r>
    </w:p>
    <w:p w14:paraId="5DF6CE54" w14:textId="77777777" w:rsidR="00EF1B2D" w:rsidRDefault="00EF1B2D" w:rsidP="00EF1B2D">
      <w:pPr>
        <w:pStyle w:val="ListParagraph"/>
        <w:widowControl w:val="0"/>
        <w:numPr>
          <w:ilvl w:val="1"/>
          <w:numId w:val="22"/>
        </w:numPr>
        <w:tabs>
          <w:tab w:val="left" w:pos="1556"/>
        </w:tabs>
        <w:autoSpaceDE w:val="0"/>
        <w:autoSpaceDN w:val="0"/>
        <w:spacing w:line="279" w:lineRule="exact"/>
        <w:ind w:hanging="360"/>
        <w:contextualSpacing w:val="0"/>
        <w:jc w:val="left"/>
      </w:pPr>
      <w:hyperlink r:id="rId68">
        <w:r>
          <w:rPr>
            <w:color w:val="0562C1"/>
            <w:u w:val="single" w:color="0562C1"/>
          </w:rPr>
          <w:t>artikel</w:t>
        </w:r>
        <w:r>
          <w:rPr>
            <w:color w:val="0562C1"/>
            <w:spacing w:val="-6"/>
            <w:u w:val="single" w:color="0562C1"/>
          </w:rPr>
          <w:t xml:space="preserve"> </w:t>
        </w:r>
        <w:r>
          <w:rPr>
            <w:color w:val="0562C1"/>
            <w:u w:val="single" w:color="0562C1"/>
          </w:rPr>
          <w:t>1728bis</w:t>
        </w:r>
        <w:r>
          <w:rPr>
            <w:color w:val="0562C1"/>
            <w:spacing w:val="-5"/>
            <w:u w:val="single" w:color="0562C1"/>
          </w:rPr>
          <w:t xml:space="preserve"> </w:t>
        </w:r>
        <w:r>
          <w:rPr>
            <w:color w:val="0562C1"/>
            <w:u w:val="single" w:color="0562C1"/>
          </w:rPr>
          <w:t>van</w:t>
        </w:r>
        <w:r>
          <w:rPr>
            <w:color w:val="0562C1"/>
            <w:spacing w:val="-4"/>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6"/>
            <w:u w:val="single" w:color="0562C1"/>
          </w:rPr>
          <w:t xml:space="preserve"> </w:t>
        </w:r>
        <w:r>
          <w:rPr>
            <w:color w:val="0562C1"/>
            <w:u w:val="single" w:color="0562C1"/>
          </w:rPr>
          <w:t>Burgerlijk</w:t>
        </w:r>
        <w:r>
          <w:rPr>
            <w:color w:val="0562C1"/>
            <w:spacing w:val="-5"/>
            <w:u w:val="single" w:color="0562C1"/>
          </w:rPr>
          <w:t xml:space="preserve"> </w:t>
        </w:r>
        <w:r>
          <w:rPr>
            <w:color w:val="0562C1"/>
            <w:spacing w:val="-2"/>
            <w:u w:val="single" w:color="0562C1"/>
          </w:rPr>
          <w:t>Wetboek</w:t>
        </w:r>
        <w:r>
          <w:rPr>
            <w:spacing w:val="-2"/>
          </w:rPr>
          <w:t>;</w:t>
        </w:r>
      </w:hyperlink>
    </w:p>
    <w:p w14:paraId="60564408" w14:textId="77777777" w:rsidR="00EF1B2D" w:rsidRDefault="00EF1B2D" w:rsidP="00EF1B2D">
      <w:pPr>
        <w:pStyle w:val="ListParagraph"/>
        <w:widowControl w:val="0"/>
        <w:numPr>
          <w:ilvl w:val="1"/>
          <w:numId w:val="22"/>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69">
        <w:r>
          <w:rPr>
            <w:color w:val="0562C1"/>
            <w:u w:val="single" w:color="0562C1"/>
          </w:rPr>
          <w:t>https://huisvesting.brussels/huren/woninghuurovereenkomst/</w:t>
        </w:r>
      </w:hyperlink>
      <w:r>
        <w:rPr>
          <w:color w:val="0562C1"/>
        </w:rPr>
        <w:t xml:space="preserve"> </w:t>
      </w:r>
      <w:r>
        <w:t>punt II.14.</w:t>
      </w:r>
    </w:p>
    <w:p w14:paraId="687CC6BD" w14:textId="77777777" w:rsidR="00EF1B2D" w:rsidRDefault="00EF1B2D" w:rsidP="00EF1B2D">
      <w:pPr>
        <w:pStyle w:val="BodyText"/>
        <w:spacing w:before="5"/>
        <w:rPr>
          <w:sz w:val="14"/>
        </w:rPr>
      </w:pPr>
      <w:r>
        <w:rPr>
          <w:noProof/>
        </w:rPr>
        <mc:AlternateContent>
          <mc:Choice Requires="wpg">
            <w:drawing>
              <wp:anchor distT="0" distB="0" distL="0" distR="0" simplePos="0" relativeHeight="251678720" behindDoc="1" locked="0" layoutInCell="1" allowOverlap="1" wp14:anchorId="25FC1A19" wp14:editId="53820454">
                <wp:simplePos x="0" y="0"/>
                <wp:positionH relativeFrom="page">
                  <wp:posOffset>899160</wp:posOffset>
                </wp:positionH>
                <wp:positionV relativeFrom="paragraph">
                  <wp:posOffset>127316</wp:posOffset>
                </wp:positionV>
                <wp:extent cx="5760720" cy="12319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31900"/>
                          <a:chOff x="0" y="0"/>
                          <a:chExt cx="5760720" cy="1231900"/>
                        </a:xfrm>
                      </wpg:grpSpPr>
                      <pic:pic xmlns:pic="http://schemas.openxmlformats.org/drawingml/2006/picture">
                        <pic:nvPicPr>
                          <pic:cNvPr id="38" name="Image 38" descr="Afbeeldingsresultaat voor maison logo "/>
                          <pic:cNvPicPr/>
                        </pic:nvPicPr>
                        <pic:blipFill>
                          <a:blip r:embed="rId15" cstate="print"/>
                          <a:stretch>
                            <a:fillRect/>
                          </a:stretch>
                        </pic:blipFill>
                        <pic:spPr>
                          <a:xfrm>
                            <a:off x="64769" y="103407"/>
                            <a:ext cx="360043" cy="361945"/>
                          </a:xfrm>
                          <a:prstGeom prst="rect">
                            <a:avLst/>
                          </a:prstGeom>
                        </pic:spPr>
                      </pic:pic>
                      <wps:wsp>
                        <wps:cNvPr id="39" name="Textbox 39"/>
                        <wps:cNvSpPr txBox="1"/>
                        <wps:spPr>
                          <a:xfrm>
                            <a:off x="9144" y="9144"/>
                            <a:ext cx="5742940" cy="1213485"/>
                          </a:xfrm>
                          <a:prstGeom prst="rect">
                            <a:avLst/>
                          </a:prstGeom>
                          <a:ln w="18288">
                            <a:solidFill>
                              <a:srgbClr val="000000"/>
                            </a:solidFill>
                            <a:prstDash val="solid"/>
                          </a:ln>
                        </wps:spPr>
                        <wps:txbx>
                          <w:txbxContent>
                            <w:p w14:paraId="5B8552D1" w14:textId="77777777" w:rsidR="00EF1B2D" w:rsidRDefault="00EF1B2D" w:rsidP="00EF1B2D">
                              <w:pPr>
                                <w:spacing w:before="1"/>
                              </w:pPr>
                            </w:p>
                            <w:p w14:paraId="24C6F937" w14:textId="77777777" w:rsidR="00EF1B2D" w:rsidRDefault="00EF1B2D" w:rsidP="00EF1B2D">
                              <w:pPr>
                                <w:spacing w:before="1"/>
                                <w:ind w:left="823"/>
                              </w:pPr>
                              <w:r>
                                <w:t>In</w:t>
                              </w:r>
                              <w:r>
                                <w:rPr>
                                  <w:spacing w:val="-2"/>
                                </w:rPr>
                                <w:t xml:space="preserve"> </w:t>
                              </w:r>
                              <w:r>
                                <w:t xml:space="preserve">de </w:t>
                              </w:r>
                              <w:r>
                                <w:rPr>
                                  <w:spacing w:val="-2"/>
                                </w:rPr>
                                <w:t>praktijk:</w:t>
                              </w:r>
                            </w:p>
                            <w:p w14:paraId="00536BEE" w14:textId="77777777" w:rsidR="00EF1B2D" w:rsidRDefault="00EF1B2D" w:rsidP="00EF1B2D">
                              <w:pPr>
                                <w:spacing w:before="266"/>
                                <w:ind w:left="95" w:right="2353"/>
                              </w:pPr>
                              <w:r>
                                <w:t xml:space="preserve">Om de geïndexeerde huurprijs te berekenen: </w:t>
                              </w:r>
                              <w:hyperlink r:id="rId70">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wps:txbx>
                        <wps:bodyPr wrap="square" lIns="0" tIns="0" rIns="0" bIns="0" rtlCol="0">
                          <a:noAutofit/>
                        </wps:bodyPr>
                      </wps:wsp>
                    </wpg:wgp>
                  </a:graphicData>
                </a:graphic>
              </wp:anchor>
            </w:drawing>
          </mc:Choice>
          <mc:Fallback>
            <w:pict>
              <v:group w14:anchorId="25FC1A19" id="Group 37" o:spid="_x0000_s1049" style="position:absolute;left:0;text-align:left;margin-left:70.8pt;margin-top:10pt;width:453.6pt;height:97pt;z-index:-251637760;mso-wrap-distance-left:0;mso-wrap-distance-right:0;mso-position-horizontal-relative:page;mso-position-vertical-relative:text" coordsize="57607,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">
                <v:shape id="Image 38" o:spid="_x0000_s1050" type="#_x0000_t75" alt="Afbeeldingsresultaat voor maison logo " style="position:absolute;left:647;top:1034;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">
                  <v:imagedata r:id="rId16" o:title="Afbeeldingsresultaat voor maison logo "/>
                </v:shape>
                <v:shape id="Textbox 39" o:spid="_x0000_s1051" type="#_x0000_t202" style="position:absolute;left:91;top:91;width:57429;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" filled="f" strokeweight="1.44pt">
                  <v:textbox inset="0,0,0,0">
                    <w:txbxContent>
                      <w:p w14:paraId="5B8552D1" w14:textId="77777777" w:rsidR="00EF1B2D" w:rsidRDefault="00EF1B2D" w:rsidP="00EF1B2D">
                        <w:pPr>
                          <w:spacing w:before="1"/>
                        </w:pPr>
                      </w:p>
                      <w:p w14:paraId="24C6F937" w14:textId="77777777" w:rsidR="00EF1B2D" w:rsidRDefault="00EF1B2D" w:rsidP="00EF1B2D">
                        <w:pPr>
                          <w:spacing w:before="1"/>
                          <w:ind w:left="823"/>
                        </w:pPr>
                        <w:r>
                          <w:t>In</w:t>
                        </w:r>
                        <w:r>
                          <w:rPr>
                            <w:spacing w:val="-2"/>
                          </w:rPr>
                          <w:t xml:space="preserve"> </w:t>
                        </w:r>
                        <w:r>
                          <w:t xml:space="preserve">de </w:t>
                        </w:r>
                        <w:r>
                          <w:rPr>
                            <w:spacing w:val="-2"/>
                          </w:rPr>
                          <w:t>praktijk:</w:t>
                        </w:r>
                      </w:p>
                      <w:p w14:paraId="00536BEE" w14:textId="77777777" w:rsidR="00EF1B2D" w:rsidRDefault="00EF1B2D" w:rsidP="00EF1B2D">
                        <w:pPr>
                          <w:spacing w:before="266"/>
                          <w:ind w:left="95" w:right="2353"/>
                        </w:pPr>
                        <w:r>
                          <w:t xml:space="preserve">Om de geïndexeerde huurprijs te berekenen: </w:t>
                        </w:r>
                        <w:hyperlink r:id="rId71">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v:textbox>
                </v:shape>
                <w10:wrap type="topAndBottom" anchorx="page"/>
              </v:group>
            </w:pict>
          </mc:Fallback>
        </mc:AlternateContent>
      </w:r>
    </w:p>
    <w:p w14:paraId="15E126B7" w14:textId="77777777" w:rsidR="00EF1B2D" w:rsidRDefault="00EF1B2D" w:rsidP="00EF1B2D">
      <w:pPr>
        <w:rPr>
          <w:sz w:val="14"/>
        </w:rPr>
        <w:sectPr w:rsidR="00EF1B2D" w:rsidSect="00EF1B2D">
          <w:pgSz w:w="11910" w:h="16840"/>
          <w:pgMar w:top="1420" w:right="1300" w:bottom="1140" w:left="1300" w:header="0" w:footer="960" w:gutter="0"/>
          <w:cols w:space="720"/>
        </w:sectPr>
      </w:pPr>
    </w:p>
    <w:p w14:paraId="7996FD17" w14:textId="77777777" w:rsidR="00EF1B2D" w:rsidRDefault="00EF1B2D" w:rsidP="00EF1B2D">
      <w:pPr>
        <w:pStyle w:val="BodyText"/>
        <w:rPr>
          <w:sz w:val="24"/>
        </w:rPr>
      </w:pPr>
    </w:p>
    <w:p w14:paraId="3078478E" w14:textId="77777777" w:rsidR="00EF1B2D" w:rsidRDefault="00EF1B2D" w:rsidP="00EF1B2D">
      <w:pPr>
        <w:pStyle w:val="BodyText"/>
        <w:rPr>
          <w:sz w:val="24"/>
        </w:rPr>
      </w:pPr>
    </w:p>
    <w:p w14:paraId="115DD127" w14:textId="77777777" w:rsidR="00EF1B2D" w:rsidRDefault="00EF1B2D" w:rsidP="00EF1B2D">
      <w:pPr>
        <w:pStyle w:val="BodyText"/>
        <w:rPr>
          <w:sz w:val="24"/>
        </w:rPr>
      </w:pPr>
    </w:p>
    <w:p w14:paraId="572D9258" w14:textId="77777777" w:rsidR="00EF1B2D" w:rsidRDefault="00EF1B2D" w:rsidP="00EF1B2D">
      <w:pPr>
        <w:pStyle w:val="BodyText"/>
        <w:rPr>
          <w:sz w:val="24"/>
        </w:rPr>
      </w:pPr>
    </w:p>
    <w:p w14:paraId="0A541742" w14:textId="77777777" w:rsidR="00EF1B2D" w:rsidRDefault="00EF1B2D" w:rsidP="00EF1B2D">
      <w:pPr>
        <w:pStyle w:val="BodyText"/>
        <w:rPr>
          <w:sz w:val="24"/>
        </w:rPr>
      </w:pPr>
    </w:p>
    <w:p w14:paraId="570CF7EC" w14:textId="77777777" w:rsidR="00EF1B2D" w:rsidRDefault="00EF1B2D" w:rsidP="00EF1B2D">
      <w:pPr>
        <w:pStyle w:val="BodyText"/>
        <w:rPr>
          <w:sz w:val="24"/>
        </w:rPr>
      </w:pPr>
    </w:p>
    <w:p w14:paraId="278FF460" w14:textId="77777777" w:rsidR="00EF1B2D" w:rsidRDefault="00EF1B2D" w:rsidP="00EF1B2D">
      <w:pPr>
        <w:pStyle w:val="BodyText"/>
        <w:rPr>
          <w:sz w:val="24"/>
        </w:rPr>
      </w:pPr>
    </w:p>
    <w:p w14:paraId="589EBFF8" w14:textId="77777777" w:rsidR="00EF1B2D" w:rsidRDefault="00EF1B2D" w:rsidP="00EF1B2D">
      <w:pPr>
        <w:pStyle w:val="BodyText"/>
        <w:rPr>
          <w:sz w:val="24"/>
        </w:rPr>
      </w:pPr>
    </w:p>
    <w:p w14:paraId="5D3776AB" w14:textId="77777777" w:rsidR="00EF1B2D" w:rsidRDefault="00EF1B2D" w:rsidP="00EF1B2D">
      <w:pPr>
        <w:pStyle w:val="BodyText"/>
        <w:rPr>
          <w:sz w:val="24"/>
        </w:rPr>
      </w:pPr>
    </w:p>
    <w:p w14:paraId="33D05557" w14:textId="77777777" w:rsidR="00EF1B2D" w:rsidRDefault="00EF1B2D" w:rsidP="00EF1B2D">
      <w:pPr>
        <w:pStyle w:val="BodyText"/>
        <w:rPr>
          <w:sz w:val="24"/>
        </w:rPr>
      </w:pPr>
    </w:p>
    <w:p w14:paraId="5A66AE90" w14:textId="77777777" w:rsidR="00EF1B2D" w:rsidRDefault="00EF1B2D" w:rsidP="00EF1B2D">
      <w:pPr>
        <w:pStyle w:val="BodyText"/>
        <w:rPr>
          <w:sz w:val="24"/>
        </w:rPr>
      </w:pPr>
    </w:p>
    <w:p w14:paraId="3043C0DA" w14:textId="77777777" w:rsidR="00EF1B2D" w:rsidRDefault="00EF1B2D" w:rsidP="00EF1B2D">
      <w:pPr>
        <w:pStyle w:val="BodyText"/>
        <w:rPr>
          <w:sz w:val="24"/>
        </w:rPr>
      </w:pPr>
    </w:p>
    <w:p w14:paraId="324A2C4F" w14:textId="77777777" w:rsidR="00EF1B2D" w:rsidRDefault="00EF1B2D" w:rsidP="00EF1B2D">
      <w:pPr>
        <w:pStyle w:val="BodyText"/>
        <w:spacing w:before="279"/>
        <w:rPr>
          <w:sz w:val="24"/>
        </w:rPr>
      </w:pPr>
    </w:p>
    <w:p w14:paraId="6292A69E" w14:textId="77777777" w:rsidR="00EF1B2D" w:rsidRPr="00E62325" w:rsidRDefault="00EF1B2D" w:rsidP="00EF1B2D">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2336" behindDoc="0" locked="0" layoutInCell="1" allowOverlap="1" wp14:anchorId="3DECDCCA" wp14:editId="42DEF5CB">
                <wp:simplePos x="0" y="0"/>
                <wp:positionH relativeFrom="page">
                  <wp:posOffset>908303</wp:posOffset>
                </wp:positionH>
                <wp:positionV relativeFrom="paragraph">
                  <wp:posOffset>-2600702</wp:posOffset>
                </wp:positionV>
                <wp:extent cx="5742940" cy="24066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565391C2" w14:textId="77777777" w:rsidR="00EF1B2D" w:rsidRPr="00E62325" w:rsidRDefault="00EF1B2D" w:rsidP="00EF1B2D">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5F0B9112" w14:textId="77777777" w:rsidR="00EF1B2D" w:rsidRPr="00E62325" w:rsidRDefault="00EF1B2D" w:rsidP="00EF1B2D">
                            <w:pPr>
                              <w:pStyle w:val="BodyText"/>
                              <w:spacing w:before="1"/>
                              <w:rPr>
                                <w:rFonts w:asciiTheme="minorHAnsi" w:hAnsiTheme="minorHAnsi" w:cstheme="minorHAnsi"/>
                                <w:i w:val="0"/>
                                <w:iCs/>
                                <w:sz w:val="22"/>
                                <w:szCs w:val="22"/>
                              </w:rPr>
                            </w:pPr>
                          </w:p>
                          <w:p w14:paraId="59C95852" w14:textId="77777777" w:rsidR="00EF1B2D" w:rsidRPr="00E62325" w:rsidRDefault="00EF1B2D" w:rsidP="00EF1B2D">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1C4E3A80" w14:textId="77777777" w:rsidR="00EF1B2D" w:rsidRPr="00E62325" w:rsidRDefault="00EF1B2D" w:rsidP="00EF1B2D">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00270BE2" w14:textId="77777777" w:rsidR="00EF1B2D" w:rsidRPr="00E62325" w:rsidRDefault="00EF1B2D" w:rsidP="00EF1B2D">
                            <w:pPr>
                              <w:pStyle w:val="BodyText"/>
                              <w:rPr>
                                <w:rFonts w:asciiTheme="minorHAnsi" w:hAnsiTheme="minorHAnsi" w:cstheme="minorHAnsi"/>
                                <w:i w:val="0"/>
                                <w:iCs/>
                                <w:sz w:val="22"/>
                                <w:szCs w:val="22"/>
                              </w:rPr>
                            </w:pPr>
                          </w:p>
                          <w:p w14:paraId="74FF863C" w14:textId="77777777" w:rsidR="00EF1B2D" w:rsidRPr="00E62325" w:rsidRDefault="00EF1B2D" w:rsidP="00EF1B2D">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09CDA14A" w14:textId="77777777" w:rsidR="00EF1B2D" w:rsidRPr="00E62325" w:rsidRDefault="00EF1B2D" w:rsidP="00EF1B2D">
                            <w:pPr>
                              <w:pStyle w:val="BodyText"/>
                              <w:spacing w:before="1"/>
                              <w:rPr>
                                <w:rFonts w:asciiTheme="minorHAnsi" w:hAnsiTheme="minorHAnsi" w:cstheme="minorHAnsi"/>
                                <w:i w:val="0"/>
                                <w:iCs/>
                                <w:sz w:val="22"/>
                                <w:szCs w:val="22"/>
                              </w:rPr>
                            </w:pPr>
                          </w:p>
                          <w:p w14:paraId="30B14E8E" w14:textId="77777777" w:rsidR="00EF1B2D" w:rsidRPr="00DD0F07" w:rsidRDefault="00EF1B2D" w:rsidP="00EF1B2D">
                            <w:pPr>
                              <w:pStyle w:val="BodyText"/>
                              <w:ind w:left="95" w:right="4294" w:hanging="1"/>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toepassing</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van</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formule</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ziet</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eruit</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als</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 xml:space="preserve">volgt: </w:t>
                            </w:r>
                            <w:r w:rsidRPr="00DD0F07">
                              <w:rPr>
                                <w:rFonts w:asciiTheme="minorHAnsi" w:hAnsiTheme="minorHAnsi" w:cstheme="minorHAnsi"/>
                                <w:i w:val="0"/>
                                <w:iCs/>
                                <w:sz w:val="22"/>
                                <w:szCs w:val="22"/>
                                <w:u w:val="single"/>
                                <w:lang w:val="fr-FR"/>
                              </w:rPr>
                              <w:t>500 EUR x index van februari 2025</w:t>
                            </w:r>
                          </w:p>
                          <w:p w14:paraId="1D1F59AE" w14:textId="77777777" w:rsidR="00EF1B2D" w:rsidRPr="00E62325" w:rsidRDefault="00EF1B2D" w:rsidP="00EF1B2D">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wps:txbx>
                      <wps:bodyPr wrap="square" lIns="0" tIns="0" rIns="0" bIns="0" rtlCol="0">
                        <a:noAutofit/>
                      </wps:bodyPr>
                    </wps:wsp>
                  </a:graphicData>
                </a:graphic>
              </wp:anchor>
            </w:drawing>
          </mc:Choice>
          <mc:Fallback>
            <w:pict>
              <v:shape w14:anchorId="3DECDCCA" id="Textbox 40" o:spid="_x0000_s1052" type="#_x0000_t202" style="position:absolute;left:0;text-align:left;margin-left:71.5pt;margin-top:-204.8pt;width:452.2pt;height:189.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pDygEAAIg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ZaujMzT1sNtEdybKChqTn+3ougOLPfHHUlTdg5COegOQch2nvIc5jY&#10;Ovi8j6BNVnnFnRhQuzPzaTTTPL3+zlXXH2jzB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U2oqQ8oBAACIAwAA&#10;DgAAAAAAAAAAAAAAAAAuAgAAZHJzL2Uyb0RvYy54bWxQSwECLQAUAAYACAAAACEAlMylROMAAAAN&#10;AQAADwAAAAAAAAAAAAAAAAAkBAAAZHJzL2Rvd25yZXYueG1sUEsFBgAAAAAEAAQA8wAAADQFAAAA&#10;AA==&#10;" filled="f" strokeweight="1.44pt">
                <v:path arrowok="t"/>
                <v:textbox inset="0,0,0,0">
                  <w:txbxContent>
                    <w:p w14:paraId="565391C2" w14:textId="77777777" w:rsidR="00EF1B2D" w:rsidRPr="00E62325" w:rsidRDefault="00EF1B2D" w:rsidP="00EF1B2D">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5F0B9112" w14:textId="77777777" w:rsidR="00EF1B2D" w:rsidRPr="00E62325" w:rsidRDefault="00EF1B2D" w:rsidP="00EF1B2D">
                      <w:pPr>
                        <w:pStyle w:val="BodyText"/>
                        <w:spacing w:before="1"/>
                        <w:rPr>
                          <w:rFonts w:asciiTheme="minorHAnsi" w:hAnsiTheme="minorHAnsi" w:cstheme="minorHAnsi"/>
                          <w:i w:val="0"/>
                          <w:iCs/>
                          <w:sz w:val="22"/>
                          <w:szCs w:val="22"/>
                        </w:rPr>
                      </w:pPr>
                    </w:p>
                    <w:p w14:paraId="59C95852" w14:textId="77777777" w:rsidR="00EF1B2D" w:rsidRPr="00E62325" w:rsidRDefault="00EF1B2D" w:rsidP="00EF1B2D">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1C4E3A80" w14:textId="77777777" w:rsidR="00EF1B2D" w:rsidRPr="00E62325" w:rsidRDefault="00EF1B2D" w:rsidP="00EF1B2D">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00270BE2" w14:textId="77777777" w:rsidR="00EF1B2D" w:rsidRPr="00E62325" w:rsidRDefault="00EF1B2D" w:rsidP="00EF1B2D">
                      <w:pPr>
                        <w:pStyle w:val="BodyText"/>
                        <w:rPr>
                          <w:rFonts w:asciiTheme="minorHAnsi" w:hAnsiTheme="minorHAnsi" w:cstheme="minorHAnsi"/>
                          <w:i w:val="0"/>
                          <w:iCs/>
                          <w:sz w:val="22"/>
                          <w:szCs w:val="22"/>
                        </w:rPr>
                      </w:pPr>
                    </w:p>
                    <w:p w14:paraId="74FF863C" w14:textId="77777777" w:rsidR="00EF1B2D" w:rsidRPr="00E62325" w:rsidRDefault="00EF1B2D" w:rsidP="00EF1B2D">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09CDA14A" w14:textId="77777777" w:rsidR="00EF1B2D" w:rsidRPr="00E62325" w:rsidRDefault="00EF1B2D" w:rsidP="00EF1B2D">
                      <w:pPr>
                        <w:pStyle w:val="BodyText"/>
                        <w:spacing w:before="1"/>
                        <w:rPr>
                          <w:rFonts w:asciiTheme="minorHAnsi" w:hAnsiTheme="minorHAnsi" w:cstheme="minorHAnsi"/>
                          <w:i w:val="0"/>
                          <w:iCs/>
                          <w:sz w:val="22"/>
                          <w:szCs w:val="22"/>
                        </w:rPr>
                      </w:pPr>
                    </w:p>
                    <w:p w14:paraId="30B14E8E" w14:textId="77777777" w:rsidR="00EF1B2D" w:rsidRPr="00DD0F07" w:rsidRDefault="00EF1B2D" w:rsidP="00EF1B2D">
                      <w:pPr>
                        <w:pStyle w:val="BodyText"/>
                        <w:ind w:left="95" w:right="4294" w:hanging="1"/>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toepassing</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van</w:t>
                      </w:r>
                      <w:r w:rsidRPr="00DD0F07">
                        <w:rPr>
                          <w:rFonts w:asciiTheme="minorHAnsi" w:hAnsiTheme="minorHAnsi" w:cstheme="minorHAnsi"/>
                          <w:i w:val="0"/>
                          <w:iCs/>
                          <w:spacing w:val="-7"/>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formule</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ziet</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eruit</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als</w:t>
                      </w:r>
                      <w:r w:rsidRPr="00DD0F07">
                        <w:rPr>
                          <w:rFonts w:asciiTheme="minorHAnsi" w:hAnsiTheme="minorHAnsi" w:cstheme="minorHAnsi"/>
                          <w:i w:val="0"/>
                          <w:iCs/>
                          <w:spacing w:val="-6"/>
                          <w:sz w:val="22"/>
                          <w:szCs w:val="22"/>
                          <w:lang w:val="fr-FR"/>
                        </w:rPr>
                        <w:t xml:space="preserve"> </w:t>
                      </w:r>
                      <w:r w:rsidRPr="00DD0F07">
                        <w:rPr>
                          <w:rFonts w:asciiTheme="minorHAnsi" w:hAnsiTheme="minorHAnsi" w:cstheme="minorHAnsi"/>
                          <w:i w:val="0"/>
                          <w:iCs/>
                          <w:sz w:val="22"/>
                          <w:szCs w:val="22"/>
                          <w:lang w:val="fr-FR"/>
                        </w:rPr>
                        <w:t xml:space="preserve">volgt: </w:t>
                      </w:r>
                      <w:r w:rsidRPr="00DD0F07">
                        <w:rPr>
                          <w:rFonts w:asciiTheme="minorHAnsi" w:hAnsiTheme="minorHAnsi" w:cstheme="minorHAnsi"/>
                          <w:i w:val="0"/>
                          <w:iCs/>
                          <w:sz w:val="22"/>
                          <w:szCs w:val="22"/>
                          <w:u w:val="single"/>
                          <w:lang w:val="fr-FR"/>
                        </w:rPr>
                        <w:t>500 EUR x index van februari 2025</w:t>
                      </w:r>
                    </w:p>
                    <w:p w14:paraId="1D1F59AE" w14:textId="77777777" w:rsidR="00EF1B2D" w:rsidRPr="00E62325" w:rsidRDefault="00EF1B2D" w:rsidP="00EF1B2D">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v:textbox>
                <w10:wrap anchorx="page"/>
              </v:shape>
            </w:pict>
          </mc:Fallback>
        </mc:AlternateContent>
      </w:r>
      <w:r>
        <w:rPr>
          <w:b/>
          <w:bCs/>
          <w:color w:val="4F81BD" w:themeColor="accent1"/>
          <w:sz w:val="24"/>
          <w:szCs w:val="24"/>
        </w:rPr>
        <w:t xml:space="preserve">11. </w:t>
      </w:r>
      <w:r w:rsidRPr="00E62325">
        <w:rPr>
          <w:b/>
          <w:bCs/>
          <w:color w:val="4F81BD" w:themeColor="accent1"/>
          <w:sz w:val="24"/>
          <w:szCs w:val="24"/>
        </w:rPr>
        <w:t>Welke regels zijn van toepassing met betrekking tot de huurherstellingen?</w:t>
      </w:r>
    </w:p>
    <w:p w14:paraId="2F0EE606" w14:textId="77777777" w:rsidR="00EF1B2D" w:rsidRDefault="00EF1B2D" w:rsidP="00EF1B2D">
      <w:pPr>
        <w:pStyle w:val="BodyText"/>
        <w:spacing w:before="19"/>
        <w:rPr>
          <w:b/>
          <w:sz w:val="24"/>
        </w:rPr>
      </w:pPr>
    </w:p>
    <w:p w14:paraId="699B39DC" w14:textId="77777777" w:rsidR="00EF1B2D" w:rsidRPr="00E62325" w:rsidRDefault="00EF1B2D" w:rsidP="00EF1B2D">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huurherstellingen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kleine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pacing w:val="-2"/>
          <w:sz w:val="22"/>
          <w:szCs w:val="22"/>
        </w:rPr>
        <w:t>onderhoudswerken.</w:t>
      </w:r>
    </w:p>
    <w:p w14:paraId="0307AA48" w14:textId="77777777" w:rsidR="00EF1B2D" w:rsidRPr="00E62325" w:rsidRDefault="00EF1B2D" w:rsidP="00EF1B2D">
      <w:pPr>
        <w:pStyle w:val="BodyText"/>
        <w:spacing w:before="22"/>
        <w:rPr>
          <w:rFonts w:asciiTheme="minorHAnsi" w:hAnsiTheme="minorHAnsi" w:cstheme="minorHAnsi"/>
          <w:i w:val="0"/>
          <w:iCs/>
          <w:sz w:val="22"/>
          <w:szCs w:val="22"/>
        </w:rPr>
      </w:pPr>
      <w:r w:rsidRPr="00E62325">
        <w:rPr>
          <w:rFonts w:asciiTheme="minorHAnsi" w:hAnsiTheme="minorHAnsi" w:cstheme="minorHAnsi"/>
          <w:i w:val="0"/>
          <w:iCs/>
          <w:sz w:val="22"/>
          <w:szCs w:val="22"/>
        </w:rPr>
        <w:t>Hij</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voortvloeien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veroudering</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overmacht.</w:t>
      </w:r>
    </w:p>
    <w:p w14:paraId="581C3B36" w14:textId="77777777" w:rsidR="00EF1B2D" w:rsidRDefault="00EF1B2D" w:rsidP="00EF1B2D">
      <w:pPr>
        <w:spacing w:before="180"/>
      </w:pPr>
      <w:r>
        <w:rPr>
          <w:spacing w:val="-2"/>
        </w:rPr>
        <w:t xml:space="preserve">De </w:t>
      </w:r>
      <w:r>
        <w:rPr>
          <w:b/>
          <w:spacing w:val="-2"/>
        </w:rPr>
        <w:t xml:space="preserve">huurherstellingen en kleine onderhoudswerken </w:t>
      </w:r>
      <w:r>
        <w:rPr>
          <w:spacing w:val="-2"/>
        </w:rPr>
        <w:t>worden bepaald volgens het</w:t>
      </w:r>
      <w:r>
        <w:rPr>
          <w:spacing w:val="-7"/>
        </w:rPr>
        <w:t xml:space="preserve"> </w:t>
      </w:r>
      <w:r>
        <w:rPr>
          <w:spacing w:val="-2"/>
        </w:rPr>
        <w:t>gebruik van</w:t>
      </w:r>
      <w:r>
        <w:rPr>
          <w:spacing w:val="-6"/>
        </w:rPr>
        <w:t xml:space="preserve"> </w:t>
      </w:r>
      <w:r>
        <w:rPr>
          <w:spacing w:val="-2"/>
        </w:rPr>
        <w:t xml:space="preserve">het pand. </w:t>
      </w:r>
      <w:r>
        <w:t>Bij wijze van voorbeeld zal de huurder op eigen kosten zorgen voor:</w:t>
      </w:r>
    </w:p>
    <w:p w14:paraId="4E186328" w14:textId="77777777" w:rsidR="00EF1B2D" w:rsidRPr="00DD0F07" w:rsidRDefault="00EF1B2D" w:rsidP="00EF1B2D">
      <w:pPr>
        <w:pStyle w:val="ListParagraph"/>
        <w:widowControl w:val="0"/>
        <w:numPr>
          <w:ilvl w:val="0"/>
          <w:numId w:val="20"/>
        </w:numPr>
        <w:tabs>
          <w:tab w:val="left" w:pos="233"/>
        </w:tabs>
        <w:autoSpaceDE w:val="0"/>
        <w:autoSpaceDN w:val="0"/>
        <w:ind w:left="117" w:hanging="117"/>
        <w:contextualSpacing w:val="0"/>
        <w:jc w:val="left"/>
        <w:rPr>
          <w:lang w:val="fr-FR"/>
        </w:rPr>
      </w:pPr>
      <w:r w:rsidRPr="00DD0F07">
        <w:rPr>
          <w:lang w:val="fr-FR"/>
        </w:rPr>
        <w:t>de</w:t>
      </w:r>
      <w:r w:rsidRPr="00DD0F07">
        <w:rPr>
          <w:spacing w:val="-8"/>
          <w:lang w:val="fr-FR"/>
        </w:rPr>
        <w:t xml:space="preserve"> </w:t>
      </w:r>
      <w:r w:rsidRPr="00DD0F07">
        <w:rPr>
          <w:lang w:val="fr-FR"/>
        </w:rPr>
        <w:t>ontkalking</w:t>
      </w:r>
      <w:r w:rsidRPr="00DD0F07">
        <w:rPr>
          <w:spacing w:val="-6"/>
          <w:lang w:val="fr-FR"/>
        </w:rPr>
        <w:t xml:space="preserve"> </w:t>
      </w:r>
      <w:r w:rsidRPr="00DD0F07">
        <w:rPr>
          <w:lang w:val="fr-FR"/>
        </w:rPr>
        <w:t>en</w:t>
      </w:r>
      <w:r w:rsidRPr="00DD0F07">
        <w:rPr>
          <w:spacing w:val="-7"/>
          <w:lang w:val="fr-FR"/>
        </w:rPr>
        <w:t xml:space="preserve"> </w:t>
      </w:r>
      <w:r w:rsidRPr="00DD0F07">
        <w:rPr>
          <w:lang w:val="fr-FR"/>
        </w:rPr>
        <w:t>het</w:t>
      </w:r>
      <w:r w:rsidRPr="00DD0F07">
        <w:rPr>
          <w:spacing w:val="-5"/>
          <w:lang w:val="fr-FR"/>
        </w:rPr>
        <w:t xml:space="preserve"> </w:t>
      </w:r>
      <w:r w:rsidRPr="00DD0F07">
        <w:rPr>
          <w:lang w:val="fr-FR"/>
        </w:rPr>
        <w:t>jaarlijks</w:t>
      </w:r>
      <w:r w:rsidRPr="00DD0F07">
        <w:rPr>
          <w:spacing w:val="-6"/>
          <w:lang w:val="fr-FR"/>
        </w:rPr>
        <w:t xml:space="preserve"> </w:t>
      </w:r>
      <w:r w:rsidRPr="00DD0F07">
        <w:rPr>
          <w:lang w:val="fr-FR"/>
        </w:rPr>
        <w:t>onderhoud</w:t>
      </w:r>
      <w:r w:rsidRPr="00DD0F07">
        <w:rPr>
          <w:spacing w:val="-7"/>
          <w:lang w:val="fr-FR"/>
        </w:rPr>
        <w:t xml:space="preserve"> </w:t>
      </w:r>
      <w:r w:rsidRPr="00DD0F07">
        <w:rPr>
          <w:lang w:val="fr-FR"/>
        </w:rPr>
        <w:t>van</w:t>
      </w:r>
      <w:r w:rsidRPr="00DD0F07">
        <w:rPr>
          <w:spacing w:val="-7"/>
          <w:lang w:val="fr-FR"/>
        </w:rPr>
        <w:t xml:space="preserve"> </w:t>
      </w:r>
      <w:r w:rsidRPr="00DD0F07">
        <w:rPr>
          <w:lang w:val="fr-FR"/>
        </w:rPr>
        <w:t>de</w:t>
      </w:r>
      <w:r w:rsidRPr="00DD0F07">
        <w:rPr>
          <w:spacing w:val="-5"/>
          <w:lang w:val="fr-FR"/>
        </w:rPr>
        <w:t xml:space="preserve"> </w:t>
      </w:r>
      <w:r w:rsidRPr="00DD0F07">
        <w:rPr>
          <w:lang w:val="fr-FR"/>
        </w:rPr>
        <w:t>badgeisers</w:t>
      </w:r>
      <w:r w:rsidRPr="00DD0F07">
        <w:rPr>
          <w:spacing w:val="-6"/>
          <w:lang w:val="fr-FR"/>
        </w:rPr>
        <w:t xml:space="preserve"> </w:t>
      </w:r>
      <w:r w:rsidRPr="00DD0F07">
        <w:rPr>
          <w:lang w:val="fr-FR"/>
        </w:rPr>
        <w:t>en</w:t>
      </w:r>
      <w:r w:rsidRPr="00DD0F07">
        <w:rPr>
          <w:spacing w:val="-6"/>
          <w:lang w:val="fr-FR"/>
        </w:rPr>
        <w:t xml:space="preserve"> </w:t>
      </w:r>
      <w:r w:rsidRPr="00DD0F07">
        <w:rPr>
          <w:spacing w:val="-2"/>
          <w:lang w:val="fr-FR"/>
        </w:rPr>
        <w:t>boilers;</w:t>
      </w:r>
    </w:p>
    <w:p w14:paraId="18A0CC87" w14:textId="77777777" w:rsidR="00EF1B2D" w:rsidRDefault="00EF1B2D" w:rsidP="00EF1B2D">
      <w:pPr>
        <w:pStyle w:val="ListParagraph"/>
        <w:widowControl w:val="0"/>
        <w:numPr>
          <w:ilvl w:val="0"/>
          <w:numId w:val="20"/>
        </w:numPr>
        <w:tabs>
          <w:tab w:val="left" w:pos="232"/>
        </w:tabs>
        <w:autoSpaceDE w:val="0"/>
        <w:autoSpaceDN w:val="0"/>
        <w:spacing w:before="1"/>
        <w:ind w:left="116" w:hanging="117"/>
        <w:contextualSpacing w:val="0"/>
        <w:jc w:val="left"/>
      </w:pPr>
      <w:r>
        <w:t>het</w:t>
      </w:r>
      <w:r>
        <w:rPr>
          <w:spacing w:val="-9"/>
        </w:rPr>
        <w:t xml:space="preserve"> </w:t>
      </w:r>
      <w:r>
        <w:t>jaarlijks</w:t>
      </w:r>
      <w:r>
        <w:rPr>
          <w:spacing w:val="-8"/>
        </w:rPr>
        <w:t xml:space="preserve"> </w:t>
      </w:r>
      <w:r>
        <w:t>onderhoud</w:t>
      </w:r>
      <w:r>
        <w:rPr>
          <w:spacing w:val="-8"/>
        </w:rPr>
        <w:t xml:space="preserve"> </w:t>
      </w:r>
      <w:r>
        <w:t>en</w:t>
      </w:r>
      <w:r>
        <w:rPr>
          <w:spacing w:val="-8"/>
        </w:rPr>
        <w:t xml:space="preserve"> </w:t>
      </w:r>
      <w:r>
        <w:t>de</w:t>
      </w:r>
      <w:r>
        <w:rPr>
          <w:spacing w:val="-6"/>
        </w:rPr>
        <w:t xml:space="preserve"> </w:t>
      </w:r>
      <w:r>
        <w:t>bijvullingen</w:t>
      </w:r>
      <w:r>
        <w:rPr>
          <w:spacing w:val="-8"/>
        </w:rPr>
        <w:t xml:space="preserve"> </w:t>
      </w:r>
      <w:r>
        <w:t>van</w:t>
      </w:r>
      <w:r>
        <w:rPr>
          <w:spacing w:val="-8"/>
        </w:rPr>
        <w:t xml:space="preserve"> </w:t>
      </w:r>
      <w:r>
        <w:t>de</w:t>
      </w:r>
      <w:r>
        <w:rPr>
          <w:spacing w:val="-9"/>
        </w:rPr>
        <w:t xml:space="preserve"> </w:t>
      </w:r>
      <w:r>
        <w:t>ontkalkingstoestellen</w:t>
      </w:r>
      <w:r>
        <w:rPr>
          <w:spacing w:val="-8"/>
        </w:rPr>
        <w:t xml:space="preserve"> </w:t>
      </w:r>
      <w:r>
        <w:t>en</w:t>
      </w:r>
      <w:r>
        <w:rPr>
          <w:spacing w:val="-9"/>
        </w:rPr>
        <w:t xml:space="preserve"> </w:t>
      </w:r>
      <w:r>
        <w:rPr>
          <w:spacing w:val="-2"/>
        </w:rPr>
        <w:t>waterverzachters;</w:t>
      </w:r>
    </w:p>
    <w:p w14:paraId="6BD30618" w14:textId="77777777" w:rsidR="00EF1B2D" w:rsidRDefault="00EF1B2D" w:rsidP="00EF1B2D">
      <w:pPr>
        <w:pStyle w:val="ListParagraph"/>
        <w:widowControl w:val="0"/>
        <w:numPr>
          <w:ilvl w:val="0"/>
          <w:numId w:val="20"/>
        </w:numPr>
        <w:tabs>
          <w:tab w:val="left" w:pos="246"/>
        </w:tabs>
        <w:autoSpaceDE w:val="0"/>
        <w:autoSpaceDN w:val="0"/>
        <w:ind w:left="0" w:right="113" w:firstLine="0"/>
        <w:contextualSpacing w:val="0"/>
      </w:pPr>
      <w:r>
        <w:t>de periodieke inspectie van de verwarmingssystemen alsook het vegen van de daarop aangesloten schoorstenen.</w:t>
      </w:r>
      <w:r>
        <w:rPr>
          <w:spacing w:val="-6"/>
        </w:rPr>
        <w:t xml:space="preserve"> </w:t>
      </w:r>
      <w:r>
        <w:t>Het</w:t>
      </w:r>
      <w:r>
        <w:rPr>
          <w:spacing w:val="-8"/>
        </w:rPr>
        <w:t xml:space="preserve"> </w:t>
      </w:r>
      <w:r>
        <w:t>onderhoud</w:t>
      </w:r>
      <w:r>
        <w:rPr>
          <w:spacing w:val="-7"/>
        </w:rPr>
        <w:t xml:space="preserve"> </w:t>
      </w:r>
      <w:r>
        <w:t>zal</w:t>
      </w:r>
      <w:r>
        <w:rPr>
          <w:spacing w:val="-6"/>
        </w:rPr>
        <w:t xml:space="preserve"> </w:t>
      </w:r>
      <w:r>
        <w:t>plaatsvinden</w:t>
      </w:r>
      <w:r>
        <w:rPr>
          <w:spacing w:val="-7"/>
        </w:rPr>
        <w:t xml:space="preserve"> </w:t>
      </w:r>
      <w:r>
        <w:t>op</w:t>
      </w:r>
      <w:r>
        <w:rPr>
          <w:spacing w:val="-7"/>
        </w:rPr>
        <w:t xml:space="preserve"> </w:t>
      </w:r>
      <w:r>
        <w:t>hetzelfde</w:t>
      </w:r>
      <w:r>
        <w:rPr>
          <w:spacing w:val="-6"/>
        </w:rPr>
        <w:t xml:space="preserve"> </w:t>
      </w:r>
      <w:r>
        <w:t>moment</w:t>
      </w:r>
      <w:r>
        <w:rPr>
          <w:spacing w:val="-6"/>
        </w:rPr>
        <w:t xml:space="preserve"> </w:t>
      </w:r>
      <w:r>
        <w:t>als</w:t>
      </w:r>
      <w:r>
        <w:rPr>
          <w:spacing w:val="-6"/>
        </w:rPr>
        <w:t xml:space="preserve"> </w:t>
      </w:r>
      <w:r>
        <w:t>de</w:t>
      </w:r>
      <w:r>
        <w:rPr>
          <w:spacing w:val="-8"/>
        </w:rPr>
        <w:t xml:space="preserve"> </w:t>
      </w:r>
      <w:r>
        <w:t>periodieke</w:t>
      </w:r>
      <w:r>
        <w:rPr>
          <w:spacing w:val="-6"/>
        </w:rPr>
        <w:t xml:space="preserve"> </w:t>
      </w:r>
      <w:r>
        <w:t>controle,</w:t>
      </w:r>
      <w:r>
        <w:rPr>
          <w:spacing w:val="-8"/>
        </w:rPr>
        <w:t xml:space="preserve"> </w:t>
      </w:r>
      <w:r>
        <w:t xml:space="preserve">tenzij de installateur of de fabrikant andere voorschriften heeft gegeven en onder voorbehoud van frequentere onderhoudsbeurten die door de mede-eigenaarsvereniging of door de verhuurder zijn </w:t>
      </w:r>
      <w:r>
        <w:rPr>
          <w:spacing w:val="-2"/>
        </w:rPr>
        <w:t>opgelegd;</w:t>
      </w:r>
    </w:p>
    <w:p w14:paraId="199DC99F" w14:textId="77777777" w:rsidR="00EF1B2D" w:rsidRDefault="00EF1B2D" w:rsidP="00EF1B2D">
      <w:pPr>
        <w:pStyle w:val="ListParagraph"/>
        <w:widowControl w:val="0"/>
        <w:numPr>
          <w:ilvl w:val="0"/>
          <w:numId w:val="20"/>
        </w:numPr>
        <w:tabs>
          <w:tab w:val="left" w:pos="232"/>
        </w:tabs>
        <w:autoSpaceDE w:val="0"/>
        <w:autoSpaceDN w:val="0"/>
        <w:spacing w:line="267" w:lineRule="exact"/>
        <w:ind w:left="116" w:hanging="117"/>
        <w:contextualSpacing w:val="0"/>
      </w:pPr>
      <w:r>
        <w:t>het</w:t>
      </w:r>
      <w:r>
        <w:rPr>
          <w:spacing w:val="-11"/>
        </w:rPr>
        <w:t xml:space="preserve"> </w:t>
      </w:r>
      <w:r>
        <w:t>jaarlijks</w:t>
      </w:r>
      <w:r>
        <w:rPr>
          <w:spacing w:val="-10"/>
        </w:rPr>
        <w:t xml:space="preserve"> </w:t>
      </w:r>
      <w:r>
        <w:t>onderhoud</w:t>
      </w:r>
      <w:r>
        <w:rPr>
          <w:spacing w:val="-10"/>
        </w:rPr>
        <w:t xml:space="preserve"> </w:t>
      </w:r>
      <w:r>
        <w:t>van</w:t>
      </w:r>
      <w:r>
        <w:rPr>
          <w:spacing w:val="-10"/>
        </w:rPr>
        <w:t xml:space="preserve"> </w:t>
      </w:r>
      <w:r>
        <w:t>alle</w:t>
      </w:r>
      <w:r>
        <w:rPr>
          <w:spacing w:val="-8"/>
        </w:rPr>
        <w:t xml:space="preserve"> </w:t>
      </w:r>
      <w:r>
        <w:t>verwarmingssystemen</w:t>
      </w:r>
      <w:r>
        <w:rPr>
          <w:spacing w:val="-10"/>
        </w:rPr>
        <w:t xml:space="preserve"> </w:t>
      </w:r>
      <w:r>
        <w:t>op</w:t>
      </w:r>
      <w:r>
        <w:rPr>
          <w:spacing w:val="-10"/>
        </w:rPr>
        <w:t xml:space="preserve"> </w:t>
      </w:r>
      <w:r>
        <w:t>vaste</w:t>
      </w:r>
      <w:r>
        <w:rPr>
          <w:spacing w:val="-8"/>
        </w:rPr>
        <w:t xml:space="preserve"> </w:t>
      </w:r>
      <w:r>
        <w:rPr>
          <w:spacing w:val="-2"/>
        </w:rPr>
        <w:t>brandstof.</w:t>
      </w:r>
    </w:p>
    <w:p w14:paraId="554C98D3" w14:textId="77777777" w:rsidR="00EF1B2D" w:rsidRDefault="00EF1B2D" w:rsidP="00EF1B2D">
      <w:pPr>
        <w:pStyle w:val="BodyText"/>
      </w:pPr>
    </w:p>
    <w:p w14:paraId="768FBC1A" w14:textId="77777777" w:rsidR="00EF1B2D" w:rsidRPr="00E62325" w:rsidRDefault="00EF1B2D" w:rsidP="00EF1B2D">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zal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eigen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initiatief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werken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mogen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(laten)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uitvoeren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ten laste van de verhuurder vallen en geen absoluut hoogdringend karakter hebben.</w:t>
      </w:r>
    </w:p>
    <w:p w14:paraId="03302F67" w14:textId="77777777" w:rsidR="00EF1B2D" w:rsidRPr="00E62325" w:rsidRDefault="00EF1B2D" w:rsidP="00EF1B2D">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gehouden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alle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b/>
          <w:i w:val="0"/>
          <w:iCs/>
          <w:sz w:val="22"/>
          <w:szCs w:val="22"/>
        </w:rPr>
        <w:t>noodzakelijk</w:t>
      </w:r>
      <w:r w:rsidRPr="00E62325">
        <w:rPr>
          <w:rFonts w:asciiTheme="minorHAnsi" w:hAnsiTheme="minorHAnsi" w:cstheme="minorHAnsi"/>
          <w:b/>
          <w:i w:val="0"/>
          <w:iCs/>
          <w:spacing w:val="-7"/>
          <w:sz w:val="22"/>
          <w:szCs w:val="22"/>
        </w:rPr>
        <w:t xml:space="preserve"> </w:t>
      </w:r>
      <w:r w:rsidRPr="00E62325">
        <w:rPr>
          <w:rFonts w:asciiTheme="minorHAnsi" w:hAnsiTheme="minorHAnsi" w:cstheme="minorHAnsi"/>
          <w:i w:val="0"/>
          <w:iCs/>
          <w:sz w:val="22"/>
          <w:szCs w:val="22"/>
        </w:rPr>
        <w:t>kunnen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pacing w:val="-2"/>
          <w:sz w:val="22"/>
          <w:szCs w:val="22"/>
        </w:rPr>
        <w:t>worden.</w:t>
      </w:r>
    </w:p>
    <w:p w14:paraId="6A9742EE" w14:textId="77777777" w:rsidR="00EF1B2D" w:rsidRPr="00E62325" w:rsidRDefault="00EF1B2D" w:rsidP="00EF1B2D">
      <w:pPr>
        <w:pStyle w:val="BodyText"/>
        <w:spacing w:before="183" w:line="259"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Deze verdeling van de werken tussen de huurder en de verhuurder is verplicht, overeenkomstig een door de Regering vastgestelde </w:t>
      </w:r>
      <w:hyperlink r:id="rId72">
        <w:r w:rsidRPr="00E62325">
          <w:rPr>
            <w:rFonts w:asciiTheme="minorHAnsi" w:hAnsiTheme="minorHAnsi" w:cstheme="minorHAnsi"/>
            <w:i w:val="0"/>
            <w:iCs/>
            <w:color w:val="0562C1"/>
            <w:sz w:val="22"/>
            <w:szCs w:val="22"/>
            <w:u w:val="single" w:color="0562C1"/>
          </w:rPr>
          <w:t>niet-limitatieve lijst</w:t>
        </w:r>
        <w:r w:rsidRPr="00E62325">
          <w:rPr>
            <w:rFonts w:asciiTheme="minorHAnsi" w:hAnsiTheme="minorHAnsi" w:cstheme="minorHAnsi"/>
            <w:i w:val="0"/>
            <w:iCs/>
            <w:sz w:val="22"/>
            <w:szCs w:val="22"/>
          </w:rPr>
          <w:t>.</w:t>
        </w:r>
      </w:hyperlink>
    </w:p>
    <w:p w14:paraId="47EF8D5D" w14:textId="77777777" w:rsidR="00EF1B2D" w:rsidRPr="00E62325" w:rsidRDefault="00EF1B2D" w:rsidP="00EF1B2D">
      <w:pPr>
        <w:pStyle w:val="BodyText"/>
        <w:spacing w:before="160" w:line="259" w:lineRule="auto"/>
        <w:ind w:right="111"/>
        <w:rPr>
          <w:rFonts w:asciiTheme="minorHAnsi" w:hAnsiTheme="minorHAnsi" w:cstheme="minorHAnsi"/>
          <w:i w:val="0"/>
          <w:iCs/>
          <w:sz w:val="22"/>
          <w:szCs w:val="22"/>
        </w:rPr>
      </w:pPr>
      <w:r w:rsidRPr="00E62325">
        <w:rPr>
          <w:rFonts w:asciiTheme="minorHAnsi" w:hAnsiTheme="minorHAnsi" w:cstheme="minorHAnsi"/>
          <w:i w:val="0"/>
          <w:iCs/>
          <w:sz w:val="22"/>
          <w:szCs w:val="22"/>
        </w:rPr>
        <w:t>Indien er dringende herstellingen nodig zijn die niet uitgesteld kunnen worden tot na het verstrijken van de huurovereenkomst, zal de huurder deze moeten ondergaan, zelfs indien zij voor ongemakken zorgen, en zelfs indien hij gedurende de werken een deel van de woning niet kan gebruiken. Indien deze herstellingen meer dan 40 dagen duren, zal de huurprijs verlaagd worden in verhouding met de tijd en het gedeelte van het goed dat de huurder ontzegd wordt.</w:t>
      </w:r>
    </w:p>
    <w:p w14:paraId="4C0EFEA7" w14:textId="77777777" w:rsidR="00EF1B2D" w:rsidRPr="00DD0F07" w:rsidRDefault="00EF1B2D" w:rsidP="00EF1B2D">
      <w:pPr>
        <w:pStyle w:val="BodyText"/>
        <w:spacing w:before="158" w:line="259" w:lineRule="auto"/>
        <w:ind w:right="114"/>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Indien</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de</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herstellingen</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van</w:t>
      </w:r>
      <w:r w:rsidRPr="00DD0F07">
        <w:rPr>
          <w:rFonts w:asciiTheme="minorHAnsi" w:hAnsiTheme="minorHAnsi" w:cstheme="minorHAnsi"/>
          <w:i w:val="0"/>
          <w:iCs/>
          <w:spacing w:val="-5"/>
          <w:sz w:val="22"/>
          <w:szCs w:val="22"/>
          <w:lang w:val="fr-FR"/>
        </w:rPr>
        <w:t xml:space="preserve"> </w:t>
      </w:r>
      <w:r w:rsidRPr="00DD0F07">
        <w:rPr>
          <w:rFonts w:asciiTheme="minorHAnsi" w:hAnsiTheme="minorHAnsi" w:cstheme="minorHAnsi"/>
          <w:i w:val="0"/>
          <w:iCs/>
          <w:sz w:val="22"/>
          <w:szCs w:val="22"/>
          <w:lang w:val="fr-FR"/>
        </w:rPr>
        <w:t>dien</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aard</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zijn</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dat</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ze</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een/de</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de(e)l(en)</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dat/die</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noodzakelijk</w:t>
      </w:r>
      <w:r w:rsidRPr="00DD0F07">
        <w:rPr>
          <w:rFonts w:asciiTheme="minorHAnsi" w:hAnsiTheme="minorHAnsi" w:cstheme="minorHAnsi"/>
          <w:i w:val="0"/>
          <w:iCs/>
          <w:spacing w:val="-2"/>
          <w:sz w:val="22"/>
          <w:szCs w:val="22"/>
          <w:lang w:val="fr-FR"/>
        </w:rPr>
        <w:t xml:space="preserve"> </w:t>
      </w:r>
      <w:r w:rsidRPr="00DD0F07">
        <w:rPr>
          <w:rFonts w:asciiTheme="minorHAnsi" w:hAnsiTheme="minorHAnsi" w:cstheme="minorHAnsi"/>
          <w:i w:val="0"/>
          <w:iCs/>
          <w:sz w:val="22"/>
          <w:szCs w:val="22"/>
          <w:lang w:val="fr-FR"/>
        </w:rPr>
        <w:t>is/zijn</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voor</w:t>
      </w:r>
      <w:r w:rsidRPr="00DD0F07">
        <w:rPr>
          <w:rFonts w:asciiTheme="minorHAnsi" w:hAnsiTheme="minorHAnsi" w:cstheme="minorHAnsi"/>
          <w:i w:val="0"/>
          <w:iCs/>
          <w:spacing w:val="-3"/>
          <w:sz w:val="22"/>
          <w:szCs w:val="22"/>
          <w:lang w:val="fr-FR"/>
        </w:rPr>
        <w:t xml:space="preserve"> </w:t>
      </w:r>
      <w:r w:rsidRPr="00DD0F07">
        <w:rPr>
          <w:rFonts w:asciiTheme="minorHAnsi" w:hAnsiTheme="minorHAnsi" w:cstheme="minorHAnsi"/>
          <w:i w:val="0"/>
          <w:iCs/>
          <w:sz w:val="22"/>
          <w:szCs w:val="22"/>
          <w:lang w:val="fr-FR"/>
        </w:rPr>
        <w:t>de huisvesting van de huurder en diens gezin onbewoonbaar maken, kan de huurder de huurovereenkomst opzeggen.</w:t>
      </w:r>
    </w:p>
    <w:p w14:paraId="764C2CA6" w14:textId="77777777" w:rsidR="00EF1B2D" w:rsidRPr="00E62325" w:rsidRDefault="00EF1B2D" w:rsidP="00EF1B2D">
      <w:pPr>
        <w:pStyle w:val="BodyText"/>
        <w:spacing w:before="159"/>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informatie,</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pacing w:val="-2"/>
          <w:sz w:val="22"/>
          <w:szCs w:val="22"/>
        </w:rPr>
        <w:t>raadpleeg:</w:t>
      </w:r>
    </w:p>
    <w:p w14:paraId="6359D04B" w14:textId="77777777" w:rsidR="00EF1B2D" w:rsidRDefault="00EF1B2D" w:rsidP="00EF1B2D">
      <w:pPr>
        <w:pStyle w:val="ListParagraph"/>
        <w:widowControl w:val="0"/>
        <w:numPr>
          <w:ilvl w:val="1"/>
          <w:numId w:val="20"/>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73">
        <w:r>
          <w:rPr>
            <w:color w:val="0562C1"/>
            <w:u w:val="single" w:color="0562C1"/>
          </w:rPr>
          <w:t>artikel</w:t>
        </w:r>
        <w:r>
          <w:rPr>
            <w:color w:val="0562C1"/>
            <w:spacing w:val="-7"/>
            <w:u w:val="single" w:color="0562C1"/>
          </w:rPr>
          <w:t xml:space="preserve"> </w:t>
        </w:r>
        <w:r>
          <w:rPr>
            <w:color w:val="0562C1"/>
            <w:spacing w:val="-4"/>
            <w:u w:val="single" w:color="0562C1"/>
          </w:rPr>
          <w:t>223</w:t>
        </w:r>
        <w:r>
          <w:rPr>
            <w:spacing w:val="-4"/>
          </w:rPr>
          <w:t>;</w:t>
        </w:r>
      </w:hyperlink>
    </w:p>
    <w:p w14:paraId="0798ADFB" w14:textId="77777777" w:rsidR="00EF1B2D" w:rsidRDefault="00EF1B2D" w:rsidP="00EF1B2D">
      <w:pPr>
        <w:sectPr w:rsidR="00EF1B2D" w:rsidSect="00EF1B2D">
          <w:pgSz w:w="11910" w:h="16840"/>
          <w:pgMar w:top="1420" w:right="1300" w:bottom="1140" w:left="1300" w:header="0" w:footer="960" w:gutter="0"/>
          <w:cols w:space="720"/>
        </w:sectPr>
      </w:pPr>
    </w:p>
    <w:p w14:paraId="07573CC5" w14:textId="77777777" w:rsidR="00EF1B2D" w:rsidRDefault="00EF1B2D" w:rsidP="00EF1B2D">
      <w:pPr>
        <w:pStyle w:val="ListParagraph"/>
        <w:widowControl w:val="0"/>
        <w:numPr>
          <w:ilvl w:val="1"/>
          <w:numId w:val="20"/>
        </w:numPr>
        <w:tabs>
          <w:tab w:val="left" w:pos="1556"/>
        </w:tabs>
        <w:autoSpaceDE w:val="0"/>
        <w:autoSpaceDN w:val="0"/>
        <w:spacing w:before="77"/>
        <w:ind w:right="114" w:hanging="360"/>
        <w:contextualSpacing w:val="0"/>
      </w:pPr>
      <w:hyperlink r:id="rId74">
        <w:r>
          <w:rPr>
            <w:color w:val="0562C1"/>
            <w:u w:val="single" w:color="0562C1"/>
          </w:rPr>
          <w:t>De niet-uitputtende lijst van de herstellingen en onderhoudswerkzaamheden die</w:t>
        </w:r>
      </w:hyperlink>
      <w:r>
        <w:rPr>
          <w:color w:val="0562C1"/>
        </w:rPr>
        <w:t xml:space="preserve"> </w:t>
      </w:r>
      <w:hyperlink r:id="rId75">
        <w:r>
          <w:rPr>
            <w:color w:val="0562C1"/>
            <w:u w:val="single" w:color="0562C1"/>
          </w:rPr>
          <w:t>verplicht ten laste zijn van de huurder of verhuurder</w:t>
        </w:r>
      </w:hyperlink>
      <w:r>
        <w:rPr>
          <w:color w:val="0562C1"/>
        </w:rPr>
        <w:t xml:space="preserve"> </w:t>
      </w:r>
      <w:r>
        <w:t>op basis van het BBHR van 23 november 2017;</w:t>
      </w:r>
    </w:p>
    <w:p w14:paraId="38C30917" w14:textId="77777777" w:rsidR="00EF1B2D" w:rsidRDefault="00EF1B2D" w:rsidP="00EF1B2D">
      <w:pPr>
        <w:pStyle w:val="ListParagraph"/>
        <w:widowControl w:val="0"/>
        <w:numPr>
          <w:ilvl w:val="1"/>
          <w:numId w:val="20"/>
        </w:numPr>
        <w:tabs>
          <w:tab w:val="left" w:pos="1555"/>
        </w:tabs>
        <w:autoSpaceDE w:val="0"/>
        <w:autoSpaceDN w:val="0"/>
        <w:spacing w:before="1"/>
        <w:ind w:left="1555" w:hanging="359"/>
        <w:contextualSpacing w:val="0"/>
      </w:pPr>
      <w:hyperlink r:id="rId76">
        <w:r>
          <w:rPr>
            <w:color w:val="0562C1"/>
            <w:u w:val="single" w:color="0562C1"/>
          </w:rPr>
          <w:t>artikel</w:t>
        </w:r>
        <w:r>
          <w:rPr>
            <w:color w:val="0562C1"/>
            <w:spacing w:val="-5"/>
            <w:u w:val="single" w:color="0562C1"/>
          </w:rPr>
          <w:t xml:space="preserve"> </w:t>
        </w:r>
        <w:r>
          <w:rPr>
            <w:color w:val="0562C1"/>
            <w:u w:val="single" w:color="0562C1"/>
          </w:rPr>
          <w:t>1724</w:t>
        </w:r>
        <w:r>
          <w:rPr>
            <w:color w:val="0562C1"/>
            <w:spacing w:val="-4"/>
            <w:u w:val="single" w:color="0562C1"/>
          </w:rPr>
          <w:t xml:space="preserve"> </w:t>
        </w:r>
        <w:r>
          <w:rPr>
            <w:color w:val="0562C1"/>
            <w:u w:val="single" w:color="0562C1"/>
          </w:rPr>
          <w:t>van</w:t>
        </w:r>
        <w:r>
          <w:rPr>
            <w:color w:val="0562C1"/>
            <w:spacing w:val="-5"/>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4"/>
            <w:u w:val="single" w:color="0562C1"/>
          </w:rPr>
          <w:t xml:space="preserve"> </w:t>
        </w:r>
        <w:r>
          <w:rPr>
            <w:color w:val="0562C1"/>
            <w:u w:val="single" w:color="0562C1"/>
          </w:rPr>
          <w:t>Burgerlijk</w:t>
        </w:r>
        <w:r>
          <w:rPr>
            <w:color w:val="0562C1"/>
            <w:spacing w:val="-1"/>
            <w:u w:val="single" w:color="0562C1"/>
          </w:rPr>
          <w:t xml:space="preserve"> </w:t>
        </w:r>
        <w:r>
          <w:rPr>
            <w:color w:val="0562C1"/>
            <w:spacing w:val="-2"/>
            <w:u w:val="single" w:color="0562C1"/>
          </w:rPr>
          <w:t>Wetboek</w:t>
        </w:r>
        <w:r>
          <w:rPr>
            <w:spacing w:val="-2"/>
          </w:rPr>
          <w:t>;</w:t>
        </w:r>
      </w:hyperlink>
    </w:p>
    <w:p w14:paraId="2D4081B0" w14:textId="77777777" w:rsidR="00EF1B2D" w:rsidRDefault="00EF1B2D" w:rsidP="00EF1B2D">
      <w:pPr>
        <w:pStyle w:val="ListParagraph"/>
        <w:widowControl w:val="0"/>
        <w:numPr>
          <w:ilvl w:val="1"/>
          <w:numId w:val="20"/>
        </w:numPr>
        <w:tabs>
          <w:tab w:val="left" w:pos="1554"/>
          <w:tab w:val="left" w:pos="1556"/>
        </w:tabs>
        <w:autoSpaceDE w:val="0"/>
        <w:autoSpaceDN w:val="0"/>
        <w:ind w:right="114"/>
        <w:contextualSpacing w:val="0"/>
      </w:pPr>
      <w:r>
        <w:t xml:space="preserve">de informatiebrochure van het Brussels Hoofdstedelijk Gewest beschikbaar op de website </w:t>
      </w:r>
      <w:hyperlink r:id="rId77">
        <w:r>
          <w:rPr>
            <w:color w:val="0562C1"/>
            <w:u w:val="single" w:color="0562C1"/>
          </w:rPr>
          <w:t>https://huisvesting.brussels/huren/woninghuurovereenkomst/</w:t>
        </w:r>
      </w:hyperlink>
      <w:r>
        <w:rPr>
          <w:color w:val="0562C1"/>
        </w:rPr>
        <w:t xml:space="preserve"> </w:t>
      </w:r>
      <w:r>
        <w:t>punt II.6.</w:t>
      </w:r>
    </w:p>
    <w:p w14:paraId="1EBBF79C" w14:textId="77777777" w:rsidR="00EF1B2D" w:rsidRDefault="00EF1B2D" w:rsidP="00EF1B2D">
      <w:pPr>
        <w:pStyle w:val="BodyText"/>
        <w:spacing w:before="5"/>
        <w:rPr>
          <w:sz w:val="14"/>
        </w:rPr>
      </w:pPr>
      <w:r>
        <w:rPr>
          <w:noProof/>
        </w:rPr>
        <mc:AlternateContent>
          <mc:Choice Requires="wpg">
            <w:drawing>
              <wp:anchor distT="0" distB="0" distL="0" distR="0" simplePos="0" relativeHeight="251679744" behindDoc="1" locked="0" layoutInCell="1" allowOverlap="1" wp14:anchorId="7E88405D" wp14:editId="4C1A24E6">
                <wp:simplePos x="0" y="0"/>
                <wp:positionH relativeFrom="page">
                  <wp:posOffset>899160</wp:posOffset>
                </wp:positionH>
                <wp:positionV relativeFrom="paragraph">
                  <wp:posOffset>127727</wp:posOffset>
                </wp:positionV>
                <wp:extent cx="5760720" cy="191262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12620"/>
                          <a:chOff x="0" y="0"/>
                          <a:chExt cx="5760720" cy="1912620"/>
                        </a:xfrm>
                      </wpg:grpSpPr>
                      <pic:pic xmlns:pic="http://schemas.openxmlformats.org/drawingml/2006/picture">
                        <pic:nvPicPr>
                          <pic:cNvPr id="42" name="Image 42" descr="Afbeeldingsresultaat voor maison logo "/>
                          <pic:cNvPicPr/>
                        </pic:nvPicPr>
                        <pic:blipFill>
                          <a:blip r:embed="rId15" cstate="print"/>
                          <a:stretch>
                            <a:fillRect/>
                          </a:stretch>
                        </pic:blipFill>
                        <pic:spPr>
                          <a:xfrm>
                            <a:off x="64769" y="102527"/>
                            <a:ext cx="360043" cy="361948"/>
                          </a:xfrm>
                          <a:prstGeom prst="rect">
                            <a:avLst/>
                          </a:prstGeom>
                        </pic:spPr>
                      </pic:pic>
                      <wps:wsp>
                        <wps:cNvPr id="43" name="Textbox 43"/>
                        <wps:cNvSpPr txBox="1"/>
                        <wps:spPr>
                          <a:xfrm>
                            <a:off x="9144" y="9144"/>
                            <a:ext cx="5742940" cy="1894839"/>
                          </a:xfrm>
                          <a:prstGeom prst="rect">
                            <a:avLst/>
                          </a:prstGeom>
                          <a:ln w="18288">
                            <a:solidFill>
                              <a:srgbClr val="000000"/>
                            </a:solidFill>
                            <a:prstDash val="solid"/>
                          </a:ln>
                        </wps:spPr>
                        <wps:txbx>
                          <w:txbxContent>
                            <w:p w14:paraId="26D593DD" w14:textId="77777777" w:rsidR="00EF1B2D" w:rsidRDefault="00EF1B2D" w:rsidP="00EF1B2D">
                              <w:pPr>
                                <w:spacing w:before="268"/>
                                <w:ind w:left="823"/>
                              </w:pPr>
                              <w:r>
                                <w:t>In</w:t>
                              </w:r>
                              <w:r>
                                <w:rPr>
                                  <w:spacing w:val="-2"/>
                                </w:rPr>
                                <w:t xml:space="preserve"> </w:t>
                              </w:r>
                              <w:r>
                                <w:t xml:space="preserve">de </w:t>
                              </w:r>
                              <w:r>
                                <w:rPr>
                                  <w:spacing w:val="-2"/>
                                </w:rPr>
                                <w:t>praktijk:</w:t>
                              </w:r>
                            </w:p>
                            <w:p w14:paraId="6A96583A" w14:textId="77777777" w:rsidR="00EF1B2D" w:rsidRDefault="00EF1B2D" w:rsidP="00EF1B2D">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24C3AC32" w14:textId="77777777" w:rsidR="00EF1B2D" w:rsidRDefault="00EF1B2D" w:rsidP="00EF1B2D">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01B1CF10" w14:textId="77777777" w:rsidR="00EF1B2D" w:rsidRDefault="00EF1B2D" w:rsidP="00EF1B2D">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wps:txbx>
                        <wps:bodyPr wrap="square" lIns="0" tIns="0" rIns="0" bIns="0" rtlCol="0">
                          <a:noAutofit/>
                        </wps:bodyPr>
                      </wps:wsp>
                    </wpg:wgp>
                  </a:graphicData>
                </a:graphic>
              </wp:anchor>
            </w:drawing>
          </mc:Choice>
          <mc:Fallback>
            <w:pict>
              <v:group w14:anchorId="7E88405D" id="Group 41" o:spid="_x0000_s1053" style="position:absolute;left:0;text-align:left;margin-left:70.8pt;margin-top:10.05pt;width:453.6pt;height:150.6pt;z-index:-251636736;mso-wrap-distance-left:0;mso-wrap-distance-right:0;mso-position-horizontal-relative:page;mso-position-vertical-relative:text" coordsize="57607,19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">
                <v:shape id="Image 42" o:spid="_x0000_s1054" type="#_x0000_t75" alt="Afbeeldingsresultaat voor maison logo " style="position:absolute;left:647;top:102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">
                  <v:imagedata r:id="rId16" o:title="Afbeeldingsresultaat voor maison logo "/>
                </v:shape>
                <v:shape id="Textbox 43" o:spid="_x0000_s1055" type="#_x0000_t202" style="position:absolute;left:91;top:91;width:57429;height:18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Mu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4xH8fQk/QM5/AQAA//8DAFBLAQItABQABgAIAAAAIQDb4fbL7gAAAIUBAAATAAAAAAAA&#10;AAAAAAAAAAAAAABbQ29udGVudF9UeXBlc10ueG1sUEsBAi0AFAAGAAgAAAAhAFr0LFu/AAAAFQEA&#10;AAsAAAAAAAAAAAAAAAAAHwEAAF9yZWxzLy5yZWxzUEsBAi0AFAAGAAgAAAAhAC+dcy7HAAAA2wAA&#10;AA8AAAAAAAAAAAAAAAAABwIAAGRycy9kb3ducmV2LnhtbFBLBQYAAAAAAwADALcAAAD7AgAAAAA=&#10;" filled="f" strokeweight="1.44pt">
                  <v:textbox inset="0,0,0,0">
                    <w:txbxContent>
                      <w:p w14:paraId="26D593DD" w14:textId="77777777" w:rsidR="00EF1B2D" w:rsidRDefault="00EF1B2D" w:rsidP="00EF1B2D">
                        <w:pPr>
                          <w:spacing w:before="268"/>
                          <w:ind w:left="823"/>
                        </w:pPr>
                        <w:r>
                          <w:t>In</w:t>
                        </w:r>
                        <w:r>
                          <w:rPr>
                            <w:spacing w:val="-2"/>
                          </w:rPr>
                          <w:t xml:space="preserve"> </w:t>
                        </w:r>
                        <w:r>
                          <w:t xml:space="preserve">de </w:t>
                        </w:r>
                        <w:r>
                          <w:rPr>
                            <w:spacing w:val="-2"/>
                          </w:rPr>
                          <w:t>praktijk:</w:t>
                        </w:r>
                      </w:p>
                      <w:p w14:paraId="6A96583A" w14:textId="77777777" w:rsidR="00EF1B2D" w:rsidRDefault="00EF1B2D" w:rsidP="00EF1B2D">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24C3AC32" w14:textId="77777777" w:rsidR="00EF1B2D" w:rsidRDefault="00EF1B2D" w:rsidP="00EF1B2D">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01B1CF10" w14:textId="77777777" w:rsidR="00EF1B2D" w:rsidRDefault="00EF1B2D" w:rsidP="00EF1B2D">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v:textbox>
                </v:shape>
                <w10:wrap type="topAndBottom" anchorx="page"/>
              </v:group>
            </w:pict>
          </mc:Fallback>
        </mc:AlternateContent>
      </w:r>
    </w:p>
    <w:p w14:paraId="2C16D7C4" w14:textId="77777777" w:rsidR="00EF1B2D" w:rsidRDefault="00EF1B2D" w:rsidP="00EF1B2D">
      <w:pPr>
        <w:pStyle w:val="BodyText"/>
        <w:spacing w:before="287"/>
        <w:rPr>
          <w:sz w:val="24"/>
        </w:rPr>
      </w:pPr>
    </w:p>
    <w:p w14:paraId="0360479C" w14:textId="77777777" w:rsidR="00EF1B2D" w:rsidRPr="00E62325" w:rsidRDefault="00EF1B2D" w:rsidP="00EF1B2D">
      <w:pPr>
        <w:rPr>
          <w:b/>
          <w:bCs/>
          <w:color w:val="4F81BD" w:themeColor="accent1"/>
          <w:sz w:val="24"/>
          <w:szCs w:val="24"/>
        </w:rPr>
      </w:pPr>
      <w:r>
        <w:rPr>
          <w:b/>
          <w:bCs/>
          <w:color w:val="4F81BD" w:themeColor="accent1"/>
          <w:sz w:val="24"/>
          <w:szCs w:val="24"/>
        </w:rPr>
        <w:t xml:space="preserve">12. </w:t>
      </w:r>
      <w:r w:rsidRPr="00E62325">
        <w:rPr>
          <w:b/>
          <w:bCs/>
          <w:color w:val="4F81BD" w:themeColor="accent1"/>
          <w:sz w:val="24"/>
          <w:szCs w:val="24"/>
        </w:rPr>
        <w:t>Welke regels zijn van toepassing met betrekking tot de herziening van de huurprijs?</w:t>
      </w:r>
    </w:p>
    <w:p w14:paraId="1FA7D123" w14:textId="77777777" w:rsidR="00EF1B2D" w:rsidRPr="00E62325" w:rsidRDefault="00EF1B2D" w:rsidP="00EF1B2D">
      <w:pPr>
        <w:rPr>
          <w:rFonts w:asciiTheme="minorHAnsi" w:hAnsiTheme="minorHAnsi" w:cstheme="minorHAnsi"/>
          <w:b/>
          <w:bCs/>
          <w:color w:val="4F81BD" w:themeColor="accent1"/>
          <w:szCs w:val="22"/>
        </w:rPr>
      </w:pPr>
    </w:p>
    <w:p w14:paraId="040EFEAA" w14:textId="77777777" w:rsidR="00EF1B2D" w:rsidRPr="00E62325" w:rsidRDefault="00EF1B2D" w:rsidP="00EF1B2D">
      <w:pPr>
        <w:pStyle w:val="BodyText"/>
        <w:rPr>
          <w:rFonts w:asciiTheme="minorHAnsi" w:hAnsiTheme="minorHAnsi" w:cstheme="minorHAnsi"/>
          <w:i w:val="0"/>
          <w:sz w:val="22"/>
          <w:szCs w:val="22"/>
        </w:rPr>
      </w:pPr>
      <w:r w:rsidRPr="00E62325">
        <w:rPr>
          <w:rFonts w:asciiTheme="minorHAnsi" w:hAnsiTheme="minorHAnsi" w:cstheme="minorHAnsi"/>
          <w:i w:val="0"/>
          <w:sz w:val="22"/>
          <w:szCs w:val="22"/>
        </w:rPr>
        <w:t>De</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huurovereenkomsten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gemeen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recht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voorziet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dat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huurprijs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vrij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kan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worden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aangepast.</w:t>
      </w:r>
    </w:p>
    <w:p w14:paraId="4E4C7628" w14:textId="77777777" w:rsidR="00EF1B2D" w:rsidRPr="00E62325" w:rsidRDefault="00EF1B2D" w:rsidP="00EF1B2D">
      <w:pPr>
        <w:pStyle w:val="BodyText"/>
        <w:spacing w:before="180"/>
        <w:rPr>
          <w:rFonts w:asciiTheme="minorHAnsi" w:hAnsiTheme="minorHAnsi" w:cstheme="minorHAnsi"/>
          <w:i w:val="0"/>
          <w:sz w:val="22"/>
          <w:szCs w:val="22"/>
        </w:rPr>
      </w:pPr>
      <w:r w:rsidRPr="00E62325">
        <w:rPr>
          <w:rFonts w:asciiTheme="minorHAnsi" w:hAnsiTheme="minorHAnsi" w:cstheme="minorHAnsi"/>
          <w:i w:val="0"/>
          <w:sz w:val="22"/>
          <w:szCs w:val="22"/>
        </w:rPr>
        <w:t>Bij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hoofdverblijfplaats</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9</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jaar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meer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kunnen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enkel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5"/>
          <w:sz w:val="22"/>
          <w:szCs w:val="22"/>
        </w:rPr>
        <w:t>een</w:t>
      </w:r>
    </w:p>
    <w:p w14:paraId="665DB16C" w14:textId="77777777" w:rsidR="00EF1B2D" w:rsidRPr="00E62325" w:rsidRDefault="00EF1B2D" w:rsidP="00EF1B2D">
      <w:pPr>
        <w:spacing w:before="22"/>
        <w:rPr>
          <w:rFonts w:asciiTheme="minorHAnsi" w:hAnsiTheme="minorHAnsi" w:cstheme="minorHAnsi"/>
          <w:szCs w:val="22"/>
        </w:rPr>
      </w:pPr>
      <w:r w:rsidRPr="00E62325">
        <w:rPr>
          <w:rFonts w:asciiTheme="minorHAnsi" w:hAnsiTheme="minorHAnsi" w:cstheme="minorHAnsi"/>
          <w:b/>
          <w:szCs w:val="22"/>
        </w:rPr>
        <w:t>driejaarlijkse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herziening</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van</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de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huurprijs</w:t>
      </w:r>
      <w:r w:rsidRPr="00E62325">
        <w:rPr>
          <w:rFonts w:asciiTheme="minorHAnsi" w:hAnsiTheme="minorHAnsi" w:cstheme="minorHAnsi"/>
          <w:b/>
          <w:spacing w:val="-6"/>
          <w:szCs w:val="22"/>
        </w:rPr>
        <w:t xml:space="preserve"> </w:t>
      </w:r>
      <w:r w:rsidRPr="00E62325">
        <w:rPr>
          <w:rFonts w:asciiTheme="minorHAnsi" w:hAnsiTheme="minorHAnsi" w:cstheme="minorHAnsi"/>
          <w:spacing w:val="-2"/>
          <w:szCs w:val="22"/>
        </w:rPr>
        <w:t>overeenkomen:</w:t>
      </w:r>
    </w:p>
    <w:p w14:paraId="336C74B8" w14:textId="77777777" w:rsidR="00EF1B2D" w:rsidRPr="00DD0F07" w:rsidRDefault="00EF1B2D" w:rsidP="00EF1B2D">
      <w:pPr>
        <w:pStyle w:val="ListParagraph"/>
        <w:widowControl w:val="0"/>
        <w:numPr>
          <w:ilvl w:val="0"/>
          <w:numId w:val="19"/>
        </w:numPr>
        <w:tabs>
          <w:tab w:val="left" w:pos="233"/>
        </w:tabs>
        <w:autoSpaceDE w:val="0"/>
        <w:autoSpaceDN w:val="0"/>
        <w:spacing w:before="22"/>
        <w:ind w:left="117" w:hanging="117"/>
        <w:contextualSpacing w:val="0"/>
        <w:jc w:val="left"/>
        <w:rPr>
          <w:rFonts w:asciiTheme="minorHAnsi" w:hAnsiTheme="minorHAnsi" w:cstheme="minorHAnsi"/>
          <w:szCs w:val="22"/>
          <w:lang w:val="fr-FR"/>
        </w:rPr>
      </w:pPr>
      <w:r w:rsidRPr="00DD0F07">
        <w:rPr>
          <w:rFonts w:asciiTheme="minorHAnsi" w:hAnsiTheme="minorHAnsi" w:cstheme="minorHAnsi"/>
          <w:szCs w:val="22"/>
          <w:lang w:val="fr-FR"/>
        </w:rPr>
        <w:t>tussen</w:t>
      </w:r>
      <w:r w:rsidRPr="00DD0F07">
        <w:rPr>
          <w:rFonts w:asciiTheme="minorHAnsi" w:hAnsiTheme="minorHAnsi" w:cstheme="minorHAnsi"/>
          <w:spacing w:val="-10"/>
          <w:szCs w:val="22"/>
          <w:lang w:val="fr-FR"/>
        </w:rPr>
        <w:t xml:space="preserve"> </w:t>
      </w:r>
      <w:r w:rsidRPr="00DD0F07">
        <w:rPr>
          <w:rFonts w:asciiTheme="minorHAnsi" w:hAnsiTheme="minorHAnsi" w:cstheme="minorHAnsi"/>
          <w:szCs w:val="22"/>
          <w:lang w:val="fr-FR"/>
        </w:rPr>
        <w:t>de</w:t>
      </w:r>
      <w:r w:rsidRPr="00DD0F07">
        <w:rPr>
          <w:rFonts w:asciiTheme="minorHAnsi" w:hAnsiTheme="minorHAnsi" w:cstheme="minorHAnsi"/>
          <w:spacing w:val="-9"/>
          <w:szCs w:val="22"/>
          <w:lang w:val="fr-FR"/>
        </w:rPr>
        <w:t xml:space="preserve"> </w:t>
      </w:r>
      <w:r w:rsidRPr="00DD0F07">
        <w:rPr>
          <w:rFonts w:asciiTheme="minorHAnsi" w:hAnsiTheme="minorHAnsi" w:cstheme="minorHAnsi"/>
          <w:szCs w:val="22"/>
          <w:lang w:val="fr-FR"/>
        </w:rPr>
        <w:t>negende</w:t>
      </w:r>
      <w:r w:rsidRPr="00DD0F07">
        <w:rPr>
          <w:rFonts w:asciiTheme="minorHAnsi" w:hAnsiTheme="minorHAnsi" w:cstheme="minorHAnsi"/>
          <w:spacing w:val="-8"/>
          <w:szCs w:val="22"/>
          <w:lang w:val="fr-FR"/>
        </w:rPr>
        <w:t xml:space="preserve"> </w:t>
      </w:r>
      <w:r w:rsidRPr="00DD0F07">
        <w:rPr>
          <w:rFonts w:asciiTheme="minorHAnsi" w:hAnsiTheme="minorHAnsi" w:cstheme="minorHAnsi"/>
          <w:szCs w:val="22"/>
          <w:lang w:val="fr-FR"/>
        </w:rPr>
        <w:t>en</w:t>
      </w:r>
      <w:r w:rsidRPr="00DD0F07">
        <w:rPr>
          <w:rFonts w:asciiTheme="minorHAnsi" w:hAnsiTheme="minorHAnsi" w:cstheme="minorHAnsi"/>
          <w:spacing w:val="-8"/>
          <w:szCs w:val="22"/>
          <w:lang w:val="fr-FR"/>
        </w:rPr>
        <w:t xml:space="preserve"> </w:t>
      </w:r>
      <w:r w:rsidRPr="00DD0F07">
        <w:rPr>
          <w:rFonts w:asciiTheme="minorHAnsi" w:hAnsiTheme="minorHAnsi" w:cstheme="minorHAnsi"/>
          <w:szCs w:val="22"/>
          <w:lang w:val="fr-FR"/>
        </w:rPr>
        <w:t>zesde</w:t>
      </w:r>
      <w:r w:rsidRPr="00DD0F07">
        <w:rPr>
          <w:rFonts w:asciiTheme="minorHAnsi" w:hAnsiTheme="minorHAnsi" w:cstheme="minorHAnsi"/>
          <w:spacing w:val="-6"/>
          <w:szCs w:val="22"/>
          <w:lang w:val="fr-FR"/>
        </w:rPr>
        <w:t xml:space="preserve"> </w:t>
      </w:r>
      <w:r w:rsidRPr="00DD0F07">
        <w:rPr>
          <w:rFonts w:asciiTheme="minorHAnsi" w:hAnsiTheme="minorHAnsi" w:cstheme="minorHAnsi"/>
          <w:szCs w:val="22"/>
          <w:lang w:val="fr-FR"/>
        </w:rPr>
        <w:t>maand</w:t>
      </w:r>
      <w:r w:rsidRPr="00DD0F07">
        <w:rPr>
          <w:rFonts w:asciiTheme="minorHAnsi" w:hAnsiTheme="minorHAnsi" w:cstheme="minorHAnsi"/>
          <w:spacing w:val="-8"/>
          <w:szCs w:val="22"/>
          <w:lang w:val="fr-FR"/>
        </w:rPr>
        <w:t xml:space="preserve"> </w:t>
      </w:r>
      <w:r w:rsidRPr="00DD0F07">
        <w:rPr>
          <w:rFonts w:asciiTheme="minorHAnsi" w:hAnsiTheme="minorHAnsi" w:cstheme="minorHAnsi"/>
          <w:szCs w:val="22"/>
          <w:lang w:val="fr-FR"/>
        </w:rPr>
        <w:t>vóór</w:t>
      </w:r>
      <w:r w:rsidRPr="00DD0F07">
        <w:rPr>
          <w:rFonts w:asciiTheme="minorHAnsi" w:hAnsiTheme="minorHAnsi" w:cstheme="minorHAnsi"/>
          <w:spacing w:val="-7"/>
          <w:szCs w:val="22"/>
          <w:lang w:val="fr-FR"/>
        </w:rPr>
        <w:t xml:space="preserve"> </w:t>
      </w:r>
      <w:r w:rsidRPr="00DD0F07">
        <w:rPr>
          <w:rFonts w:asciiTheme="minorHAnsi" w:hAnsiTheme="minorHAnsi" w:cstheme="minorHAnsi"/>
          <w:szCs w:val="22"/>
          <w:lang w:val="fr-FR"/>
        </w:rPr>
        <w:t>het</w:t>
      </w:r>
      <w:r w:rsidRPr="00DD0F07">
        <w:rPr>
          <w:rFonts w:asciiTheme="minorHAnsi" w:hAnsiTheme="minorHAnsi" w:cstheme="minorHAnsi"/>
          <w:spacing w:val="-8"/>
          <w:szCs w:val="22"/>
          <w:lang w:val="fr-FR"/>
        </w:rPr>
        <w:t xml:space="preserve"> </w:t>
      </w:r>
      <w:r w:rsidRPr="00DD0F07">
        <w:rPr>
          <w:rFonts w:asciiTheme="minorHAnsi" w:hAnsiTheme="minorHAnsi" w:cstheme="minorHAnsi"/>
          <w:szCs w:val="22"/>
          <w:lang w:val="fr-FR"/>
        </w:rPr>
        <w:t>verstrijken</w:t>
      </w:r>
      <w:r w:rsidRPr="00DD0F07">
        <w:rPr>
          <w:rFonts w:asciiTheme="minorHAnsi" w:hAnsiTheme="minorHAnsi" w:cstheme="minorHAnsi"/>
          <w:spacing w:val="-8"/>
          <w:szCs w:val="22"/>
          <w:lang w:val="fr-FR"/>
        </w:rPr>
        <w:t xml:space="preserve"> </w:t>
      </w:r>
      <w:r w:rsidRPr="00DD0F07">
        <w:rPr>
          <w:rFonts w:asciiTheme="minorHAnsi" w:hAnsiTheme="minorHAnsi" w:cstheme="minorHAnsi"/>
          <w:szCs w:val="22"/>
          <w:lang w:val="fr-FR"/>
        </w:rPr>
        <w:t>van</w:t>
      </w:r>
      <w:r w:rsidRPr="00DD0F07">
        <w:rPr>
          <w:rFonts w:asciiTheme="minorHAnsi" w:hAnsiTheme="minorHAnsi" w:cstheme="minorHAnsi"/>
          <w:spacing w:val="-8"/>
          <w:szCs w:val="22"/>
          <w:lang w:val="fr-FR"/>
        </w:rPr>
        <w:t xml:space="preserve"> </w:t>
      </w:r>
      <w:r w:rsidRPr="00DD0F07">
        <w:rPr>
          <w:rFonts w:asciiTheme="minorHAnsi" w:hAnsiTheme="minorHAnsi" w:cstheme="minorHAnsi"/>
          <w:szCs w:val="22"/>
          <w:lang w:val="fr-FR"/>
        </w:rPr>
        <w:t>elke</w:t>
      </w:r>
      <w:r w:rsidRPr="00DD0F07">
        <w:rPr>
          <w:rFonts w:asciiTheme="minorHAnsi" w:hAnsiTheme="minorHAnsi" w:cstheme="minorHAnsi"/>
          <w:spacing w:val="-6"/>
          <w:szCs w:val="22"/>
          <w:lang w:val="fr-FR"/>
        </w:rPr>
        <w:t xml:space="preserve"> </w:t>
      </w:r>
      <w:r w:rsidRPr="00DD0F07">
        <w:rPr>
          <w:rFonts w:asciiTheme="minorHAnsi" w:hAnsiTheme="minorHAnsi" w:cstheme="minorHAnsi"/>
          <w:szCs w:val="22"/>
          <w:lang w:val="fr-FR"/>
        </w:rPr>
        <w:t>driejarige</w:t>
      </w:r>
      <w:r w:rsidRPr="00DD0F07">
        <w:rPr>
          <w:rFonts w:asciiTheme="minorHAnsi" w:hAnsiTheme="minorHAnsi" w:cstheme="minorHAnsi"/>
          <w:spacing w:val="-8"/>
          <w:szCs w:val="22"/>
          <w:lang w:val="fr-FR"/>
        </w:rPr>
        <w:t xml:space="preserve"> </w:t>
      </w:r>
      <w:r w:rsidRPr="00DD0F07">
        <w:rPr>
          <w:rFonts w:asciiTheme="minorHAnsi" w:hAnsiTheme="minorHAnsi" w:cstheme="minorHAnsi"/>
          <w:spacing w:val="-2"/>
          <w:szCs w:val="22"/>
          <w:lang w:val="fr-FR"/>
        </w:rPr>
        <w:t>periode;</w:t>
      </w:r>
    </w:p>
    <w:p w14:paraId="62C693AE" w14:textId="77777777" w:rsidR="00EF1B2D" w:rsidRPr="00E62325" w:rsidRDefault="00EF1B2D" w:rsidP="00EF1B2D">
      <w:pPr>
        <w:pStyle w:val="ListParagraph"/>
        <w:widowControl w:val="0"/>
        <w:numPr>
          <w:ilvl w:val="0"/>
          <w:numId w:val="19"/>
        </w:numPr>
        <w:tabs>
          <w:tab w:val="left" w:pos="232"/>
        </w:tabs>
        <w:autoSpaceDE w:val="0"/>
        <w:autoSpaceDN w:val="0"/>
        <w:spacing w:before="19"/>
        <w:ind w:left="116" w:hanging="117"/>
        <w:contextualSpacing w:val="0"/>
        <w:jc w:val="left"/>
        <w:rPr>
          <w:rFonts w:asciiTheme="minorHAnsi" w:hAnsiTheme="minorHAnsi" w:cstheme="minorHAnsi"/>
          <w:szCs w:val="22"/>
        </w:rPr>
      </w:pPr>
      <w:r w:rsidRPr="00E62325">
        <w:rPr>
          <w:rFonts w:asciiTheme="minorHAnsi" w:hAnsiTheme="minorHAnsi" w:cstheme="minorHAnsi"/>
          <w:szCs w:val="22"/>
        </w:rPr>
        <w:t>indien</w:t>
      </w:r>
      <w:r w:rsidRPr="00E62325">
        <w:rPr>
          <w:rFonts w:asciiTheme="minorHAnsi" w:hAnsiTheme="minorHAnsi" w:cstheme="minorHAnsi"/>
          <w:spacing w:val="-12"/>
          <w:szCs w:val="22"/>
        </w:rPr>
        <w:t xml:space="preserve"> </w:t>
      </w:r>
      <w:r w:rsidRPr="00E62325">
        <w:rPr>
          <w:rFonts w:asciiTheme="minorHAnsi" w:hAnsiTheme="minorHAnsi" w:cstheme="minorHAnsi"/>
          <w:szCs w:val="22"/>
        </w:rPr>
        <w:t>de</w:t>
      </w:r>
      <w:r w:rsidRPr="00E62325">
        <w:rPr>
          <w:rFonts w:asciiTheme="minorHAnsi" w:hAnsiTheme="minorHAnsi" w:cstheme="minorHAnsi"/>
          <w:spacing w:val="-8"/>
          <w:szCs w:val="22"/>
        </w:rPr>
        <w:t xml:space="preserve"> </w:t>
      </w:r>
      <w:r w:rsidRPr="00E62325">
        <w:rPr>
          <w:rFonts w:asciiTheme="minorHAnsi" w:hAnsiTheme="minorHAnsi" w:cstheme="minorHAnsi"/>
          <w:szCs w:val="22"/>
        </w:rPr>
        <w:t>huurovereenkomst</w:t>
      </w:r>
      <w:r w:rsidRPr="00E62325">
        <w:rPr>
          <w:rFonts w:asciiTheme="minorHAnsi" w:hAnsiTheme="minorHAnsi" w:cstheme="minorHAnsi"/>
          <w:spacing w:val="-9"/>
          <w:szCs w:val="22"/>
        </w:rPr>
        <w:t xml:space="preserve"> </w:t>
      </w:r>
      <w:r w:rsidRPr="00E62325">
        <w:rPr>
          <w:rFonts w:asciiTheme="minorHAnsi" w:hAnsiTheme="minorHAnsi" w:cstheme="minorHAnsi"/>
          <w:szCs w:val="22"/>
        </w:rPr>
        <w:t>geregistreerd</w:t>
      </w:r>
      <w:r w:rsidRPr="00E62325">
        <w:rPr>
          <w:rFonts w:asciiTheme="minorHAnsi" w:hAnsiTheme="minorHAnsi" w:cstheme="minorHAnsi"/>
          <w:spacing w:val="-9"/>
          <w:szCs w:val="22"/>
        </w:rPr>
        <w:t xml:space="preserve"> </w:t>
      </w:r>
      <w:r w:rsidRPr="00E62325">
        <w:rPr>
          <w:rFonts w:asciiTheme="minorHAnsi" w:hAnsiTheme="minorHAnsi" w:cstheme="minorHAnsi"/>
          <w:szCs w:val="22"/>
        </w:rPr>
        <w:t>is</w:t>
      </w:r>
      <w:r w:rsidRPr="00E62325">
        <w:rPr>
          <w:rFonts w:asciiTheme="minorHAnsi" w:hAnsiTheme="minorHAnsi" w:cstheme="minorHAnsi"/>
          <w:spacing w:val="-9"/>
          <w:szCs w:val="22"/>
        </w:rPr>
        <w:t xml:space="preserve"> </w:t>
      </w:r>
      <w:r w:rsidRPr="00E62325">
        <w:rPr>
          <w:rFonts w:asciiTheme="minorHAnsi" w:hAnsiTheme="minorHAnsi" w:cstheme="minorHAnsi"/>
          <w:szCs w:val="22"/>
        </w:rPr>
        <w:t>(in</w:t>
      </w:r>
      <w:r w:rsidRPr="00E62325">
        <w:rPr>
          <w:rFonts w:asciiTheme="minorHAnsi" w:hAnsiTheme="minorHAnsi" w:cstheme="minorHAnsi"/>
          <w:spacing w:val="-12"/>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9"/>
          <w:szCs w:val="22"/>
        </w:rPr>
        <w:t xml:space="preserve"> </w:t>
      </w:r>
      <w:r w:rsidRPr="00E62325">
        <w:rPr>
          <w:rFonts w:asciiTheme="minorHAnsi" w:hAnsiTheme="minorHAnsi" w:cstheme="minorHAnsi"/>
          <w:szCs w:val="22"/>
        </w:rPr>
        <w:t>van</w:t>
      </w:r>
      <w:r w:rsidRPr="00E62325">
        <w:rPr>
          <w:rFonts w:asciiTheme="minorHAnsi" w:hAnsiTheme="minorHAnsi" w:cstheme="minorHAnsi"/>
          <w:spacing w:val="-10"/>
          <w:szCs w:val="22"/>
        </w:rPr>
        <w:t xml:space="preserve"> </w:t>
      </w:r>
      <w:r w:rsidRPr="00E62325">
        <w:rPr>
          <w:rFonts w:asciiTheme="minorHAnsi" w:hAnsiTheme="minorHAnsi" w:cstheme="minorHAnsi"/>
          <w:szCs w:val="22"/>
        </w:rPr>
        <w:t>een</w:t>
      </w:r>
      <w:r w:rsidRPr="00E62325">
        <w:rPr>
          <w:rFonts w:asciiTheme="minorHAnsi" w:hAnsiTheme="minorHAnsi" w:cstheme="minorHAnsi"/>
          <w:spacing w:val="-9"/>
          <w:szCs w:val="22"/>
        </w:rPr>
        <w:t xml:space="preserve"> </w:t>
      </w:r>
      <w:r w:rsidRPr="00E62325">
        <w:rPr>
          <w:rFonts w:asciiTheme="minorHAnsi" w:hAnsiTheme="minorHAnsi" w:cstheme="minorHAnsi"/>
          <w:spacing w:val="-2"/>
          <w:szCs w:val="22"/>
        </w:rPr>
        <w:t>huurverhoging).</w:t>
      </w:r>
    </w:p>
    <w:p w14:paraId="771C5612" w14:textId="77777777" w:rsidR="00EF1B2D" w:rsidRPr="00E62325" w:rsidRDefault="00EF1B2D" w:rsidP="00EF1B2D">
      <w:pPr>
        <w:pStyle w:val="BodyText"/>
        <w:spacing w:before="22" w:line="259" w:lineRule="auto"/>
        <w:ind w:right="115"/>
        <w:rPr>
          <w:rFonts w:asciiTheme="minorHAnsi" w:hAnsiTheme="minorHAnsi" w:cstheme="minorHAnsi"/>
          <w:i w:val="0"/>
          <w:sz w:val="22"/>
          <w:szCs w:val="22"/>
        </w:rPr>
      </w:pPr>
      <w:r w:rsidRPr="00E62325">
        <w:rPr>
          <w:rFonts w:asciiTheme="minorHAnsi" w:hAnsiTheme="minorHAnsi" w:cstheme="minorHAnsi"/>
          <w:i w:val="0"/>
          <w:spacing w:val="-2"/>
          <w:sz w:val="22"/>
          <w:szCs w:val="22"/>
        </w:rPr>
        <w:t>Als</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geen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akkoord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wordt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bereikt,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kan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zaak</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worden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pacing w:val="-2"/>
          <w:sz w:val="22"/>
          <w:szCs w:val="22"/>
        </w:rPr>
        <w:t>voorgelegd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vrederechter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tussen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 xml:space="preserve">zesde </w:t>
      </w:r>
      <w:r w:rsidRPr="00E62325">
        <w:rPr>
          <w:rFonts w:asciiTheme="minorHAnsi" w:hAnsiTheme="minorHAnsi" w:cstheme="minorHAnsi"/>
          <w:i w:val="0"/>
          <w:sz w:val="22"/>
          <w:szCs w:val="22"/>
        </w:rPr>
        <w:t>en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derde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maand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verstrijken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lopende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driejarige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periode.</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Rekening</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houdend</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met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de impact op de huurwaarde van de woning, kan de rechter:</w:t>
      </w:r>
    </w:p>
    <w:p w14:paraId="151EE4E8" w14:textId="77777777" w:rsidR="00EF1B2D" w:rsidRPr="00E62325" w:rsidRDefault="00EF1B2D" w:rsidP="00EF1B2D">
      <w:pPr>
        <w:pStyle w:val="ListParagraph"/>
        <w:widowControl w:val="0"/>
        <w:numPr>
          <w:ilvl w:val="0"/>
          <w:numId w:val="19"/>
        </w:numPr>
        <w:tabs>
          <w:tab w:val="left" w:pos="232"/>
        </w:tabs>
        <w:autoSpaceDE w:val="0"/>
        <w:autoSpaceDN w:val="0"/>
        <w:spacing w:line="267" w:lineRule="exact"/>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herziening</w:t>
      </w:r>
      <w:r w:rsidRPr="00E62325">
        <w:rPr>
          <w:rFonts w:asciiTheme="minorHAnsi" w:hAnsiTheme="minorHAnsi" w:cstheme="minorHAnsi"/>
          <w:spacing w:val="-7"/>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7"/>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nieuwe</w:t>
      </w:r>
      <w:r w:rsidRPr="00E62325">
        <w:rPr>
          <w:rFonts w:asciiTheme="minorHAnsi" w:hAnsiTheme="minorHAnsi" w:cstheme="minorHAnsi"/>
          <w:spacing w:val="-7"/>
          <w:szCs w:val="22"/>
        </w:rPr>
        <w:t xml:space="preserve"> </w:t>
      </w:r>
      <w:r w:rsidRPr="00E62325">
        <w:rPr>
          <w:rFonts w:asciiTheme="minorHAnsi" w:hAnsiTheme="minorHAnsi" w:cstheme="minorHAnsi"/>
          <w:spacing w:val="-2"/>
          <w:szCs w:val="22"/>
        </w:rPr>
        <w:t>omstandigheden;</w:t>
      </w:r>
    </w:p>
    <w:p w14:paraId="5D404F34" w14:textId="77777777" w:rsidR="00EF1B2D" w:rsidRPr="00E62325" w:rsidRDefault="00EF1B2D" w:rsidP="00EF1B2D">
      <w:pPr>
        <w:pStyle w:val="ListParagraph"/>
        <w:widowControl w:val="0"/>
        <w:numPr>
          <w:ilvl w:val="0"/>
          <w:numId w:val="19"/>
        </w:numPr>
        <w:tabs>
          <w:tab w:val="left" w:pos="232"/>
        </w:tabs>
        <w:autoSpaceDE w:val="0"/>
        <w:autoSpaceDN w:val="0"/>
        <w:spacing w:before="22"/>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1"/>
          <w:szCs w:val="22"/>
        </w:rPr>
        <w:t xml:space="preserve"> </w:t>
      </w:r>
      <w:r w:rsidRPr="00E62325">
        <w:rPr>
          <w:rFonts w:asciiTheme="minorHAnsi" w:hAnsiTheme="minorHAnsi" w:cstheme="minorHAnsi"/>
          <w:szCs w:val="22"/>
        </w:rPr>
        <w:t>verhoging</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8"/>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werken</w:t>
      </w:r>
      <w:r w:rsidRPr="00E62325">
        <w:rPr>
          <w:rFonts w:asciiTheme="minorHAnsi" w:hAnsiTheme="minorHAnsi" w:cstheme="minorHAnsi"/>
          <w:spacing w:val="-9"/>
          <w:szCs w:val="22"/>
        </w:rPr>
        <w:t xml:space="preserve"> </w:t>
      </w:r>
      <w:r w:rsidRPr="00E62325">
        <w:rPr>
          <w:rFonts w:asciiTheme="minorHAnsi" w:hAnsiTheme="minorHAnsi" w:cstheme="minorHAnsi"/>
          <w:szCs w:val="22"/>
        </w:rPr>
        <w:t>uitgevoerd</w:t>
      </w:r>
      <w:r w:rsidRPr="00E62325">
        <w:rPr>
          <w:rFonts w:asciiTheme="minorHAnsi" w:hAnsiTheme="minorHAnsi" w:cstheme="minorHAnsi"/>
          <w:spacing w:val="-7"/>
          <w:szCs w:val="22"/>
        </w:rPr>
        <w:t xml:space="preserve"> </w:t>
      </w:r>
      <w:r w:rsidRPr="00E62325">
        <w:rPr>
          <w:rFonts w:asciiTheme="minorHAnsi" w:hAnsiTheme="minorHAnsi" w:cstheme="minorHAnsi"/>
          <w:szCs w:val="22"/>
        </w:rPr>
        <w:t>door</w:t>
      </w:r>
      <w:r w:rsidRPr="00E62325">
        <w:rPr>
          <w:rFonts w:asciiTheme="minorHAnsi" w:hAnsiTheme="minorHAnsi" w:cstheme="minorHAnsi"/>
          <w:spacing w:val="-8"/>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pacing w:val="-2"/>
          <w:szCs w:val="22"/>
        </w:rPr>
        <w:t>verhuurder.</w:t>
      </w:r>
    </w:p>
    <w:p w14:paraId="072B5D34" w14:textId="77777777" w:rsidR="00EF1B2D" w:rsidRPr="00E62325" w:rsidRDefault="00EF1B2D" w:rsidP="00EF1B2D">
      <w:pPr>
        <w:pStyle w:val="BodyText"/>
        <w:spacing w:before="183" w:line="259" w:lineRule="auto"/>
        <w:ind w:right="113"/>
        <w:rPr>
          <w:rFonts w:asciiTheme="minorHAnsi" w:hAnsiTheme="minorHAnsi" w:cstheme="minorHAnsi"/>
          <w:i w:val="0"/>
          <w:sz w:val="22"/>
          <w:szCs w:val="22"/>
        </w:rPr>
      </w:pP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huurovereenkomsten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hoofdverblijfplaats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van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korte</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duur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is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huurprijs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vast,</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zelfs</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 xml:space="preserve">wordt </w:t>
      </w:r>
      <w:r w:rsidRPr="00E62325">
        <w:rPr>
          <w:rFonts w:asciiTheme="minorHAnsi" w:hAnsiTheme="minorHAnsi" w:cstheme="minorHAnsi"/>
          <w:i w:val="0"/>
          <w:sz w:val="22"/>
          <w:szCs w:val="22"/>
        </w:rPr>
        <w:t>de huurovereenkomst verlengd. Als de huurovereenkomst echter de maximale looptijd van 3 jaar overschrijdt, zijn de regels voor de huurovereenkomst voor hoofdverblijfplaats van lange duur van toepassing, net als de mogelijkheid om de huur om de drie jaar te herzien.</w:t>
      </w:r>
    </w:p>
    <w:p w14:paraId="25A3492B" w14:textId="77777777" w:rsidR="00EF1B2D" w:rsidRPr="00E62325" w:rsidRDefault="00EF1B2D" w:rsidP="00EF1B2D">
      <w:pPr>
        <w:pStyle w:val="BodyText"/>
        <w:spacing w:before="157" w:line="259" w:lineRule="auto"/>
        <w:ind w:right="115"/>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kader van een huurovereenkomst voor het leven kunnen de partijen bij het sluiten van de overeenkomst beslissen om af te zien van de mogelijkheid om een herziening van de huurprijs te </w:t>
      </w:r>
      <w:r w:rsidRPr="00E62325">
        <w:rPr>
          <w:rFonts w:asciiTheme="minorHAnsi" w:hAnsiTheme="minorHAnsi" w:cstheme="minorHAnsi"/>
          <w:i w:val="0"/>
          <w:spacing w:val="-2"/>
          <w:sz w:val="22"/>
          <w:szCs w:val="22"/>
        </w:rPr>
        <w:t>vragen.</w:t>
      </w:r>
    </w:p>
    <w:p w14:paraId="043AAFB8" w14:textId="77777777" w:rsidR="00EF1B2D" w:rsidRPr="00E62325" w:rsidRDefault="00EF1B2D" w:rsidP="00EF1B2D">
      <w:pPr>
        <w:pStyle w:val="BodyText"/>
        <w:spacing w:before="159" w:line="259" w:lineRule="auto"/>
        <w:ind w:right="111"/>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geval van een huurovereenkomst voor lange duur (minimaal 3 jaar) of voor het leven kan een </w:t>
      </w:r>
      <w:r w:rsidRPr="00E62325">
        <w:rPr>
          <w:rFonts w:asciiTheme="minorHAnsi" w:hAnsiTheme="minorHAnsi" w:cstheme="minorHAnsi"/>
          <w:b/>
          <w:i w:val="0"/>
          <w:sz w:val="22"/>
          <w:szCs w:val="22"/>
        </w:rPr>
        <w:t>verhoging</w:t>
      </w:r>
      <w:r w:rsidRPr="00E62325">
        <w:rPr>
          <w:rFonts w:asciiTheme="minorHAnsi" w:hAnsiTheme="minorHAnsi" w:cstheme="minorHAnsi"/>
          <w:b/>
          <w:i w:val="0"/>
          <w:spacing w:val="-7"/>
          <w:sz w:val="22"/>
          <w:szCs w:val="22"/>
        </w:rPr>
        <w:t xml:space="preserve"> </w:t>
      </w:r>
      <w:r w:rsidRPr="00E62325">
        <w:rPr>
          <w:rFonts w:asciiTheme="minorHAnsi" w:hAnsiTheme="minorHAnsi" w:cstheme="minorHAnsi"/>
          <w:b/>
          <w:i w:val="0"/>
          <w:sz w:val="22"/>
          <w:szCs w:val="22"/>
        </w:rPr>
        <w:t>van</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de</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huurprijs</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i w:val="0"/>
          <w:sz w:val="22"/>
          <w:szCs w:val="22"/>
        </w:rPr>
        <w:t>ook</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gevolg</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vooraf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tussen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overeengekomen</w:t>
      </w:r>
      <w:r w:rsidRPr="00E62325">
        <w:rPr>
          <w:rFonts w:asciiTheme="minorHAnsi" w:hAnsiTheme="minorHAnsi" w:cstheme="minorHAnsi"/>
          <w:i w:val="0"/>
          <w:spacing w:val="-11"/>
          <w:sz w:val="22"/>
          <w:szCs w:val="22"/>
        </w:rPr>
        <w:t xml:space="preserve"> </w:t>
      </w:r>
      <w:r w:rsidRPr="00E62325">
        <w:rPr>
          <w:rFonts w:asciiTheme="minorHAnsi" w:hAnsiTheme="minorHAnsi" w:cstheme="minorHAnsi"/>
          <w:i w:val="0"/>
          <w:sz w:val="22"/>
          <w:szCs w:val="22"/>
        </w:rPr>
        <w:t>werken 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energieprestaties</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verbeteren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passen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handicap of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verminderde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zelfredzaamheid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huurder.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Er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gelden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verschillende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voorwaarden: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maximaal</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één keer per driejarige periode, maximale duur van de werken, huurder die in de woning blijft wonen, berekeningswijze, enz.</w:t>
      </w:r>
      <w:r w:rsidRPr="00E62325">
        <w:rPr>
          <w:rFonts w:asciiTheme="minorHAnsi" w:hAnsiTheme="minorHAnsi" w:cstheme="minorHAnsi"/>
          <w:i w:val="0"/>
          <w:spacing w:val="40"/>
          <w:sz w:val="22"/>
          <w:szCs w:val="22"/>
        </w:rPr>
        <w:t xml:space="preserve"> </w:t>
      </w:r>
      <w:r w:rsidRPr="00E62325">
        <w:rPr>
          <w:rFonts w:asciiTheme="minorHAnsi" w:hAnsiTheme="minorHAnsi" w:cstheme="minorHAnsi"/>
          <w:i w:val="0"/>
          <w:sz w:val="22"/>
          <w:szCs w:val="22"/>
        </w:rPr>
        <w:t>Er moet ook rekening mee worden gehouden dat een huurverhoging enkel verschuldigd</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is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als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en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aanhangsel</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over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huurverhoging</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geregistreerd.</w:t>
      </w:r>
    </w:p>
    <w:p w14:paraId="5A73E90E" w14:textId="77777777" w:rsidR="00EF1B2D" w:rsidRDefault="00EF1B2D" w:rsidP="00EF1B2D">
      <w:pPr>
        <w:spacing w:line="259" w:lineRule="auto"/>
        <w:sectPr w:rsidR="00EF1B2D" w:rsidSect="00EF1B2D">
          <w:pgSz w:w="11910" w:h="16840"/>
          <w:pgMar w:top="1320" w:right="1300" w:bottom="1140" w:left="1300" w:header="0" w:footer="960" w:gutter="0"/>
          <w:cols w:space="720"/>
        </w:sectPr>
      </w:pPr>
    </w:p>
    <w:p w14:paraId="2BC0954E" w14:textId="77777777" w:rsidR="00EF1B2D" w:rsidRPr="00E62325" w:rsidRDefault="00EF1B2D" w:rsidP="00EF1B2D">
      <w:pPr>
        <w:pStyle w:val="BodyText"/>
        <w:spacing w:before="37"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Als er geen overeenstemming wordt bereikt, kan de zaak op elk moment worden voorgelegd aan de </w:t>
      </w:r>
      <w:r w:rsidRPr="00E62325">
        <w:rPr>
          <w:rFonts w:asciiTheme="minorHAnsi" w:hAnsiTheme="minorHAnsi" w:cstheme="minorHAnsi"/>
          <w:i w:val="0"/>
          <w:iCs/>
          <w:spacing w:val="-2"/>
          <w:sz w:val="22"/>
          <w:szCs w:val="22"/>
        </w:rPr>
        <w:t>vrederechter.</w:t>
      </w:r>
    </w:p>
    <w:p w14:paraId="162C954C" w14:textId="77777777" w:rsidR="00EF1B2D" w:rsidRPr="00E62325" w:rsidRDefault="00EF1B2D" w:rsidP="00EF1B2D">
      <w:pPr>
        <w:pStyle w:val="BodyText"/>
        <w:spacing w:before="16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Werken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overeenstemming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 brengen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normen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veiligheid,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gezondheid en basisuitrusting komen niet in aanmerking voor een herziening of verhoging van de huurprijs.</w:t>
      </w:r>
    </w:p>
    <w:p w14:paraId="476854C8" w14:textId="77777777" w:rsidR="00EF1B2D" w:rsidRPr="00E62325" w:rsidRDefault="00EF1B2D" w:rsidP="00EF1B2D">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08896423" w14:textId="77777777" w:rsidR="00EF1B2D" w:rsidRPr="00DD0F07" w:rsidRDefault="00EF1B2D" w:rsidP="00EF1B2D">
      <w:pPr>
        <w:pStyle w:val="ListParagraph"/>
        <w:widowControl w:val="0"/>
        <w:numPr>
          <w:ilvl w:val="1"/>
          <w:numId w:val="19"/>
        </w:numPr>
        <w:tabs>
          <w:tab w:val="left" w:pos="1555"/>
        </w:tabs>
        <w:autoSpaceDE w:val="0"/>
        <w:autoSpaceDN w:val="0"/>
        <w:spacing w:before="181"/>
        <w:ind w:left="1555" w:hanging="360"/>
        <w:contextualSpacing w:val="0"/>
        <w:jc w:val="left"/>
        <w:rPr>
          <w:lang w:val="fr-FR"/>
        </w:rPr>
      </w:pPr>
      <w:r w:rsidRPr="00DD0F07">
        <w:rPr>
          <w:lang w:val="fr-FR"/>
        </w:rPr>
        <w:t>de</w:t>
      </w:r>
      <w:r w:rsidRPr="00DD0F07">
        <w:rPr>
          <w:spacing w:val="-7"/>
          <w:lang w:val="fr-FR"/>
        </w:rPr>
        <w:t xml:space="preserve"> </w:t>
      </w:r>
      <w:r w:rsidRPr="00DD0F07">
        <w:rPr>
          <w:lang w:val="fr-FR"/>
        </w:rPr>
        <w:t>Brusselse</w:t>
      </w:r>
      <w:r w:rsidRPr="00DD0F07">
        <w:rPr>
          <w:spacing w:val="-6"/>
          <w:lang w:val="fr-FR"/>
        </w:rPr>
        <w:t xml:space="preserve"> </w:t>
      </w:r>
      <w:r w:rsidRPr="00DD0F07">
        <w:rPr>
          <w:lang w:val="fr-FR"/>
        </w:rPr>
        <w:t>Huisvestingscode</w:t>
      </w:r>
      <w:r w:rsidRPr="00DD0F07">
        <w:rPr>
          <w:spacing w:val="-6"/>
          <w:lang w:val="fr-FR"/>
        </w:rPr>
        <w:t xml:space="preserve"> </w:t>
      </w:r>
      <w:r w:rsidRPr="00DD0F07">
        <w:rPr>
          <w:lang w:val="fr-FR"/>
        </w:rPr>
        <w:t>-</w:t>
      </w:r>
      <w:r w:rsidRPr="00DD0F07">
        <w:rPr>
          <w:spacing w:val="-7"/>
          <w:lang w:val="fr-FR"/>
        </w:rPr>
        <w:t xml:space="preserve"> </w:t>
      </w:r>
      <w:hyperlink r:id="rId78">
        <w:r w:rsidRPr="00DD0F07">
          <w:rPr>
            <w:color w:val="0562C1"/>
            <w:u w:val="single" w:color="0562C1"/>
            <w:lang w:val="fr-FR"/>
          </w:rPr>
          <w:t>artikel</w:t>
        </w:r>
        <w:r w:rsidRPr="00DD0F07">
          <w:rPr>
            <w:color w:val="0562C1"/>
            <w:spacing w:val="-9"/>
            <w:u w:val="single" w:color="0562C1"/>
            <w:lang w:val="fr-FR"/>
          </w:rPr>
          <w:t xml:space="preserve"> </w:t>
        </w:r>
        <w:r w:rsidRPr="00DD0F07">
          <w:rPr>
            <w:color w:val="0562C1"/>
            <w:u w:val="single" w:color="0562C1"/>
            <w:lang w:val="fr-FR"/>
          </w:rPr>
          <w:t>221</w:t>
        </w:r>
        <w:r w:rsidRPr="00DD0F07">
          <w:rPr>
            <w:color w:val="0562C1"/>
            <w:spacing w:val="-8"/>
            <w:u w:val="single" w:color="0562C1"/>
            <w:lang w:val="fr-FR"/>
          </w:rPr>
          <w:t xml:space="preserve"> </w:t>
        </w:r>
        <w:r w:rsidRPr="00DD0F07">
          <w:rPr>
            <w:color w:val="0562C1"/>
            <w:u w:val="single" w:color="0562C1"/>
            <w:lang w:val="fr-FR"/>
          </w:rPr>
          <w:t>en</w:t>
        </w:r>
        <w:r w:rsidRPr="00DD0F07">
          <w:rPr>
            <w:color w:val="0562C1"/>
            <w:spacing w:val="-8"/>
            <w:u w:val="single" w:color="0562C1"/>
            <w:lang w:val="fr-FR"/>
          </w:rPr>
          <w:t xml:space="preserve"> </w:t>
        </w:r>
        <w:r w:rsidRPr="00DD0F07">
          <w:rPr>
            <w:color w:val="0562C1"/>
            <w:spacing w:val="-4"/>
            <w:u w:val="single" w:color="0562C1"/>
            <w:lang w:val="fr-FR"/>
          </w:rPr>
          <w:t>240</w:t>
        </w:r>
        <w:r w:rsidRPr="00DD0F07">
          <w:rPr>
            <w:spacing w:val="-4"/>
            <w:lang w:val="fr-FR"/>
          </w:rPr>
          <w:t>;</w:t>
        </w:r>
      </w:hyperlink>
    </w:p>
    <w:p w14:paraId="19D34046" w14:textId="77777777" w:rsidR="00EF1B2D" w:rsidRDefault="00EF1B2D" w:rsidP="00EF1B2D">
      <w:pPr>
        <w:pStyle w:val="ListParagraph"/>
        <w:widowControl w:val="0"/>
        <w:numPr>
          <w:ilvl w:val="1"/>
          <w:numId w:val="19"/>
        </w:numPr>
        <w:tabs>
          <w:tab w:val="left" w:pos="1556"/>
        </w:tabs>
        <w:autoSpaceDE w:val="0"/>
        <w:autoSpaceDN w:val="0"/>
        <w:spacing w:before="22" w:line="256" w:lineRule="auto"/>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79">
        <w:r>
          <w:rPr>
            <w:color w:val="0562C1"/>
            <w:u w:val="single" w:color="0562C1"/>
          </w:rPr>
          <w:t>https://huisvesting.brussels/huren/woninghuurovereenkomst/</w:t>
        </w:r>
      </w:hyperlink>
      <w:r>
        <w:rPr>
          <w:color w:val="0562C1"/>
        </w:rPr>
        <w:t xml:space="preserve"> </w:t>
      </w:r>
      <w:r>
        <w:t>punt III.9.</w:t>
      </w:r>
    </w:p>
    <w:p w14:paraId="585581B0" w14:textId="77777777" w:rsidR="00EF1B2D" w:rsidRDefault="00EF1B2D" w:rsidP="00EF1B2D">
      <w:pPr>
        <w:pStyle w:val="BodyText"/>
        <w:spacing w:before="26"/>
        <w:rPr>
          <w:sz w:val="20"/>
        </w:rPr>
      </w:pPr>
      <w:r>
        <w:rPr>
          <w:noProof/>
        </w:rPr>
        <mc:AlternateContent>
          <mc:Choice Requires="wpg">
            <w:drawing>
              <wp:anchor distT="0" distB="0" distL="0" distR="0" simplePos="0" relativeHeight="251680768" behindDoc="1" locked="0" layoutInCell="1" allowOverlap="1" wp14:anchorId="220661CD" wp14:editId="69E2AB92">
                <wp:simplePos x="0" y="0"/>
                <wp:positionH relativeFrom="page">
                  <wp:posOffset>899160</wp:posOffset>
                </wp:positionH>
                <wp:positionV relativeFrom="paragraph">
                  <wp:posOffset>187523</wp:posOffset>
                </wp:positionV>
                <wp:extent cx="5760720" cy="38481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848100"/>
                          <a:chOff x="0" y="0"/>
                          <a:chExt cx="5760720" cy="3848100"/>
                        </a:xfrm>
                      </wpg:grpSpPr>
                      <pic:pic xmlns:pic="http://schemas.openxmlformats.org/drawingml/2006/picture">
                        <pic:nvPicPr>
                          <pic:cNvPr id="45" name="Image 45" descr="Afbeeldingsresultaat voor maison logo "/>
                          <pic:cNvPicPr/>
                        </pic:nvPicPr>
                        <pic:blipFill>
                          <a:blip r:embed="rId15" cstate="print"/>
                          <a:stretch>
                            <a:fillRect/>
                          </a:stretch>
                        </pic:blipFill>
                        <pic:spPr>
                          <a:xfrm>
                            <a:off x="64769" y="102844"/>
                            <a:ext cx="360043" cy="361937"/>
                          </a:xfrm>
                          <a:prstGeom prst="rect">
                            <a:avLst/>
                          </a:prstGeom>
                        </pic:spPr>
                      </pic:pic>
                      <wps:wsp>
                        <wps:cNvPr id="46" name="Textbox 46"/>
                        <wps:cNvSpPr txBox="1"/>
                        <wps:spPr>
                          <a:xfrm>
                            <a:off x="9144" y="9144"/>
                            <a:ext cx="5742940" cy="3830320"/>
                          </a:xfrm>
                          <a:prstGeom prst="rect">
                            <a:avLst/>
                          </a:prstGeom>
                          <a:ln w="18288">
                            <a:solidFill>
                              <a:srgbClr val="000000"/>
                            </a:solidFill>
                            <a:prstDash val="solid"/>
                          </a:ln>
                        </wps:spPr>
                        <wps:txbx>
                          <w:txbxContent>
                            <w:p w14:paraId="379071E1" w14:textId="77777777" w:rsidR="00EF1B2D" w:rsidRDefault="00EF1B2D" w:rsidP="00EF1B2D">
                              <w:pPr>
                                <w:spacing w:before="181"/>
                              </w:pPr>
                            </w:p>
                            <w:p w14:paraId="3B6D913E" w14:textId="77777777" w:rsidR="00EF1B2D" w:rsidRDefault="00EF1B2D" w:rsidP="00EF1B2D">
                              <w:pPr>
                                <w:spacing w:before="1"/>
                                <w:ind w:left="823"/>
                              </w:pPr>
                              <w:r>
                                <w:t>In</w:t>
                              </w:r>
                              <w:r>
                                <w:rPr>
                                  <w:spacing w:val="-2"/>
                                </w:rPr>
                                <w:t xml:space="preserve"> </w:t>
                              </w:r>
                              <w:r>
                                <w:t xml:space="preserve">de </w:t>
                              </w:r>
                              <w:r>
                                <w:rPr>
                                  <w:spacing w:val="-2"/>
                                </w:rPr>
                                <w:t>praktijk:</w:t>
                              </w:r>
                            </w:p>
                            <w:p w14:paraId="7569BC74" w14:textId="77777777" w:rsidR="00EF1B2D" w:rsidRDefault="00EF1B2D" w:rsidP="00EF1B2D">
                              <w:pPr>
                                <w:spacing w:before="180"/>
                                <w:ind w:left="96" w:right="89"/>
                              </w:pPr>
                              <w:r>
                                <w:t>Als de partijen geen overeenstemming kunnen bereiken, kunnen ze het advies van de Paritaire Huurcommissie inwinnen.</w:t>
                              </w:r>
                            </w:p>
                            <w:p w14:paraId="746FB289" w14:textId="77777777" w:rsidR="00EF1B2D" w:rsidRDefault="00EF1B2D" w:rsidP="00EF1B2D">
                              <w:pPr>
                                <w:ind w:left="96" w:right="87"/>
                              </w:pPr>
                              <w:r>
                                <w:t>De zaak kan ook worden voorgelegd aan de rechter. In dit geval kan de vordering slechts ingesteld worden tussen de zesde en de derde maand voorafgaandelijk aan het verstrijken van de lopende driejarige periode.</w:t>
                              </w:r>
                            </w:p>
                            <w:p w14:paraId="7C213078" w14:textId="77777777" w:rsidR="00EF1B2D" w:rsidRDefault="00EF1B2D" w:rsidP="00EF1B2D">
                              <w:pPr>
                                <w:spacing w:before="1"/>
                              </w:pPr>
                            </w:p>
                            <w:p w14:paraId="204D71CB" w14:textId="77777777" w:rsidR="00EF1B2D" w:rsidRDefault="00EF1B2D" w:rsidP="00EF1B2D">
                              <w:pPr>
                                <w:ind w:left="96"/>
                              </w:pPr>
                              <w:r>
                                <w:t>De</w:t>
                              </w:r>
                              <w:r>
                                <w:rPr>
                                  <w:spacing w:val="-10"/>
                                </w:rPr>
                                <w:t xml:space="preserve"> </w:t>
                              </w:r>
                              <w:r>
                                <w:t>rechter</w:t>
                              </w:r>
                              <w:r>
                                <w:rPr>
                                  <w:spacing w:val="-5"/>
                                </w:rPr>
                                <w:t xml:space="preserve"> </w:t>
                              </w:r>
                              <w:r>
                                <w:rPr>
                                  <w:spacing w:val="-4"/>
                                </w:rPr>
                                <w:t>kan:</w:t>
                              </w:r>
                            </w:p>
                            <w:p w14:paraId="56133882" w14:textId="77777777" w:rsidR="00EF1B2D" w:rsidRDefault="00EF1B2D" w:rsidP="00EF1B2D">
                              <w:pPr>
                                <w:widowControl w:val="0"/>
                                <w:numPr>
                                  <w:ilvl w:val="0"/>
                                  <w:numId w:val="18"/>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3A6BC32C" w14:textId="77777777" w:rsidR="00EF1B2D" w:rsidRDefault="00EF1B2D" w:rsidP="00EF1B2D">
                              <w:pPr>
                                <w:widowControl w:val="0"/>
                                <w:numPr>
                                  <w:ilvl w:val="0"/>
                                  <w:numId w:val="18"/>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532B30B2" w14:textId="77777777" w:rsidR="00EF1B2D" w:rsidRDefault="00EF1B2D" w:rsidP="00EF1B2D">
                              <w:pPr>
                                <w:spacing w:before="268"/>
                                <w:ind w:left="96" w:right="89"/>
                              </w:pPr>
                              <w:r>
                                <w:t>Een herziening of verhoging is alleen verschuldigd als de huurovereenkomst (en een eventueel aanhangsel) vooraf is geregistreerd.</w:t>
                              </w:r>
                            </w:p>
                          </w:txbxContent>
                        </wps:txbx>
                        <wps:bodyPr wrap="square" lIns="0" tIns="0" rIns="0" bIns="0" rtlCol="0">
                          <a:noAutofit/>
                        </wps:bodyPr>
                      </wps:wsp>
                    </wpg:wgp>
                  </a:graphicData>
                </a:graphic>
              </wp:anchor>
            </w:drawing>
          </mc:Choice>
          <mc:Fallback>
            <w:pict>
              <v:group w14:anchorId="220661CD" id="Group 44" o:spid="_x0000_s1056" style="position:absolute;left:0;text-align:left;margin-left:70.8pt;margin-top:14.75pt;width:453.6pt;height:303pt;z-index:-251635712;mso-wrap-distance-left:0;mso-wrap-distance-right:0;mso-position-horizontal-relative:page;mso-position-vertical-relative:text" coordsize="57607,38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">
                <v:shape id="Image 45" o:spid="_x0000_s1057" type="#_x0000_t75" alt="Afbeeldingsresultaat voor maison logo " style="position:absolute;left:647;top:1028;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">
                  <v:imagedata r:id="rId16" o:title="Afbeeldingsresultaat voor maison logo "/>
                </v:shape>
                <v:shape id="Textbox 46" o:spid="_x0000_s1058" type="#_x0000_t202" style="position:absolute;left:91;top:91;width:57429;height:38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" filled="f" strokeweight="1.44pt">
                  <v:textbox inset="0,0,0,0">
                    <w:txbxContent>
                      <w:p w14:paraId="379071E1" w14:textId="77777777" w:rsidR="00EF1B2D" w:rsidRDefault="00EF1B2D" w:rsidP="00EF1B2D">
                        <w:pPr>
                          <w:spacing w:before="181"/>
                        </w:pPr>
                      </w:p>
                      <w:p w14:paraId="3B6D913E" w14:textId="77777777" w:rsidR="00EF1B2D" w:rsidRDefault="00EF1B2D" w:rsidP="00EF1B2D">
                        <w:pPr>
                          <w:spacing w:before="1"/>
                          <w:ind w:left="823"/>
                        </w:pPr>
                        <w:r>
                          <w:t>In</w:t>
                        </w:r>
                        <w:r>
                          <w:rPr>
                            <w:spacing w:val="-2"/>
                          </w:rPr>
                          <w:t xml:space="preserve"> </w:t>
                        </w:r>
                        <w:r>
                          <w:t xml:space="preserve">de </w:t>
                        </w:r>
                        <w:r>
                          <w:rPr>
                            <w:spacing w:val="-2"/>
                          </w:rPr>
                          <w:t>praktijk:</w:t>
                        </w:r>
                      </w:p>
                      <w:p w14:paraId="7569BC74" w14:textId="77777777" w:rsidR="00EF1B2D" w:rsidRDefault="00EF1B2D" w:rsidP="00EF1B2D">
                        <w:pPr>
                          <w:spacing w:before="180"/>
                          <w:ind w:left="96" w:right="89"/>
                        </w:pPr>
                        <w:r>
                          <w:t>Als de partijen geen overeenstemming kunnen bereiken, kunnen ze het advies van de Paritaire Huurcommissie inwinnen.</w:t>
                        </w:r>
                      </w:p>
                      <w:p w14:paraId="746FB289" w14:textId="77777777" w:rsidR="00EF1B2D" w:rsidRDefault="00EF1B2D" w:rsidP="00EF1B2D">
                        <w:pPr>
                          <w:ind w:left="96" w:right="87"/>
                        </w:pPr>
                        <w:r>
                          <w:t>De zaak kan ook worden voorgelegd aan de rechter. In dit geval kan de vordering slechts ingesteld worden tussen de zesde en de derde maand voorafgaandelijk aan het verstrijken van de lopende driejarige periode.</w:t>
                        </w:r>
                      </w:p>
                      <w:p w14:paraId="7C213078" w14:textId="77777777" w:rsidR="00EF1B2D" w:rsidRDefault="00EF1B2D" w:rsidP="00EF1B2D">
                        <w:pPr>
                          <w:spacing w:before="1"/>
                        </w:pPr>
                      </w:p>
                      <w:p w14:paraId="204D71CB" w14:textId="77777777" w:rsidR="00EF1B2D" w:rsidRDefault="00EF1B2D" w:rsidP="00EF1B2D">
                        <w:pPr>
                          <w:ind w:left="96"/>
                        </w:pPr>
                        <w:r>
                          <w:t>De</w:t>
                        </w:r>
                        <w:r>
                          <w:rPr>
                            <w:spacing w:val="-10"/>
                          </w:rPr>
                          <w:t xml:space="preserve"> </w:t>
                        </w:r>
                        <w:r>
                          <w:t>rechter</w:t>
                        </w:r>
                        <w:r>
                          <w:rPr>
                            <w:spacing w:val="-5"/>
                          </w:rPr>
                          <w:t xml:space="preserve"> </w:t>
                        </w:r>
                        <w:r>
                          <w:rPr>
                            <w:spacing w:val="-4"/>
                          </w:rPr>
                          <w:t>kan:</w:t>
                        </w:r>
                      </w:p>
                      <w:p w14:paraId="56133882" w14:textId="77777777" w:rsidR="00EF1B2D" w:rsidRDefault="00EF1B2D" w:rsidP="00EF1B2D">
                        <w:pPr>
                          <w:widowControl w:val="0"/>
                          <w:numPr>
                            <w:ilvl w:val="0"/>
                            <w:numId w:val="18"/>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3A6BC32C" w14:textId="77777777" w:rsidR="00EF1B2D" w:rsidRDefault="00EF1B2D" w:rsidP="00EF1B2D">
                        <w:pPr>
                          <w:widowControl w:val="0"/>
                          <w:numPr>
                            <w:ilvl w:val="0"/>
                            <w:numId w:val="18"/>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532B30B2" w14:textId="77777777" w:rsidR="00EF1B2D" w:rsidRDefault="00EF1B2D" w:rsidP="00EF1B2D">
                        <w:pPr>
                          <w:spacing w:before="268"/>
                          <w:ind w:left="96" w:right="89"/>
                        </w:pPr>
                        <w:r>
                          <w:t>Een herziening of verhoging is alleen verschuldigd als de huurovereenkomst (en een eventueel aanhangsel) vooraf is geregistreerd.</w:t>
                        </w:r>
                      </w:p>
                    </w:txbxContent>
                  </v:textbox>
                </v:shape>
                <w10:wrap type="topAndBottom" anchorx="page"/>
              </v:group>
            </w:pict>
          </mc:Fallback>
        </mc:AlternateContent>
      </w:r>
    </w:p>
    <w:p w14:paraId="635D28FB" w14:textId="77777777" w:rsidR="00EF1B2D" w:rsidRDefault="00EF1B2D" w:rsidP="00EF1B2D">
      <w:pPr>
        <w:rPr>
          <w:b/>
          <w:bCs/>
          <w:color w:val="4F81BD" w:themeColor="accent1"/>
          <w:sz w:val="24"/>
          <w:szCs w:val="24"/>
        </w:rPr>
      </w:pPr>
    </w:p>
    <w:p w14:paraId="07FA228B" w14:textId="77777777" w:rsidR="00EF1B2D" w:rsidRPr="00E62325" w:rsidRDefault="00EF1B2D" w:rsidP="00EF1B2D">
      <w:pPr>
        <w:rPr>
          <w:b/>
          <w:bCs/>
          <w:color w:val="4F81BD" w:themeColor="accent1"/>
          <w:sz w:val="24"/>
          <w:szCs w:val="24"/>
        </w:rPr>
      </w:pPr>
      <w:r>
        <w:rPr>
          <w:b/>
          <w:bCs/>
          <w:color w:val="4F81BD" w:themeColor="accent1"/>
          <w:sz w:val="24"/>
          <w:szCs w:val="24"/>
        </w:rPr>
        <w:t xml:space="preserve">13. </w:t>
      </w:r>
      <w:r w:rsidRPr="00E62325">
        <w:rPr>
          <w:b/>
          <w:bCs/>
          <w:color w:val="4F81BD" w:themeColor="accent1"/>
          <w:sz w:val="24"/>
          <w:szCs w:val="24"/>
        </w:rPr>
        <w:t>Wat zijn de regels in het geval van overdracht van het onroerend goed?</w:t>
      </w:r>
    </w:p>
    <w:p w14:paraId="220BDD8E" w14:textId="77777777" w:rsidR="00EF1B2D" w:rsidRDefault="00EF1B2D" w:rsidP="00EF1B2D">
      <w:pPr>
        <w:pStyle w:val="BodyText"/>
        <w:spacing w:before="18"/>
        <w:rPr>
          <w:b/>
          <w:sz w:val="24"/>
        </w:rPr>
      </w:pPr>
    </w:p>
    <w:p w14:paraId="3C3F46C2" w14:textId="77777777" w:rsidR="00EF1B2D" w:rsidRDefault="00EF1B2D" w:rsidP="00EF1B2D">
      <w:pPr>
        <w:pStyle w:val="ListParagraph"/>
        <w:widowControl w:val="0"/>
        <w:numPr>
          <w:ilvl w:val="0"/>
          <w:numId w:val="17"/>
        </w:numPr>
        <w:tabs>
          <w:tab w:val="left" w:pos="474"/>
        </w:tabs>
        <w:autoSpaceDE w:val="0"/>
        <w:autoSpaceDN w:val="0"/>
        <w:spacing w:before="1"/>
        <w:ind w:left="474" w:hanging="359"/>
        <w:contextualSpacing w:val="0"/>
      </w:pPr>
      <w:r>
        <w:t>Tegenwerpelijkheid</w:t>
      </w:r>
      <w:r>
        <w:rPr>
          <w:spacing w:val="-8"/>
        </w:rPr>
        <w:t xml:space="preserve"> </w:t>
      </w:r>
      <w:r>
        <w:t>van</w:t>
      </w:r>
      <w:r>
        <w:rPr>
          <w:spacing w:val="-6"/>
        </w:rPr>
        <w:t xml:space="preserve"> </w:t>
      </w:r>
      <w:r>
        <w:t>de</w:t>
      </w:r>
      <w:r>
        <w:rPr>
          <w:spacing w:val="-7"/>
        </w:rPr>
        <w:t xml:space="preserve"> </w:t>
      </w:r>
      <w:r>
        <w:rPr>
          <w:spacing w:val="-2"/>
        </w:rPr>
        <w:t>huurovereenkomst</w:t>
      </w:r>
      <w:hyperlink w:anchor="_bookmark11" w:history="1">
        <w:r>
          <w:rPr>
            <w:spacing w:val="-2"/>
            <w:vertAlign w:val="superscript"/>
          </w:rPr>
          <w:t>12</w:t>
        </w:r>
      </w:hyperlink>
    </w:p>
    <w:p w14:paraId="628A66D4" w14:textId="77777777" w:rsidR="00EF1B2D" w:rsidRDefault="00EF1B2D" w:rsidP="00EF1B2D">
      <w:pPr>
        <w:pStyle w:val="BodyText"/>
        <w:spacing w:before="79"/>
      </w:pPr>
    </w:p>
    <w:p w14:paraId="7297B17F" w14:textId="77777777" w:rsidR="00EF1B2D" w:rsidRPr="00E62325" w:rsidRDefault="00EF1B2D" w:rsidP="00EF1B2D">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Als een gehuurd goed door de verhuurder wordt overgedragen, moet de overeenkomst op grond waarvan het goed wordt overgedragen (verkoop, schenking, enz.) het type huurovereenkomst en de gegevens van de huurder vermelden.</w:t>
      </w:r>
    </w:p>
    <w:p w14:paraId="40815736" w14:textId="77777777" w:rsidR="00EF1B2D" w:rsidRPr="00E62325" w:rsidRDefault="00EF1B2D" w:rsidP="00EF1B2D">
      <w:pPr>
        <w:pStyle w:val="BodyText"/>
        <w:spacing w:before="41"/>
        <w:rPr>
          <w:rFonts w:asciiTheme="minorHAnsi" w:hAnsiTheme="minorHAnsi" w:cstheme="minorHAnsi"/>
          <w:i w:val="0"/>
          <w:iCs/>
          <w:sz w:val="22"/>
          <w:szCs w:val="22"/>
        </w:rPr>
      </w:pPr>
    </w:p>
    <w:p w14:paraId="3CFB990B" w14:textId="77777777" w:rsidR="00EF1B2D" w:rsidRPr="00DD0F07" w:rsidRDefault="00EF1B2D" w:rsidP="00EF1B2D">
      <w:pPr>
        <w:pStyle w:val="BodyText"/>
        <w:spacing w:line="276" w:lineRule="auto"/>
        <w:ind w:left="116" w:right="114"/>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t>De nieuwe eigenaar van het gehuurde goed treedt voor de toekomst in de rechten en verplichtingen van de verhuurder. Dit betekent dat hij simpelweg in de plaats treedt van de verhuurder die het gehuurde goed heeft overgedragen.</w:t>
      </w:r>
    </w:p>
    <w:p w14:paraId="1B2B2074" w14:textId="77777777" w:rsidR="00EF1B2D" w:rsidRPr="00DD0F07" w:rsidRDefault="00EF1B2D" w:rsidP="00EF1B2D">
      <w:pPr>
        <w:pStyle w:val="BodyText"/>
        <w:rPr>
          <w:sz w:val="20"/>
          <w:lang w:val="fr-FR"/>
        </w:rPr>
      </w:pPr>
    </w:p>
    <w:p w14:paraId="6088B35E" w14:textId="77777777" w:rsidR="00EF1B2D" w:rsidRPr="00DD0F07" w:rsidRDefault="00EF1B2D" w:rsidP="00EF1B2D">
      <w:pPr>
        <w:pStyle w:val="BodyText"/>
        <w:rPr>
          <w:sz w:val="20"/>
          <w:lang w:val="fr-FR"/>
        </w:rPr>
      </w:pPr>
    </w:p>
    <w:p w14:paraId="775603F2" w14:textId="77777777" w:rsidR="00EF1B2D" w:rsidRPr="00DD0F07" w:rsidRDefault="00EF1B2D" w:rsidP="00EF1B2D">
      <w:pPr>
        <w:pStyle w:val="BodyText"/>
        <w:spacing w:before="41"/>
        <w:rPr>
          <w:sz w:val="20"/>
          <w:lang w:val="fr-FR"/>
        </w:rPr>
      </w:pPr>
      <w:r>
        <w:rPr>
          <w:noProof/>
        </w:rPr>
        <mc:AlternateContent>
          <mc:Choice Requires="wps">
            <w:drawing>
              <wp:anchor distT="0" distB="0" distL="0" distR="0" simplePos="0" relativeHeight="251681792" behindDoc="1" locked="0" layoutInCell="1" allowOverlap="1" wp14:anchorId="37DCDF6C" wp14:editId="2F7414D7">
                <wp:simplePos x="0" y="0"/>
                <wp:positionH relativeFrom="page">
                  <wp:posOffset>899160</wp:posOffset>
                </wp:positionH>
                <wp:positionV relativeFrom="paragraph">
                  <wp:posOffset>196653</wp:posOffset>
                </wp:positionV>
                <wp:extent cx="182880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904AB0" id="Graphic 47" o:spid="_x0000_s1026" style="position:absolute;margin-left:70.8pt;margin-top:15.5pt;width:2in;height:.7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" path="m1828800,l,,,9143r1828800,l1828800,xe" fillcolor="black" stroked="f">
                <v:path arrowok="t"/>
                <w10:wrap type="topAndBottom" anchorx="page"/>
              </v:shape>
            </w:pict>
          </mc:Fallback>
        </mc:AlternateContent>
      </w:r>
    </w:p>
    <w:p w14:paraId="39E26336" w14:textId="77777777" w:rsidR="00EF1B2D" w:rsidRPr="00DD0F07" w:rsidRDefault="00EF1B2D" w:rsidP="00EF1B2D">
      <w:pPr>
        <w:spacing w:before="100"/>
        <w:ind w:left="115"/>
        <w:rPr>
          <w:sz w:val="20"/>
          <w:lang w:val="fr-FR"/>
        </w:rPr>
      </w:pPr>
      <w:bookmarkStart w:id="82" w:name="_bookmark11"/>
      <w:bookmarkEnd w:id="82"/>
      <w:r w:rsidRPr="00DD0F07">
        <w:rPr>
          <w:sz w:val="20"/>
          <w:vertAlign w:val="superscript"/>
          <w:lang w:val="fr-FR"/>
        </w:rPr>
        <w:lastRenderedPageBreak/>
        <w:t>12</w:t>
      </w:r>
      <w:r w:rsidRPr="00DD0F07">
        <w:rPr>
          <w:spacing w:val="-8"/>
          <w:sz w:val="20"/>
          <w:lang w:val="fr-FR"/>
        </w:rPr>
        <w:t xml:space="preserve"> </w:t>
      </w:r>
      <w:hyperlink r:id="rId80">
        <w:r w:rsidRPr="00DD0F07">
          <w:rPr>
            <w:color w:val="0562C1"/>
            <w:sz w:val="20"/>
            <w:u w:val="single" w:color="0562C1"/>
            <w:lang w:val="fr-FR"/>
          </w:rPr>
          <w:t>Artikel</w:t>
        </w:r>
        <w:r w:rsidRPr="00DD0F07">
          <w:rPr>
            <w:color w:val="0562C1"/>
            <w:spacing w:val="-6"/>
            <w:sz w:val="20"/>
            <w:u w:val="single" w:color="0562C1"/>
            <w:lang w:val="fr-FR"/>
          </w:rPr>
          <w:t xml:space="preserve"> </w:t>
        </w:r>
        <w:r w:rsidRPr="00DD0F07">
          <w:rPr>
            <w:color w:val="0562C1"/>
            <w:sz w:val="20"/>
            <w:u w:val="single" w:color="0562C1"/>
            <w:lang w:val="fr-FR"/>
          </w:rPr>
          <w:t>229</w:t>
        </w:r>
        <w:r w:rsidRPr="00DD0F07">
          <w:rPr>
            <w:color w:val="0562C1"/>
            <w:spacing w:val="-6"/>
            <w:sz w:val="20"/>
            <w:u w:val="single" w:color="0562C1"/>
            <w:lang w:val="fr-FR"/>
          </w:rPr>
          <w:t xml:space="preserve"> </w:t>
        </w:r>
        <w:r w:rsidRPr="00DD0F07">
          <w:rPr>
            <w:color w:val="0562C1"/>
            <w:sz w:val="20"/>
            <w:u w:val="single" w:color="0562C1"/>
            <w:lang w:val="fr-FR"/>
          </w:rPr>
          <w:t>van</w:t>
        </w:r>
        <w:r w:rsidRPr="00DD0F07">
          <w:rPr>
            <w:color w:val="0562C1"/>
            <w:spacing w:val="-5"/>
            <w:sz w:val="20"/>
            <w:u w:val="single" w:color="0562C1"/>
            <w:lang w:val="fr-FR"/>
          </w:rPr>
          <w:t xml:space="preserve"> </w:t>
        </w:r>
        <w:r w:rsidRPr="00DD0F07">
          <w:rPr>
            <w:color w:val="0562C1"/>
            <w:sz w:val="20"/>
            <w:u w:val="single" w:color="0562C1"/>
            <w:lang w:val="fr-FR"/>
          </w:rPr>
          <w:t>de</w:t>
        </w:r>
        <w:r w:rsidRPr="00DD0F07">
          <w:rPr>
            <w:color w:val="0562C1"/>
            <w:spacing w:val="-7"/>
            <w:sz w:val="20"/>
            <w:u w:val="single" w:color="0562C1"/>
            <w:lang w:val="fr-FR"/>
          </w:rPr>
          <w:t xml:space="preserve"> </w:t>
        </w:r>
        <w:r w:rsidRPr="00DD0F07">
          <w:rPr>
            <w:color w:val="0562C1"/>
            <w:sz w:val="20"/>
            <w:u w:val="single" w:color="0562C1"/>
            <w:lang w:val="fr-FR"/>
          </w:rPr>
          <w:t>Brusselse</w:t>
        </w:r>
        <w:r w:rsidRPr="00DD0F07">
          <w:rPr>
            <w:color w:val="0562C1"/>
            <w:spacing w:val="-5"/>
            <w:sz w:val="20"/>
            <w:u w:val="single" w:color="0562C1"/>
            <w:lang w:val="fr-FR"/>
          </w:rPr>
          <w:t xml:space="preserve"> </w:t>
        </w:r>
        <w:r w:rsidRPr="00DD0F07">
          <w:rPr>
            <w:color w:val="0562C1"/>
            <w:spacing w:val="-2"/>
            <w:sz w:val="20"/>
            <w:u w:val="single" w:color="0562C1"/>
            <w:lang w:val="fr-FR"/>
          </w:rPr>
          <w:t>Huisvestingscode</w:t>
        </w:r>
        <w:r w:rsidRPr="00DD0F07">
          <w:rPr>
            <w:spacing w:val="-2"/>
            <w:sz w:val="20"/>
            <w:lang w:val="fr-FR"/>
          </w:rPr>
          <w:t>.</w:t>
        </w:r>
      </w:hyperlink>
    </w:p>
    <w:p w14:paraId="3D04D1AE" w14:textId="77777777" w:rsidR="00EF1B2D" w:rsidRPr="00DD0F07" w:rsidRDefault="00EF1B2D" w:rsidP="00EF1B2D">
      <w:pPr>
        <w:rPr>
          <w:sz w:val="20"/>
          <w:lang w:val="fr-FR"/>
        </w:rPr>
        <w:sectPr w:rsidR="00EF1B2D" w:rsidRPr="00DD0F07" w:rsidSect="00EF1B2D">
          <w:pgSz w:w="11910" w:h="16840"/>
          <w:pgMar w:top="1360" w:right="1300" w:bottom="1140" w:left="1300" w:header="0" w:footer="960" w:gutter="0"/>
          <w:cols w:space="720"/>
        </w:sectPr>
      </w:pPr>
    </w:p>
    <w:p w14:paraId="7CECC97D" w14:textId="77777777" w:rsidR="00EF1B2D" w:rsidRPr="00DD0F07" w:rsidRDefault="00EF1B2D" w:rsidP="00EF1B2D">
      <w:pPr>
        <w:pStyle w:val="BodyText"/>
        <w:spacing w:before="37" w:line="276" w:lineRule="auto"/>
        <w:ind w:right="113"/>
        <w:rPr>
          <w:rFonts w:asciiTheme="minorHAnsi" w:hAnsiTheme="minorHAnsi" w:cstheme="minorHAnsi"/>
          <w:i w:val="0"/>
          <w:iCs/>
          <w:sz w:val="22"/>
          <w:szCs w:val="22"/>
          <w:lang w:val="fr-FR"/>
        </w:rPr>
      </w:pPr>
      <w:r w:rsidRPr="00DD0F07">
        <w:rPr>
          <w:rFonts w:asciiTheme="minorHAnsi" w:hAnsiTheme="minorHAnsi" w:cstheme="minorHAnsi"/>
          <w:i w:val="0"/>
          <w:iCs/>
          <w:sz w:val="22"/>
          <w:szCs w:val="22"/>
          <w:lang w:val="fr-FR"/>
        </w:rPr>
        <w:lastRenderedPageBreak/>
        <w:t xml:space="preserve">Elke clausule in de huurovereenkomst die uithuiszetting mogelijk maakt in geval van vervreemding (verkoop, schenking, enz.) van het gehuurde goed, wordt als ongeschreven, en dus ongeldig </w:t>
      </w:r>
      <w:r w:rsidRPr="00DD0F07">
        <w:rPr>
          <w:rFonts w:asciiTheme="minorHAnsi" w:hAnsiTheme="minorHAnsi" w:cstheme="minorHAnsi"/>
          <w:i w:val="0"/>
          <w:iCs/>
          <w:spacing w:val="-2"/>
          <w:sz w:val="22"/>
          <w:szCs w:val="22"/>
          <w:lang w:val="fr-FR"/>
        </w:rPr>
        <w:t>beschouwd,</w:t>
      </w:r>
    </w:p>
    <w:p w14:paraId="22FAB2FA" w14:textId="77777777" w:rsidR="00EF1B2D" w:rsidRPr="00DD0F07" w:rsidRDefault="00EF1B2D" w:rsidP="00EF1B2D">
      <w:pPr>
        <w:pStyle w:val="BodyText"/>
        <w:spacing w:before="40"/>
        <w:rPr>
          <w:rFonts w:asciiTheme="minorHAnsi" w:hAnsiTheme="minorHAnsi" w:cstheme="minorHAnsi"/>
          <w:i w:val="0"/>
          <w:iCs/>
          <w:sz w:val="22"/>
          <w:szCs w:val="22"/>
          <w:lang w:val="fr-FR"/>
        </w:rPr>
      </w:pPr>
    </w:p>
    <w:p w14:paraId="06B0F053" w14:textId="77777777" w:rsidR="00EF1B2D" w:rsidRPr="00E62325" w:rsidRDefault="00EF1B2D" w:rsidP="00EF1B2D">
      <w:pPr>
        <w:pStyle w:val="ListParagraph"/>
        <w:widowControl w:val="0"/>
        <w:numPr>
          <w:ilvl w:val="0"/>
          <w:numId w:val="17"/>
        </w:numPr>
        <w:tabs>
          <w:tab w:val="left" w:pos="473"/>
        </w:tabs>
        <w:autoSpaceDE w:val="0"/>
        <w:autoSpaceDN w:val="0"/>
        <w:ind w:left="473" w:hanging="358"/>
        <w:contextualSpacing w:val="0"/>
        <w:rPr>
          <w:rFonts w:asciiTheme="minorHAnsi" w:hAnsiTheme="minorHAnsi" w:cstheme="minorHAnsi"/>
          <w:iCs/>
          <w:szCs w:val="22"/>
        </w:rPr>
      </w:pPr>
      <w:r w:rsidRPr="00E62325">
        <w:rPr>
          <w:rFonts w:asciiTheme="minorHAnsi" w:hAnsiTheme="minorHAnsi" w:cstheme="minorHAnsi"/>
          <w:iCs/>
          <w:spacing w:val="-2"/>
          <w:szCs w:val="22"/>
        </w:rPr>
        <w:t>Informatierecht</w:t>
      </w:r>
      <w:hyperlink w:anchor="_bookmark12" w:history="1">
        <w:r w:rsidRPr="00E62325">
          <w:rPr>
            <w:rFonts w:asciiTheme="minorHAnsi" w:hAnsiTheme="minorHAnsi" w:cstheme="minorHAnsi"/>
            <w:iCs/>
            <w:spacing w:val="-2"/>
            <w:szCs w:val="22"/>
            <w:vertAlign w:val="superscript"/>
          </w:rPr>
          <w:t>13</w:t>
        </w:r>
      </w:hyperlink>
    </w:p>
    <w:p w14:paraId="4D0048EA" w14:textId="77777777" w:rsidR="00EF1B2D" w:rsidRPr="00E62325" w:rsidRDefault="00EF1B2D" w:rsidP="00EF1B2D">
      <w:pPr>
        <w:pStyle w:val="BodyText"/>
        <w:spacing w:before="82"/>
        <w:rPr>
          <w:rFonts w:asciiTheme="minorHAnsi" w:hAnsiTheme="minorHAnsi" w:cstheme="minorHAnsi"/>
          <w:i w:val="0"/>
          <w:iCs/>
          <w:sz w:val="22"/>
          <w:szCs w:val="22"/>
        </w:rPr>
      </w:pPr>
    </w:p>
    <w:p w14:paraId="1EFA0BA8" w14:textId="77777777" w:rsidR="00EF1B2D" w:rsidRPr="00E62325" w:rsidRDefault="00EF1B2D" w:rsidP="00EF1B2D">
      <w:pPr>
        <w:pStyle w:val="BodyText"/>
        <w:spacing w:before="1" w:line="276" w:lineRule="auto"/>
        <w:ind w:left="116" w:right="112"/>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hoofdverblijfplaats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bovendien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recht 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bij</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voorrang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intentie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om het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 goed</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onderhands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verkopen, op de hoogte gebracht te worden. Deze informatie moet door alle verhuurders aan alle huurders, indien er verschillende zijn,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gegeven worden.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informatie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moet bij een ter post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aangetekende brief of via deurwaardersexploot gegeven worden.</w:t>
      </w:r>
    </w:p>
    <w:p w14:paraId="799DECEA" w14:textId="77777777" w:rsidR="00EF1B2D" w:rsidRPr="00E62325" w:rsidRDefault="00EF1B2D" w:rsidP="00EF1B2D">
      <w:pPr>
        <w:pStyle w:val="BodyText"/>
        <w:spacing w:before="39"/>
        <w:rPr>
          <w:rFonts w:asciiTheme="minorHAnsi" w:hAnsiTheme="minorHAnsi" w:cstheme="minorHAnsi"/>
          <w:i w:val="0"/>
          <w:iCs/>
          <w:sz w:val="22"/>
          <w:szCs w:val="22"/>
        </w:rPr>
      </w:pPr>
    </w:p>
    <w:p w14:paraId="3A96D8C0" w14:textId="77777777" w:rsidR="00EF1B2D" w:rsidRPr="00E62325" w:rsidRDefault="00EF1B2D" w:rsidP="00EF1B2D">
      <w:pPr>
        <w:pStyle w:val="BodyText"/>
        <w:spacing w:line="273"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recht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op informatie uitsluit,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wordt als ongeschreven,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 dus ongeldig beschouwd.</w:t>
      </w:r>
    </w:p>
    <w:p w14:paraId="48060E73" w14:textId="77777777" w:rsidR="00EF1B2D" w:rsidRPr="00E62325" w:rsidRDefault="00EF1B2D" w:rsidP="00EF1B2D">
      <w:pPr>
        <w:pStyle w:val="BodyText"/>
        <w:spacing w:before="46"/>
        <w:rPr>
          <w:rFonts w:asciiTheme="minorHAnsi" w:hAnsiTheme="minorHAnsi" w:cstheme="minorHAnsi"/>
          <w:i w:val="0"/>
          <w:iCs/>
          <w:sz w:val="22"/>
          <w:szCs w:val="22"/>
        </w:rPr>
      </w:pPr>
    </w:p>
    <w:p w14:paraId="2B651D4F" w14:textId="77777777" w:rsidR="00EF1B2D" w:rsidRPr="00E62325" w:rsidRDefault="00EF1B2D" w:rsidP="00EF1B2D">
      <w:pPr>
        <w:pStyle w:val="ListParagraph"/>
        <w:widowControl w:val="0"/>
        <w:numPr>
          <w:ilvl w:val="0"/>
          <w:numId w:val="17"/>
        </w:numPr>
        <w:tabs>
          <w:tab w:val="left" w:pos="474"/>
        </w:tabs>
        <w:autoSpaceDE w:val="0"/>
        <w:autoSpaceDN w:val="0"/>
        <w:ind w:left="474" w:hanging="358"/>
        <w:contextualSpacing w:val="0"/>
        <w:rPr>
          <w:rFonts w:asciiTheme="minorHAnsi" w:hAnsiTheme="minorHAnsi" w:cstheme="minorHAnsi"/>
          <w:iCs/>
          <w:szCs w:val="22"/>
        </w:rPr>
      </w:pPr>
      <w:r w:rsidRPr="00E62325">
        <w:rPr>
          <w:rFonts w:asciiTheme="minorHAnsi" w:hAnsiTheme="minorHAnsi" w:cstheme="minorHAnsi"/>
          <w:iCs/>
          <w:spacing w:val="-2"/>
          <w:szCs w:val="22"/>
        </w:rPr>
        <w:t>Voorkeurrecht</w:t>
      </w:r>
      <w:hyperlink w:anchor="_bookmark13" w:history="1">
        <w:r w:rsidRPr="00E62325">
          <w:rPr>
            <w:rFonts w:asciiTheme="minorHAnsi" w:hAnsiTheme="minorHAnsi" w:cstheme="minorHAnsi"/>
            <w:iCs/>
            <w:spacing w:val="-2"/>
            <w:szCs w:val="22"/>
            <w:vertAlign w:val="superscript"/>
          </w:rPr>
          <w:t>14</w:t>
        </w:r>
      </w:hyperlink>
    </w:p>
    <w:p w14:paraId="612216C5" w14:textId="77777777" w:rsidR="00EF1B2D" w:rsidRPr="00E62325" w:rsidRDefault="00EF1B2D" w:rsidP="00EF1B2D">
      <w:pPr>
        <w:pStyle w:val="BodyText"/>
        <w:spacing w:before="80"/>
        <w:rPr>
          <w:rFonts w:asciiTheme="minorHAnsi" w:hAnsiTheme="minorHAnsi" w:cstheme="minorHAnsi"/>
          <w:i w:val="0"/>
          <w:iCs/>
          <w:sz w:val="22"/>
          <w:szCs w:val="22"/>
        </w:rPr>
      </w:pPr>
    </w:p>
    <w:p w14:paraId="73D070CF" w14:textId="77777777" w:rsidR="00EF1B2D" w:rsidRPr="00E62325" w:rsidRDefault="00EF1B2D" w:rsidP="00EF1B2D">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Als een woning waarvoor een huurovereenkomst voor een duur van 9 jaar of</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meer werd gesloten, te koop wordt aangeboden, en onder bepaalde voorwaarden, heeft de huurder een voorkeurrecht.</w:t>
      </w:r>
    </w:p>
    <w:p w14:paraId="1E84AEF6" w14:textId="77777777" w:rsidR="00EF1B2D" w:rsidRPr="00E62325" w:rsidRDefault="00EF1B2D" w:rsidP="00EF1B2D">
      <w:pPr>
        <w:pStyle w:val="BodyText"/>
        <w:spacing w:before="40"/>
        <w:rPr>
          <w:rFonts w:asciiTheme="minorHAnsi" w:hAnsiTheme="minorHAnsi" w:cstheme="minorHAnsi"/>
          <w:i w:val="0"/>
          <w:iCs/>
          <w:sz w:val="22"/>
          <w:szCs w:val="22"/>
        </w:rPr>
      </w:pPr>
    </w:p>
    <w:p w14:paraId="6338CD49" w14:textId="77777777" w:rsidR="00EF1B2D" w:rsidRPr="00E62325" w:rsidRDefault="00EF1B2D" w:rsidP="00EF1B2D">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Dit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betekent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vóór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sluiting</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 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huurwoning, de 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per aangetekende brief met ontvangstbevestiging moet inlichten over zijn intentie om het goed te verkopen en over zijn voorkeurrecht. Deze kennisgeving geldt als verkoopaanbod ten gunste van de bestemmeling, tenzij het een openbare verkoop betreft.</w:t>
      </w:r>
    </w:p>
    <w:p w14:paraId="15285306" w14:textId="77777777" w:rsidR="00EF1B2D" w:rsidRPr="00E62325" w:rsidRDefault="00EF1B2D" w:rsidP="00EF1B2D">
      <w:pPr>
        <w:pStyle w:val="BodyText"/>
        <w:spacing w:before="39"/>
        <w:rPr>
          <w:rFonts w:asciiTheme="minorHAnsi" w:hAnsiTheme="minorHAnsi" w:cstheme="minorHAnsi"/>
          <w:i w:val="0"/>
          <w:iCs/>
          <w:sz w:val="22"/>
          <w:szCs w:val="22"/>
        </w:rPr>
      </w:pPr>
    </w:p>
    <w:p w14:paraId="4705B711" w14:textId="77777777" w:rsidR="00EF1B2D" w:rsidRPr="00E62325" w:rsidRDefault="00EF1B2D" w:rsidP="00EF1B2D">
      <w:pPr>
        <w:pStyle w:val="BodyText"/>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notaris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belast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ervoor</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zorgen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verplichting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voldaan.</w:t>
      </w:r>
    </w:p>
    <w:p w14:paraId="414CCF42" w14:textId="77777777" w:rsidR="00EF1B2D" w:rsidRPr="00E62325" w:rsidRDefault="00EF1B2D" w:rsidP="00EF1B2D">
      <w:pPr>
        <w:pStyle w:val="BodyText"/>
        <w:spacing w:before="82"/>
        <w:rPr>
          <w:rFonts w:asciiTheme="minorHAnsi" w:hAnsiTheme="minorHAnsi" w:cstheme="minorHAnsi"/>
          <w:i w:val="0"/>
          <w:iCs/>
          <w:sz w:val="22"/>
          <w:szCs w:val="22"/>
        </w:rPr>
      </w:pPr>
    </w:p>
    <w:p w14:paraId="3AB7E6C7" w14:textId="77777777" w:rsidR="00EF1B2D" w:rsidRPr="00E62325" w:rsidRDefault="00EF1B2D" w:rsidP="00EF1B2D">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huurder heeft dan 30 dagen de tijd om de verhuurder, notaris of vastgoedmakelaar op de hoogte te brengen van zijn beslissing om af te zien van zijn voorkeurrecht of om het uit te oefenen. De aanvaarding door de huurder van de prijs en voorwaarden die in de kennisgeving van de verhuurder staan, geldt als verkoop.</w:t>
      </w:r>
    </w:p>
    <w:p w14:paraId="3C1D24EE" w14:textId="77777777" w:rsidR="00EF1B2D" w:rsidRPr="00E62325" w:rsidRDefault="00EF1B2D" w:rsidP="00EF1B2D">
      <w:pPr>
        <w:pStyle w:val="BodyText"/>
        <w:spacing w:before="39"/>
        <w:rPr>
          <w:rFonts w:asciiTheme="minorHAnsi" w:hAnsiTheme="minorHAnsi" w:cstheme="minorHAnsi"/>
          <w:i w:val="0"/>
          <w:iCs/>
          <w:sz w:val="22"/>
          <w:szCs w:val="22"/>
        </w:rPr>
      </w:pPr>
    </w:p>
    <w:p w14:paraId="451E809F" w14:textId="77777777" w:rsidR="00EF1B2D" w:rsidRPr="00E62325" w:rsidRDefault="00EF1B2D" w:rsidP="00EF1B2D">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Indien de verkoop wordt uitgevoerd in strijd met het voorkeurrecht van de huurder, geeft dit de huurder recht op een vordering tot indeplaatsstelling die hij tegen de koper kan instellen. Deze vordering verjaart een jaar na de datum van overschrijving van de kennisgeving van de authentieke </w:t>
      </w:r>
      <w:r w:rsidRPr="00E62325">
        <w:rPr>
          <w:rFonts w:asciiTheme="minorHAnsi" w:hAnsiTheme="minorHAnsi" w:cstheme="minorHAnsi"/>
          <w:i w:val="0"/>
          <w:iCs/>
          <w:spacing w:val="-2"/>
          <w:sz w:val="22"/>
          <w:szCs w:val="22"/>
        </w:rPr>
        <w:t>verkoopakte.</w:t>
      </w:r>
    </w:p>
    <w:p w14:paraId="3E393C83" w14:textId="77777777" w:rsidR="00EF1B2D" w:rsidRPr="00E62325" w:rsidRDefault="00EF1B2D" w:rsidP="00EF1B2D">
      <w:pPr>
        <w:pStyle w:val="BodyText"/>
        <w:spacing w:before="41"/>
        <w:rPr>
          <w:rFonts w:asciiTheme="minorHAnsi" w:hAnsiTheme="minorHAnsi" w:cstheme="minorHAnsi"/>
          <w:i w:val="0"/>
          <w:iCs/>
          <w:sz w:val="22"/>
          <w:szCs w:val="22"/>
        </w:rPr>
      </w:pPr>
    </w:p>
    <w:p w14:paraId="34D344E2" w14:textId="77777777" w:rsidR="00EF1B2D" w:rsidRPr="00E62325" w:rsidRDefault="00EF1B2D" w:rsidP="00EF1B2D">
      <w:pPr>
        <w:pStyle w:val="BodyText"/>
        <w:spacing w:line="273"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voorkeurrecht voor de huurder uitsluit, wordt als ongeschreven, en dus ongeldig beschouwd,</w:t>
      </w:r>
    </w:p>
    <w:p w14:paraId="28065D08" w14:textId="77777777" w:rsidR="00EF1B2D" w:rsidRPr="00E62325" w:rsidRDefault="00EF1B2D" w:rsidP="00EF1B2D">
      <w:pPr>
        <w:pStyle w:val="BodyText"/>
        <w:spacing w:before="204"/>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Meer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info:</w:t>
      </w:r>
    </w:p>
    <w:p w14:paraId="172BC7F6" w14:textId="77777777" w:rsidR="00EF1B2D" w:rsidRDefault="00EF1B2D" w:rsidP="00EF1B2D">
      <w:pPr>
        <w:pStyle w:val="ListParagraph"/>
        <w:widowControl w:val="0"/>
        <w:numPr>
          <w:ilvl w:val="0"/>
          <w:numId w:val="16"/>
        </w:numPr>
        <w:tabs>
          <w:tab w:val="left" w:pos="1606"/>
        </w:tabs>
        <w:autoSpaceDE w:val="0"/>
        <w:autoSpaceDN w:val="0"/>
        <w:spacing w:before="183"/>
        <w:ind w:left="1606" w:hanging="410"/>
        <w:contextualSpacing w:val="0"/>
        <w:jc w:val="left"/>
      </w:pPr>
      <w:r>
        <w:t>de</w:t>
      </w:r>
      <w:r>
        <w:rPr>
          <w:spacing w:val="-5"/>
        </w:rPr>
        <w:t xml:space="preserve"> </w:t>
      </w:r>
      <w:r>
        <w:t>Brusselse</w:t>
      </w:r>
      <w:r>
        <w:rPr>
          <w:spacing w:val="-5"/>
        </w:rPr>
        <w:t xml:space="preserve"> </w:t>
      </w:r>
      <w:r>
        <w:t>Huisvestingscode</w:t>
      </w:r>
      <w:r>
        <w:rPr>
          <w:spacing w:val="-5"/>
        </w:rPr>
        <w:t xml:space="preserve"> </w:t>
      </w:r>
      <w:r>
        <w:rPr>
          <w:spacing w:val="-10"/>
        </w:rPr>
        <w:t>-</w:t>
      </w:r>
    </w:p>
    <w:p w14:paraId="05A2E9DC" w14:textId="77777777" w:rsidR="00EF1B2D" w:rsidRDefault="00EF1B2D" w:rsidP="00EF1B2D">
      <w:pPr>
        <w:pStyle w:val="BodyText"/>
        <w:spacing w:before="158"/>
        <w:rPr>
          <w:sz w:val="20"/>
        </w:rPr>
      </w:pPr>
      <w:r>
        <w:rPr>
          <w:noProof/>
        </w:rPr>
        <mc:AlternateContent>
          <mc:Choice Requires="wps">
            <w:drawing>
              <wp:anchor distT="0" distB="0" distL="0" distR="0" simplePos="0" relativeHeight="251682816" behindDoc="1" locked="0" layoutInCell="1" allowOverlap="1" wp14:anchorId="13505772" wp14:editId="0C377401">
                <wp:simplePos x="0" y="0"/>
                <wp:positionH relativeFrom="page">
                  <wp:posOffset>899160</wp:posOffset>
                </wp:positionH>
                <wp:positionV relativeFrom="paragraph">
                  <wp:posOffset>271226</wp:posOffset>
                </wp:positionV>
                <wp:extent cx="182880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3D03C8" id="Graphic 48" o:spid="_x0000_s1026" style="position:absolute;margin-left:70.8pt;margin-top:21.35pt;width:2in;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" path="m1828800,l,,,9143r1828800,l1828800,xe" fillcolor="black" stroked="f">
                <v:path arrowok="t"/>
                <w10:wrap type="topAndBottom" anchorx="page"/>
              </v:shape>
            </w:pict>
          </mc:Fallback>
        </mc:AlternateContent>
      </w:r>
    </w:p>
    <w:p w14:paraId="55F246F5" w14:textId="77777777" w:rsidR="00EF1B2D" w:rsidRDefault="00EF1B2D" w:rsidP="00EF1B2D">
      <w:pPr>
        <w:spacing w:before="102"/>
        <w:ind w:left="115" w:right="3679"/>
        <w:rPr>
          <w:sz w:val="20"/>
        </w:rPr>
      </w:pPr>
      <w:bookmarkStart w:id="83" w:name="_bookmark12"/>
      <w:bookmarkEnd w:id="83"/>
      <w:r>
        <w:rPr>
          <w:sz w:val="20"/>
          <w:vertAlign w:val="superscript"/>
        </w:rPr>
        <w:t>13</w:t>
      </w:r>
      <w:r>
        <w:rPr>
          <w:sz w:val="20"/>
        </w:rPr>
        <w:t xml:space="preserve"> </w:t>
      </w:r>
      <w:hyperlink r:id="rId81">
        <w:r>
          <w:rPr>
            <w:color w:val="0562C1"/>
            <w:sz w:val="20"/>
            <w:u w:val="single" w:color="0562C1"/>
          </w:rPr>
          <w:t>Artikelen 242 tot 247 van de Brusselse Huisvestingscode</w:t>
        </w:r>
        <w:r>
          <w:rPr>
            <w:sz w:val="20"/>
          </w:rPr>
          <w:t>.</w:t>
        </w:r>
      </w:hyperlink>
      <w:r>
        <w:rPr>
          <w:sz w:val="20"/>
        </w:rPr>
        <w:t xml:space="preserve"> </w:t>
      </w:r>
      <w:bookmarkStart w:id="84" w:name="_bookmark13"/>
      <w:bookmarkEnd w:id="84"/>
      <w:r>
        <w:fldChar w:fldCharType="begin"/>
      </w:r>
      <w:r>
        <w:instrText>HYPERLINK "https://www.ejustice.just.fgov.be/cgi_loi/change_lg.pl?language=nl&amp;la=N&amp;cn=2003071790&amp;table_name=wet" \h</w:instrText>
      </w:r>
      <w:r>
        <w:fldChar w:fldCharType="separate"/>
      </w:r>
      <w:r>
        <w:rPr>
          <w:color w:val="0562C1"/>
          <w:sz w:val="20"/>
          <w:u w:val="single" w:color="0562C1"/>
        </w:rPr>
        <w:t>Artikelen</w:t>
      </w:r>
      <w:r>
        <w:rPr>
          <w:color w:val="0562C1"/>
          <w:spacing w:val="-7"/>
          <w:sz w:val="20"/>
          <w:u w:val="single" w:color="0562C1"/>
        </w:rPr>
        <w:t xml:space="preserve"> </w:t>
      </w:r>
      <w:r>
        <w:rPr>
          <w:color w:val="0562C1"/>
          <w:sz w:val="20"/>
          <w:u w:val="single" w:color="0562C1"/>
        </w:rPr>
        <w:t>247/1</w:t>
      </w:r>
      <w:r>
        <w:rPr>
          <w:color w:val="0562C1"/>
          <w:spacing w:val="-8"/>
          <w:sz w:val="20"/>
          <w:u w:val="single" w:color="0562C1"/>
        </w:rPr>
        <w:t xml:space="preserve"> </w:t>
      </w:r>
      <w:r>
        <w:rPr>
          <w:color w:val="0562C1"/>
          <w:sz w:val="20"/>
          <w:u w:val="single" w:color="0562C1"/>
        </w:rPr>
        <w:t>tot</w:t>
      </w:r>
      <w:r>
        <w:rPr>
          <w:color w:val="0562C1"/>
          <w:spacing w:val="-8"/>
          <w:sz w:val="20"/>
          <w:u w:val="single" w:color="0562C1"/>
        </w:rPr>
        <w:t xml:space="preserve"> </w:t>
      </w:r>
      <w:r>
        <w:rPr>
          <w:color w:val="0562C1"/>
          <w:sz w:val="20"/>
          <w:u w:val="single" w:color="0562C1"/>
        </w:rPr>
        <w:t>247/4</w:t>
      </w:r>
      <w:r>
        <w:rPr>
          <w:color w:val="0562C1"/>
          <w:spacing w:val="30"/>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de</w:t>
      </w:r>
      <w:r>
        <w:rPr>
          <w:color w:val="0562C1"/>
          <w:spacing w:val="-9"/>
          <w:sz w:val="20"/>
          <w:u w:val="single" w:color="0562C1"/>
        </w:rPr>
        <w:t xml:space="preserve"> </w:t>
      </w:r>
      <w:r>
        <w:rPr>
          <w:color w:val="0562C1"/>
          <w:sz w:val="20"/>
          <w:u w:val="single" w:color="0562C1"/>
        </w:rPr>
        <w:t>Brusselse</w:t>
      </w:r>
      <w:r>
        <w:rPr>
          <w:color w:val="0562C1"/>
          <w:spacing w:val="-9"/>
          <w:sz w:val="20"/>
          <w:u w:val="single" w:color="0562C1"/>
        </w:rPr>
        <w:t xml:space="preserve"> </w:t>
      </w:r>
      <w:r>
        <w:rPr>
          <w:color w:val="0562C1"/>
          <w:sz w:val="20"/>
          <w:u w:val="single" w:color="0562C1"/>
        </w:rPr>
        <w:t>Huisvestingscode</w:t>
      </w:r>
      <w:r>
        <w:rPr>
          <w:sz w:val="20"/>
        </w:rPr>
        <w:t>.</w:t>
      </w:r>
      <w:r>
        <w:rPr>
          <w:sz w:val="20"/>
        </w:rPr>
        <w:fldChar w:fldCharType="end"/>
      </w:r>
    </w:p>
    <w:p w14:paraId="4A98FB05" w14:textId="77777777" w:rsidR="00EF1B2D" w:rsidRDefault="00EF1B2D" w:rsidP="00EF1B2D">
      <w:pPr>
        <w:rPr>
          <w:sz w:val="20"/>
        </w:rPr>
        <w:sectPr w:rsidR="00EF1B2D" w:rsidSect="00EF1B2D">
          <w:pgSz w:w="11910" w:h="16840"/>
          <w:pgMar w:top="1360" w:right="1300" w:bottom="1140" w:left="1300" w:header="0" w:footer="960" w:gutter="0"/>
          <w:cols w:space="720"/>
        </w:sectPr>
      </w:pPr>
    </w:p>
    <w:p w14:paraId="69E2DCBC" w14:textId="77777777" w:rsidR="00EF1B2D" w:rsidRDefault="00EF1B2D" w:rsidP="00EF1B2D">
      <w:pPr>
        <w:pStyle w:val="ListParagraph"/>
        <w:widowControl w:val="0"/>
        <w:numPr>
          <w:ilvl w:val="0"/>
          <w:numId w:val="16"/>
        </w:numPr>
        <w:tabs>
          <w:tab w:val="left" w:pos="1554"/>
          <w:tab w:val="left" w:pos="1556"/>
        </w:tabs>
        <w:autoSpaceDE w:val="0"/>
        <w:autoSpaceDN w:val="0"/>
        <w:spacing w:before="77" w:line="276" w:lineRule="auto"/>
        <w:ind w:right="114" w:hanging="361"/>
        <w:contextualSpacing w:val="0"/>
      </w:pPr>
      <w:r>
        <w:lastRenderedPageBreak/>
        <w:t xml:space="preserve">de informatiebrochure van het Brussels Hoofdstedelijk Gewest beschikbaar op de website </w:t>
      </w:r>
      <w:hyperlink r:id="rId82">
        <w:r>
          <w:rPr>
            <w:color w:val="0562C1"/>
            <w:u w:val="single" w:color="0562C1"/>
          </w:rPr>
          <w:t>https://huisvesting.brussels/huren/woninghuurovereenkomst/</w:t>
        </w:r>
      </w:hyperlink>
      <w:r>
        <w:rPr>
          <w:color w:val="0562C1"/>
        </w:rPr>
        <w:t xml:space="preserve"> </w:t>
      </w:r>
      <w:r>
        <w:t xml:space="preserve">punt II.12 en </w:t>
      </w:r>
      <w:r>
        <w:rPr>
          <w:spacing w:val="-2"/>
        </w:rPr>
        <w:t>III.5.</w:t>
      </w:r>
    </w:p>
    <w:p w14:paraId="3F3B040B" w14:textId="77777777" w:rsidR="00EF1B2D" w:rsidRDefault="00EF1B2D" w:rsidP="00EF1B2D">
      <w:pPr>
        <w:pStyle w:val="BodyText"/>
        <w:spacing w:before="221"/>
      </w:pPr>
    </w:p>
    <w:p w14:paraId="5616FB7A" w14:textId="77777777" w:rsidR="00EF1B2D" w:rsidRPr="00E62325" w:rsidRDefault="00EF1B2D" w:rsidP="00EF1B2D">
      <w:pPr>
        <w:rPr>
          <w:b/>
          <w:bCs/>
          <w:color w:val="4F81BD" w:themeColor="accent1"/>
          <w:sz w:val="24"/>
          <w:szCs w:val="24"/>
        </w:rPr>
      </w:pPr>
      <w:r>
        <w:rPr>
          <w:b/>
          <w:bCs/>
          <w:color w:val="4F81BD" w:themeColor="accent1"/>
          <w:sz w:val="24"/>
          <w:szCs w:val="24"/>
        </w:rPr>
        <w:t xml:space="preserve">14. </w:t>
      </w:r>
      <w:r w:rsidRPr="00E62325">
        <w:rPr>
          <w:b/>
          <w:bCs/>
          <w:color w:val="4F81BD" w:themeColor="accent1"/>
          <w:sz w:val="24"/>
          <w:szCs w:val="24"/>
        </w:rPr>
        <w:t>Wat zijn de regels voor huisdieren?</w:t>
      </w:r>
    </w:p>
    <w:p w14:paraId="4ABA5D39" w14:textId="77777777" w:rsidR="00EF1B2D" w:rsidRDefault="00EF1B2D" w:rsidP="00EF1B2D">
      <w:pPr>
        <w:pStyle w:val="BodyText"/>
        <w:spacing w:before="21"/>
        <w:rPr>
          <w:b/>
          <w:sz w:val="24"/>
        </w:rPr>
      </w:pPr>
    </w:p>
    <w:p w14:paraId="6A972EBE" w14:textId="77777777" w:rsidR="00EF1B2D" w:rsidRPr="00E62325" w:rsidRDefault="00EF1B2D" w:rsidP="00EF1B2D">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Een huurovereenkomst of een van de aanhangsels ervan mag het houden van een huisdier in de gehuurde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simpelweg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verbieden.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Elke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andersluidende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clausule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ongeschreven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en dus ongeldig beschouwd,</w:t>
      </w:r>
    </w:p>
    <w:p w14:paraId="44E92376" w14:textId="77777777" w:rsidR="00EF1B2D" w:rsidRPr="00E62325" w:rsidRDefault="00EF1B2D" w:rsidP="00EF1B2D">
      <w:pPr>
        <w:pStyle w:val="BodyText"/>
        <w:spacing w:line="268" w:lineRule="exact"/>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Een</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2"/>
          <w:sz w:val="22"/>
          <w:szCs w:val="22"/>
        </w:rPr>
        <w:t>huurovereenkomst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pacing w:val="-2"/>
          <w:sz w:val="22"/>
          <w:szCs w:val="22"/>
        </w:rPr>
        <w:t>echter</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4"/>
          <w:sz w:val="22"/>
          <w:szCs w:val="22"/>
        </w:rPr>
        <w:t>wel:</w:t>
      </w:r>
    </w:p>
    <w:p w14:paraId="3F024A0C" w14:textId="77777777" w:rsidR="00EF1B2D" w:rsidRDefault="00EF1B2D" w:rsidP="00EF1B2D">
      <w:pPr>
        <w:pStyle w:val="ListParagraph"/>
        <w:widowControl w:val="0"/>
        <w:numPr>
          <w:ilvl w:val="0"/>
          <w:numId w:val="15"/>
        </w:numPr>
        <w:tabs>
          <w:tab w:val="left" w:pos="244"/>
        </w:tabs>
        <w:autoSpaceDE w:val="0"/>
        <w:autoSpaceDN w:val="0"/>
        <w:ind w:left="115" w:right="114" w:firstLine="0"/>
        <w:contextualSpacing w:val="0"/>
      </w:pPr>
      <w:r>
        <w:t>het houden van gezelschapsdieren koppelen aan de voorwaarde dat er geen overlast en met name geen enkele agressiviteit is;</w:t>
      </w:r>
    </w:p>
    <w:p w14:paraId="55DF8294" w14:textId="77777777" w:rsidR="00EF1B2D" w:rsidRDefault="00EF1B2D" w:rsidP="00EF1B2D">
      <w:pPr>
        <w:pStyle w:val="ListParagraph"/>
        <w:widowControl w:val="0"/>
        <w:numPr>
          <w:ilvl w:val="0"/>
          <w:numId w:val="15"/>
        </w:numPr>
        <w:tabs>
          <w:tab w:val="left" w:pos="241"/>
        </w:tabs>
        <w:autoSpaceDE w:val="0"/>
        <w:autoSpaceDN w:val="0"/>
        <w:spacing w:line="259" w:lineRule="auto"/>
        <w:ind w:left="115" w:right="114" w:firstLine="0"/>
        <w:contextualSpacing w:val="0"/>
      </w:pPr>
      <w:r>
        <w:t xml:space="preserve">het aantal dieren of de soorten die gehouden mogen worden, beperken op basis van aanvaardbare </w:t>
      </w:r>
      <w:r>
        <w:rPr>
          <w:spacing w:val="-2"/>
        </w:rPr>
        <w:t>redenen.</w:t>
      </w:r>
    </w:p>
    <w:p w14:paraId="7AA147E5" w14:textId="77777777" w:rsidR="00EF1B2D" w:rsidRPr="00E62325" w:rsidRDefault="00EF1B2D" w:rsidP="00EF1B2D">
      <w:pPr>
        <w:pStyle w:val="BodyText"/>
        <w:spacing w:before="159"/>
        <w:rPr>
          <w:rFonts w:ascii="Calibri" w:hAnsi="Calibri" w:cs="Calibri"/>
          <w:i w:val="0"/>
          <w:iCs/>
          <w:sz w:val="22"/>
          <w:szCs w:val="22"/>
        </w:rPr>
      </w:pPr>
      <w:r w:rsidRPr="00E62325">
        <w:rPr>
          <w:rFonts w:ascii="Calibri" w:hAnsi="Calibri" w:cs="Calibri"/>
          <w:i w:val="0"/>
          <w:iCs/>
          <w:sz w:val="22"/>
          <w:szCs w:val="22"/>
        </w:rPr>
        <w:t>Voor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meer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informatie:</w:t>
      </w:r>
      <w:r w:rsidRPr="00E62325">
        <w:rPr>
          <w:rFonts w:ascii="Calibri" w:hAnsi="Calibri" w:cs="Calibri"/>
          <w:i w:val="0"/>
          <w:iCs/>
          <w:spacing w:val="-8"/>
          <w:sz w:val="22"/>
          <w:szCs w:val="22"/>
        </w:rPr>
        <w:t xml:space="preserve"> </w:t>
      </w:r>
      <w:r w:rsidRPr="00E62325">
        <w:rPr>
          <w:rFonts w:ascii="Calibri" w:hAnsi="Calibri" w:cs="Calibri"/>
          <w:i w:val="0"/>
          <w:iCs/>
          <w:sz w:val="22"/>
          <w:szCs w:val="22"/>
        </w:rPr>
        <w:t>de</w:t>
      </w:r>
      <w:r w:rsidRPr="00E62325">
        <w:rPr>
          <w:rFonts w:ascii="Calibri" w:hAnsi="Calibri" w:cs="Calibri"/>
          <w:i w:val="0"/>
          <w:iCs/>
          <w:spacing w:val="-11"/>
          <w:sz w:val="22"/>
          <w:szCs w:val="22"/>
        </w:rPr>
        <w:t xml:space="preserve"> </w:t>
      </w:r>
      <w:r w:rsidRPr="00E62325">
        <w:rPr>
          <w:rFonts w:ascii="Calibri" w:hAnsi="Calibri" w:cs="Calibri"/>
          <w:i w:val="0"/>
          <w:iCs/>
          <w:sz w:val="22"/>
          <w:szCs w:val="22"/>
        </w:rPr>
        <w:t>Brusselse</w:t>
      </w:r>
      <w:r w:rsidRPr="00E62325">
        <w:rPr>
          <w:rFonts w:ascii="Calibri" w:hAnsi="Calibri" w:cs="Calibri"/>
          <w:i w:val="0"/>
          <w:iCs/>
          <w:spacing w:val="-9"/>
          <w:sz w:val="22"/>
          <w:szCs w:val="22"/>
        </w:rPr>
        <w:t xml:space="preserve"> </w:t>
      </w:r>
      <w:r w:rsidRPr="00E62325">
        <w:rPr>
          <w:rFonts w:ascii="Calibri" w:hAnsi="Calibri" w:cs="Calibri"/>
          <w:i w:val="0"/>
          <w:iCs/>
          <w:sz w:val="22"/>
          <w:szCs w:val="22"/>
        </w:rPr>
        <w:t>Huisvestingscode</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w:t>
      </w:r>
      <w:r w:rsidRPr="00E62325">
        <w:rPr>
          <w:rFonts w:ascii="Calibri" w:hAnsi="Calibri" w:cs="Calibri"/>
          <w:i w:val="0"/>
          <w:iCs/>
          <w:spacing w:val="-9"/>
          <w:sz w:val="22"/>
          <w:szCs w:val="22"/>
        </w:rPr>
        <w:t xml:space="preserve"> </w:t>
      </w:r>
      <w:r w:rsidRPr="00E62325">
        <w:rPr>
          <w:rFonts w:ascii="Calibri" w:hAnsi="Calibri" w:cs="Calibri"/>
          <w:i w:val="0"/>
          <w:iCs/>
          <w:sz w:val="22"/>
          <w:szCs w:val="22"/>
        </w:rPr>
        <w:t>[artikel</w:t>
      </w:r>
      <w:r w:rsidRPr="00E62325">
        <w:rPr>
          <w:rFonts w:ascii="Calibri" w:hAnsi="Calibri" w:cs="Calibri"/>
          <w:i w:val="0"/>
          <w:iCs/>
          <w:spacing w:val="-12"/>
          <w:sz w:val="22"/>
          <w:szCs w:val="22"/>
        </w:rPr>
        <w:t xml:space="preserve"> </w:t>
      </w:r>
      <w:r w:rsidRPr="00E62325">
        <w:rPr>
          <w:rFonts w:ascii="Calibri" w:hAnsi="Calibri" w:cs="Calibri"/>
          <w:i w:val="0"/>
          <w:iCs/>
          <w:spacing w:val="-2"/>
          <w:sz w:val="22"/>
          <w:szCs w:val="22"/>
        </w:rPr>
        <w:t>218/1]</w:t>
      </w:r>
    </w:p>
    <w:p w14:paraId="18501E1F" w14:textId="77777777" w:rsidR="00EF1B2D" w:rsidRPr="00E62325" w:rsidRDefault="00EF1B2D" w:rsidP="00EF1B2D">
      <w:pPr>
        <w:pStyle w:val="BodyText"/>
        <w:spacing w:before="182" w:line="259" w:lineRule="auto"/>
        <w:ind w:left="116" w:right="113"/>
        <w:rPr>
          <w:rFonts w:ascii="Calibri" w:hAnsi="Calibri" w:cs="Calibri"/>
          <w:i w:val="0"/>
          <w:iCs/>
          <w:sz w:val="22"/>
          <w:szCs w:val="22"/>
        </w:rPr>
      </w:pPr>
      <w:r w:rsidRPr="00E62325">
        <w:rPr>
          <w:rFonts w:ascii="Calibri" w:hAnsi="Calibri" w:cs="Calibri"/>
          <w:i w:val="0"/>
          <w:iCs/>
          <w:sz w:val="22"/>
          <w:szCs w:val="22"/>
        </w:rPr>
        <w:t>Als de huurder een huisdier heeft, moet hij het verzorgen in overeenstemming met de wet van 14 augustus 1986 betreffende de bescherming en het welzijn van dieren, en moet hij ervoor zorgen dat de woning in overeenstemming is met zijn aard, zijn fysiologische en ethologische behoeften, zijn gezondheidstoestand en zijn graad van ontwikkeling, aanpassing of domesticatie.</w:t>
      </w:r>
    </w:p>
    <w:p w14:paraId="54A03D8A" w14:textId="77777777" w:rsidR="00EF1B2D" w:rsidRDefault="00EF1B2D" w:rsidP="00EF1B2D">
      <w:pPr>
        <w:pStyle w:val="BodyText"/>
        <w:spacing w:before="206"/>
      </w:pPr>
    </w:p>
    <w:p w14:paraId="2265AC67" w14:textId="77777777" w:rsidR="00EF1B2D" w:rsidRPr="00E62325" w:rsidRDefault="00EF1B2D" w:rsidP="00EF1B2D">
      <w:pPr>
        <w:rPr>
          <w:b/>
          <w:bCs/>
          <w:color w:val="4F81BD" w:themeColor="accent1"/>
          <w:sz w:val="24"/>
          <w:szCs w:val="24"/>
        </w:rPr>
      </w:pPr>
      <w:r>
        <w:rPr>
          <w:b/>
          <w:bCs/>
          <w:color w:val="4F81BD" w:themeColor="accent1"/>
          <w:sz w:val="24"/>
          <w:szCs w:val="24"/>
        </w:rPr>
        <w:t xml:space="preserve">15. </w:t>
      </w:r>
      <w:r w:rsidRPr="00E62325">
        <w:rPr>
          <w:b/>
          <w:bCs/>
          <w:color w:val="4F81BD" w:themeColor="accent1"/>
          <w:sz w:val="24"/>
          <w:szCs w:val="24"/>
        </w:rPr>
        <w:t>Hoe een onenigheid oplossen? Mogen de partijen gebruik maken van alternatieve manieren om conﬂicten op te lossen, bijvoorbeeld bemiddeling, arbitrage of verzoening?</w:t>
      </w:r>
    </w:p>
    <w:p w14:paraId="3193BA05" w14:textId="77777777" w:rsidR="00EF1B2D" w:rsidRDefault="00EF1B2D" w:rsidP="00EF1B2D">
      <w:pPr>
        <w:pStyle w:val="BodyText"/>
        <w:spacing w:before="22"/>
        <w:rPr>
          <w:b/>
          <w:sz w:val="24"/>
        </w:rPr>
      </w:pPr>
    </w:p>
    <w:p w14:paraId="0B541A0D" w14:textId="77777777" w:rsidR="00EF1B2D" w:rsidRPr="00E62325" w:rsidRDefault="00EF1B2D" w:rsidP="00EF1B2D">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 principe is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de </w:t>
      </w:r>
      <w:r w:rsidRPr="00E62325">
        <w:rPr>
          <w:rFonts w:asciiTheme="minorHAnsi" w:hAnsiTheme="minorHAnsi" w:cstheme="minorHAnsi"/>
          <w:b/>
          <w:i w:val="0"/>
          <w:iCs/>
          <w:sz w:val="22"/>
          <w:szCs w:val="22"/>
        </w:rPr>
        <w:t>vrederechter</w:t>
      </w:r>
      <w:hyperlink w:anchor="_bookmark14" w:history="1">
        <w:r w:rsidRPr="00E62325">
          <w:rPr>
            <w:rFonts w:asciiTheme="minorHAnsi" w:hAnsiTheme="minorHAnsi" w:cstheme="minorHAnsi"/>
            <w:i w:val="0"/>
            <w:iCs/>
            <w:sz w:val="22"/>
            <w:szCs w:val="22"/>
            <w:vertAlign w:val="superscript"/>
          </w:rPr>
          <w:t>15</w:t>
        </w:r>
      </w:hyperlink>
      <w:r w:rsidRPr="00E62325">
        <w:rPr>
          <w:rFonts w:asciiTheme="minorHAnsi" w:hAnsiTheme="minorHAnsi" w:cstheme="minorHAnsi"/>
          <w:i w:val="0"/>
          <w:iCs/>
          <w:sz w:val="22"/>
          <w:szCs w:val="22"/>
        </w:rPr>
        <w:t xml:space="preserve"> bevoegd</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geschillen tussen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partijen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over de toepassing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van de regels van de huurovereenkomst.</w:t>
      </w:r>
    </w:p>
    <w:p w14:paraId="34781C18" w14:textId="77777777" w:rsidR="00EF1B2D" w:rsidRPr="00E62325" w:rsidRDefault="00EF1B2D" w:rsidP="00EF1B2D">
      <w:pPr>
        <w:pStyle w:val="BodyText"/>
        <w:rPr>
          <w:rFonts w:asciiTheme="minorHAnsi" w:hAnsiTheme="minorHAnsi" w:cstheme="minorHAnsi"/>
          <w:i w:val="0"/>
          <w:iCs/>
          <w:sz w:val="22"/>
          <w:szCs w:val="22"/>
        </w:rPr>
      </w:pPr>
    </w:p>
    <w:p w14:paraId="7EDAA779" w14:textId="77777777" w:rsidR="00EF1B2D" w:rsidRPr="00E62325" w:rsidRDefault="00EF1B2D" w:rsidP="00EF1B2D">
      <w:pPr>
        <w:pStyle w:val="BodyText"/>
        <w:ind w:right="60"/>
        <w:rPr>
          <w:rFonts w:asciiTheme="minorHAnsi" w:hAnsiTheme="minorHAnsi" w:cstheme="minorHAnsi"/>
          <w:i w:val="0"/>
          <w:iCs/>
          <w:sz w:val="22"/>
          <w:szCs w:val="22"/>
        </w:rPr>
      </w:pPr>
      <w:r w:rsidRPr="00E62325">
        <w:rPr>
          <w:rFonts w:asciiTheme="minorHAnsi" w:hAnsiTheme="minorHAnsi" w:cstheme="minorHAnsi"/>
          <w:i w:val="0"/>
          <w:iCs/>
          <w:sz w:val="22"/>
          <w:szCs w:val="22"/>
        </w:rPr>
        <w: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bestaan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manieren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geschil</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tussen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af</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handelen. </w:t>
      </w:r>
      <w:r w:rsidRPr="00DD0F07">
        <w:rPr>
          <w:rFonts w:asciiTheme="minorHAnsi" w:hAnsiTheme="minorHAnsi" w:cstheme="minorHAnsi"/>
          <w:i w:val="0"/>
          <w:iCs/>
          <w:sz w:val="22"/>
          <w:szCs w:val="22"/>
          <w:lang w:val="fr-FR"/>
        </w:rPr>
        <w:t>De Huisvestingscode bepaalt dat de partijen hun geschil in der minne kunnen proberen te regelen</w:t>
      </w:r>
      <w:hyperlink w:anchor="_bookmark15" w:history="1">
        <w:r w:rsidRPr="00DD0F07">
          <w:rPr>
            <w:rFonts w:asciiTheme="minorHAnsi" w:hAnsiTheme="minorHAnsi" w:cstheme="minorHAnsi"/>
            <w:i w:val="0"/>
            <w:iCs/>
            <w:sz w:val="22"/>
            <w:szCs w:val="22"/>
            <w:vertAlign w:val="superscript"/>
            <w:lang w:val="fr-FR"/>
          </w:rPr>
          <w:t>16</w:t>
        </w:r>
      </w:hyperlink>
      <w:r w:rsidRPr="00DD0F07">
        <w:rPr>
          <w:rFonts w:asciiTheme="minorHAnsi" w:hAnsiTheme="minorHAnsi" w:cstheme="minorHAnsi"/>
          <w:i w:val="0"/>
          <w:iCs/>
          <w:sz w:val="22"/>
          <w:szCs w:val="22"/>
          <w:lang w:val="fr-FR"/>
        </w:rPr>
        <w:t xml:space="preserve">. </w:t>
      </w:r>
      <w:r w:rsidRPr="00E62325">
        <w:rPr>
          <w:rFonts w:asciiTheme="minorHAnsi" w:hAnsiTheme="minorHAnsi" w:cstheme="minorHAnsi"/>
          <w:i w:val="0"/>
          <w:iCs/>
          <w:sz w:val="22"/>
          <w:szCs w:val="22"/>
        </w:rPr>
        <w:t xml:space="preserve">Zo kunnen de partijen hun toevlucht tot </w:t>
      </w:r>
      <w:r w:rsidRPr="00E62325">
        <w:rPr>
          <w:rFonts w:asciiTheme="minorHAnsi" w:hAnsiTheme="minorHAnsi" w:cstheme="minorHAnsi"/>
          <w:b/>
          <w:i w:val="0"/>
          <w:iCs/>
          <w:sz w:val="22"/>
          <w:szCs w:val="22"/>
        </w:rPr>
        <w:t xml:space="preserve">bemiddeling </w:t>
      </w:r>
      <w:r w:rsidRPr="00E62325">
        <w:rPr>
          <w:rFonts w:asciiTheme="minorHAnsi" w:hAnsiTheme="minorHAnsi" w:cstheme="minorHAnsi"/>
          <w:i w:val="0"/>
          <w:iCs/>
          <w:sz w:val="22"/>
          <w:szCs w:val="22"/>
        </w:rPr>
        <w:t xml:space="preserve">of </w:t>
      </w:r>
      <w:r w:rsidRPr="00E62325">
        <w:rPr>
          <w:rFonts w:asciiTheme="minorHAnsi" w:hAnsiTheme="minorHAnsi" w:cstheme="minorHAnsi"/>
          <w:b/>
          <w:i w:val="0"/>
          <w:iCs/>
          <w:sz w:val="22"/>
          <w:szCs w:val="22"/>
        </w:rPr>
        <w:t xml:space="preserve">verzoening </w:t>
      </w:r>
      <w:r w:rsidRPr="00E62325">
        <w:rPr>
          <w:rFonts w:asciiTheme="minorHAnsi" w:hAnsiTheme="minorHAnsi" w:cstheme="minorHAnsi"/>
          <w:i w:val="0"/>
          <w:iCs/>
          <w:sz w:val="22"/>
          <w:szCs w:val="22"/>
        </w:rPr>
        <w:t>nemen.</w:t>
      </w:r>
    </w:p>
    <w:p w14:paraId="2557B63C" w14:textId="77777777" w:rsidR="00EF1B2D" w:rsidRPr="00E62325" w:rsidRDefault="00EF1B2D" w:rsidP="00EF1B2D">
      <w:pPr>
        <w:pStyle w:val="BodyText"/>
        <w:spacing w:before="1"/>
        <w:rPr>
          <w:rFonts w:asciiTheme="minorHAnsi" w:hAnsiTheme="minorHAnsi" w:cstheme="minorHAnsi"/>
          <w:i w:val="0"/>
          <w:iCs/>
          <w:sz w:val="22"/>
          <w:szCs w:val="22"/>
        </w:rPr>
      </w:pPr>
    </w:p>
    <w:p w14:paraId="30F6D737" w14:textId="77777777" w:rsidR="00EF1B2D" w:rsidRPr="00E62325" w:rsidRDefault="00EF1B2D" w:rsidP="00EF1B2D">
      <w:pPr>
        <w:pStyle w:val="BodyText"/>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Deze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twee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processen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vrijwillige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aangevat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impliceren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aanstelling</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derde partij. De rol van de derde partij is verschillend naargelang men zijn toevlucht tot bemiddeling of tot verzoening neemt:</w:t>
      </w:r>
    </w:p>
    <w:p w14:paraId="08AB3466" w14:textId="77777777" w:rsidR="00EF1B2D" w:rsidRDefault="00EF1B2D" w:rsidP="00EF1B2D">
      <w:pPr>
        <w:pStyle w:val="ListParagraph"/>
        <w:widowControl w:val="0"/>
        <w:numPr>
          <w:ilvl w:val="0"/>
          <w:numId w:val="14"/>
        </w:numPr>
        <w:tabs>
          <w:tab w:val="left" w:pos="232"/>
        </w:tabs>
        <w:autoSpaceDE w:val="0"/>
        <w:autoSpaceDN w:val="0"/>
        <w:spacing w:line="267" w:lineRule="exact"/>
        <w:ind w:left="232" w:hanging="117"/>
        <w:contextualSpacing w:val="0"/>
      </w:pPr>
      <w:r>
        <w:t>De</w:t>
      </w:r>
      <w:r>
        <w:rPr>
          <w:spacing w:val="-7"/>
        </w:rPr>
        <w:t xml:space="preserve"> </w:t>
      </w:r>
      <w:r>
        <w:t>verzoener</w:t>
      </w:r>
      <w:r>
        <w:rPr>
          <w:spacing w:val="-3"/>
        </w:rPr>
        <w:t xml:space="preserve"> </w:t>
      </w:r>
      <w:r>
        <w:t>stelt</w:t>
      </w:r>
      <w:r>
        <w:rPr>
          <w:spacing w:val="-2"/>
        </w:rPr>
        <w:t xml:space="preserve"> </w:t>
      </w:r>
      <w:r>
        <w:t>de</w:t>
      </w:r>
      <w:r>
        <w:rPr>
          <w:spacing w:val="-4"/>
        </w:rPr>
        <w:t xml:space="preserve"> </w:t>
      </w:r>
      <w:r>
        <w:t>partijen</w:t>
      </w:r>
      <w:r>
        <w:rPr>
          <w:spacing w:val="-4"/>
        </w:rPr>
        <w:t xml:space="preserve"> </w:t>
      </w:r>
      <w:r>
        <w:t>–</w:t>
      </w:r>
      <w:r>
        <w:rPr>
          <w:spacing w:val="-2"/>
        </w:rPr>
        <w:t xml:space="preserve"> </w:t>
      </w:r>
      <w:r>
        <w:t>nadat</w:t>
      </w:r>
      <w:r>
        <w:rPr>
          <w:spacing w:val="-4"/>
        </w:rPr>
        <w:t xml:space="preserve"> </w:t>
      </w:r>
      <w:r>
        <w:t>hij</w:t>
      </w:r>
      <w:r>
        <w:rPr>
          <w:spacing w:val="-3"/>
        </w:rPr>
        <w:t xml:space="preserve"> </w:t>
      </w:r>
      <w:r>
        <w:t>ze</w:t>
      </w:r>
      <w:r>
        <w:rPr>
          <w:spacing w:val="-2"/>
        </w:rPr>
        <w:t xml:space="preserve"> </w:t>
      </w:r>
      <w:r>
        <w:t>heeft</w:t>
      </w:r>
      <w:r>
        <w:rPr>
          <w:spacing w:val="-2"/>
        </w:rPr>
        <w:t xml:space="preserve"> </w:t>
      </w:r>
      <w:r>
        <w:t>gehoord</w:t>
      </w:r>
      <w:r>
        <w:rPr>
          <w:spacing w:val="-5"/>
        </w:rPr>
        <w:t xml:space="preserve"> </w:t>
      </w:r>
      <w:r>
        <w:t>–</w:t>
      </w:r>
      <w:r>
        <w:rPr>
          <w:spacing w:val="-2"/>
        </w:rPr>
        <w:t xml:space="preserve"> </w:t>
      </w:r>
      <w:r>
        <w:t>een</w:t>
      </w:r>
      <w:r>
        <w:rPr>
          <w:spacing w:val="-4"/>
        </w:rPr>
        <w:t xml:space="preserve"> </w:t>
      </w:r>
      <w:r>
        <w:t>oplossing</w:t>
      </w:r>
      <w:r>
        <w:rPr>
          <w:spacing w:val="-5"/>
        </w:rPr>
        <w:t xml:space="preserve"> </w:t>
      </w:r>
      <w:r>
        <w:t>voor</w:t>
      </w:r>
      <w:r>
        <w:rPr>
          <w:spacing w:val="-5"/>
        </w:rPr>
        <w:t xml:space="preserve"> </w:t>
      </w:r>
      <w:r>
        <w:t>hun</w:t>
      </w:r>
      <w:r>
        <w:rPr>
          <w:spacing w:val="-4"/>
        </w:rPr>
        <w:t xml:space="preserve"> </w:t>
      </w:r>
      <w:r>
        <w:t>geschil</w:t>
      </w:r>
      <w:r>
        <w:rPr>
          <w:spacing w:val="-2"/>
        </w:rPr>
        <w:t xml:space="preserve"> voor;</w:t>
      </w:r>
    </w:p>
    <w:p w14:paraId="2B05D13F" w14:textId="77777777" w:rsidR="00EF1B2D" w:rsidRDefault="00EF1B2D" w:rsidP="00EF1B2D">
      <w:pPr>
        <w:pStyle w:val="ListParagraph"/>
        <w:widowControl w:val="0"/>
        <w:numPr>
          <w:ilvl w:val="0"/>
          <w:numId w:val="14"/>
        </w:numPr>
        <w:tabs>
          <w:tab w:val="left" w:pos="246"/>
        </w:tabs>
        <w:autoSpaceDE w:val="0"/>
        <w:autoSpaceDN w:val="0"/>
        <w:ind w:right="114" w:firstLine="0"/>
        <w:contextualSpacing w:val="0"/>
      </w:pPr>
      <w:r>
        <w:t>De bemiddelaar probeert de partijen te helpen om zelf tot een oplossing te komen die aansluit bij hun belangen om hun onenigheid af te handelen;</w:t>
      </w:r>
    </w:p>
    <w:p w14:paraId="19392D77" w14:textId="77777777" w:rsidR="00EF1B2D" w:rsidRPr="00DD0F07" w:rsidRDefault="00EF1B2D" w:rsidP="00EF1B2D">
      <w:pPr>
        <w:pStyle w:val="BodyText"/>
        <w:spacing w:before="1"/>
        <w:ind w:right="115"/>
        <w:rPr>
          <w:rFonts w:ascii="Calibri" w:hAnsi="Calibri" w:cs="Calibri"/>
          <w:i w:val="0"/>
          <w:iCs/>
          <w:sz w:val="22"/>
          <w:szCs w:val="22"/>
          <w:lang w:val="fr-FR"/>
        </w:rPr>
      </w:pPr>
      <w:r w:rsidRPr="00DD0F07">
        <w:rPr>
          <w:rFonts w:ascii="Calibri" w:hAnsi="Calibri" w:cs="Calibri"/>
          <w:i w:val="0"/>
          <w:iCs/>
          <w:sz w:val="22"/>
          <w:szCs w:val="22"/>
          <w:lang w:val="fr-FR"/>
        </w:rPr>
        <w:t>Hierdoor</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kunnen</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de</w:t>
      </w:r>
      <w:r w:rsidRPr="00DD0F07">
        <w:rPr>
          <w:rFonts w:ascii="Calibri" w:hAnsi="Calibri" w:cs="Calibri"/>
          <w:i w:val="0"/>
          <w:iCs/>
          <w:spacing w:val="-6"/>
          <w:sz w:val="22"/>
          <w:szCs w:val="22"/>
          <w:lang w:val="fr-FR"/>
        </w:rPr>
        <w:t xml:space="preserve"> </w:t>
      </w:r>
      <w:r w:rsidRPr="00DD0F07">
        <w:rPr>
          <w:rFonts w:ascii="Calibri" w:hAnsi="Calibri" w:cs="Calibri"/>
          <w:i w:val="0"/>
          <w:iCs/>
          <w:sz w:val="22"/>
          <w:szCs w:val="22"/>
          <w:lang w:val="fr-FR"/>
        </w:rPr>
        <w:t>partijen</w:t>
      </w:r>
      <w:r w:rsidRPr="00DD0F07">
        <w:rPr>
          <w:rFonts w:ascii="Calibri" w:hAnsi="Calibri" w:cs="Calibri"/>
          <w:i w:val="0"/>
          <w:iCs/>
          <w:spacing w:val="-5"/>
          <w:sz w:val="22"/>
          <w:szCs w:val="22"/>
          <w:lang w:val="fr-FR"/>
        </w:rPr>
        <w:t xml:space="preserve"> </w:t>
      </w:r>
      <w:r w:rsidRPr="00DD0F07">
        <w:rPr>
          <w:rFonts w:ascii="Calibri" w:hAnsi="Calibri" w:cs="Calibri"/>
          <w:i w:val="0"/>
          <w:iCs/>
          <w:sz w:val="22"/>
          <w:szCs w:val="22"/>
          <w:lang w:val="fr-FR"/>
        </w:rPr>
        <w:t>hun</w:t>
      </w:r>
      <w:r w:rsidRPr="00DD0F07">
        <w:rPr>
          <w:rFonts w:ascii="Calibri" w:hAnsi="Calibri" w:cs="Calibri"/>
          <w:i w:val="0"/>
          <w:iCs/>
          <w:spacing w:val="-5"/>
          <w:sz w:val="22"/>
          <w:szCs w:val="22"/>
          <w:lang w:val="fr-FR"/>
        </w:rPr>
        <w:t xml:space="preserve"> </w:t>
      </w:r>
      <w:r w:rsidRPr="00DD0F07">
        <w:rPr>
          <w:rFonts w:ascii="Calibri" w:hAnsi="Calibri" w:cs="Calibri"/>
          <w:i w:val="0"/>
          <w:iCs/>
          <w:sz w:val="22"/>
          <w:szCs w:val="22"/>
          <w:lang w:val="fr-FR"/>
        </w:rPr>
        <w:t>geschil</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sneller</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en</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doeltreffender</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oplossen,</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zonder</w:t>
      </w:r>
      <w:r w:rsidRPr="00DD0F07">
        <w:rPr>
          <w:rFonts w:ascii="Calibri" w:hAnsi="Calibri" w:cs="Calibri"/>
          <w:i w:val="0"/>
          <w:iCs/>
          <w:spacing w:val="-4"/>
          <w:sz w:val="22"/>
          <w:szCs w:val="22"/>
          <w:lang w:val="fr-FR"/>
        </w:rPr>
        <w:t xml:space="preserve"> </w:t>
      </w:r>
      <w:r w:rsidRPr="00DD0F07">
        <w:rPr>
          <w:rFonts w:ascii="Calibri" w:hAnsi="Calibri" w:cs="Calibri"/>
          <w:i w:val="0"/>
          <w:iCs/>
          <w:sz w:val="22"/>
          <w:szCs w:val="22"/>
          <w:lang w:val="fr-FR"/>
        </w:rPr>
        <w:t>naar</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de</w:t>
      </w:r>
      <w:r w:rsidRPr="00DD0F07">
        <w:rPr>
          <w:rFonts w:ascii="Calibri" w:hAnsi="Calibri" w:cs="Calibri"/>
          <w:i w:val="0"/>
          <w:iCs/>
          <w:spacing w:val="-6"/>
          <w:sz w:val="22"/>
          <w:szCs w:val="22"/>
          <w:lang w:val="fr-FR"/>
        </w:rPr>
        <w:t xml:space="preserve"> </w:t>
      </w:r>
      <w:r w:rsidRPr="00DD0F07">
        <w:rPr>
          <w:rFonts w:ascii="Calibri" w:hAnsi="Calibri" w:cs="Calibri"/>
          <w:i w:val="0"/>
          <w:iCs/>
          <w:sz w:val="22"/>
          <w:szCs w:val="22"/>
          <w:lang w:val="fr-FR"/>
        </w:rPr>
        <w:t>rechter</w:t>
      </w:r>
      <w:r w:rsidRPr="00DD0F07">
        <w:rPr>
          <w:rFonts w:ascii="Calibri" w:hAnsi="Calibri" w:cs="Calibri"/>
          <w:i w:val="0"/>
          <w:iCs/>
          <w:spacing w:val="-7"/>
          <w:sz w:val="22"/>
          <w:szCs w:val="22"/>
          <w:lang w:val="fr-FR"/>
        </w:rPr>
        <w:t xml:space="preserve"> </w:t>
      </w:r>
      <w:r w:rsidRPr="00DD0F07">
        <w:rPr>
          <w:rFonts w:ascii="Calibri" w:hAnsi="Calibri" w:cs="Calibri"/>
          <w:i w:val="0"/>
          <w:iCs/>
          <w:sz w:val="22"/>
          <w:szCs w:val="22"/>
          <w:lang w:val="fr-FR"/>
        </w:rPr>
        <w:t>te hoeven te stappen.</w:t>
      </w:r>
    </w:p>
    <w:p w14:paraId="4191DDF6" w14:textId="77777777" w:rsidR="00EF1B2D" w:rsidRPr="00DD0F07" w:rsidRDefault="00EF1B2D" w:rsidP="00EF1B2D">
      <w:pPr>
        <w:pStyle w:val="BodyText"/>
        <w:rPr>
          <w:lang w:val="fr-FR"/>
        </w:rPr>
      </w:pPr>
    </w:p>
    <w:p w14:paraId="13FCF4E5" w14:textId="77777777" w:rsidR="00EF1B2D" w:rsidRPr="00DD0F07" w:rsidRDefault="00EF1B2D" w:rsidP="00EF1B2D">
      <w:pPr>
        <w:rPr>
          <w:b/>
          <w:lang w:val="fr-FR"/>
        </w:rPr>
      </w:pPr>
      <w:r w:rsidRPr="00DD0F07">
        <w:rPr>
          <w:lang w:val="fr-FR"/>
        </w:rPr>
        <w:t xml:space="preserve">Er bestaat ook </w:t>
      </w:r>
      <w:r w:rsidRPr="00DD0F07">
        <w:rPr>
          <w:b/>
          <w:lang w:val="fr-FR"/>
        </w:rPr>
        <w:t xml:space="preserve">arbitrage. </w:t>
      </w:r>
      <w:r w:rsidRPr="00DD0F07">
        <w:rPr>
          <w:lang w:val="fr-FR"/>
        </w:rPr>
        <w:t xml:space="preserve">Hoewel het verboden is om een arbitrageclausule in de huurovereenkomst zelf op te nemen, kunnen de partijen voor deze procedure kiezen </w:t>
      </w:r>
      <w:r w:rsidRPr="00DD0F07">
        <w:rPr>
          <w:b/>
          <w:lang w:val="fr-FR"/>
        </w:rPr>
        <w:t>zodra het geschil is ontstaan</w:t>
      </w:r>
      <w:hyperlink w:anchor="_bookmark16" w:history="1">
        <w:r w:rsidRPr="00DD0F07">
          <w:rPr>
            <w:vertAlign w:val="superscript"/>
            <w:lang w:val="fr-FR"/>
          </w:rPr>
          <w:t>17</w:t>
        </w:r>
      </w:hyperlink>
      <w:r w:rsidRPr="00DD0F07">
        <w:rPr>
          <w:b/>
          <w:lang w:val="fr-FR"/>
        </w:rPr>
        <w:t>.</w:t>
      </w:r>
    </w:p>
    <w:p w14:paraId="6A4BB674" w14:textId="77777777" w:rsidR="00EF1B2D" w:rsidRPr="009279AA" w:rsidRDefault="00EF1B2D" w:rsidP="00EF1B2D">
      <w:pPr>
        <w:pStyle w:val="BodyText"/>
        <w:spacing w:before="1"/>
        <w:ind w:left="1"/>
        <w:rPr>
          <w:rFonts w:asciiTheme="minorHAnsi" w:hAnsiTheme="minorHAnsi" w:cstheme="minorHAnsi"/>
          <w:i w:val="0"/>
          <w:iCs/>
          <w:sz w:val="22"/>
          <w:szCs w:val="22"/>
        </w:rPr>
      </w:pPr>
      <w:r w:rsidRPr="009279AA">
        <w:rPr>
          <w:rFonts w:asciiTheme="minorHAnsi" w:hAnsiTheme="minorHAnsi" w:cstheme="minorHAnsi"/>
          <w:i w:val="0"/>
          <w:iCs/>
          <w:sz w:val="22"/>
          <w:szCs w:val="22"/>
        </w:rPr>
        <w:t>Dit</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4"/>
          <w:sz w:val="22"/>
          <w:szCs w:val="22"/>
        </w:rPr>
        <w:t xml:space="preserve"> </w:t>
      </w:r>
      <w:r w:rsidRPr="009279AA">
        <w:rPr>
          <w:rFonts w:asciiTheme="minorHAnsi" w:hAnsiTheme="minorHAnsi" w:cstheme="minorHAnsi"/>
          <w:i w:val="0"/>
          <w:iCs/>
          <w:sz w:val="22"/>
          <w:szCs w:val="22"/>
        </w:rPr>
        <w:t>procedure</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die</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vergelijkbaar</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met</w:t>
      </w:r>
      <w:r w:rsidRPr="009279AA">
        <w:rPr>
          <w:rFonts w:asciiTheme="minorHAnsi" w:hAnsiTheme="minorHAnsi" w:cstheme="minorHAnsi"/>
          <w:i w:val="0"/>
          <w:iCs/>
          <w:spacing w:val="-2"/>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gerechtelijke</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pacing w:val="-2"/>
          <w:sz w:val="22"/>
          <w:szCs w:val="22"/>
        </w:rPr>
        <w:t>procedure.</w:t>
      </w:r>
    </w:p>
    <w:p w14:paraId="75A361FE" w14:textId="77777777" w:rsidR="00EF1B2D" w:rsidRDefault="00EF1B2D" w:rsidP="00EF1B2D">
      <w:pPr>
        <w:pStyle w:val="BodyText"/>
        <w:rPr>
          <w:sz w:val="20"/>
        </w:rPr>
      </w:pPr>
    </w:p>
    <w:p w14:paraId="17F35605" w14:textId="77777777" w:rsidR="00EF1B2D" w:rsidRDefault="00EF1B2D" w:rsidP="00EF1B2D">
      <w:pPr>
        <w:pStyle w:val="BodyText"/>
        <w:spacing w:before="123"/>
        <w:rPr>
          <w:sz w:val="20"/>
        </w:rPr>
      </w:pPr>
      <w:r>
        <w:rPr>
          <w:noProof/>
        </w:rPr>
        <mc:AlternateContent>
          <mc:Choice Requires="wps">
            <w:drawing>
              <wp:anchor distT="0" distB="0" distL="0" distR="0" simplePos="0" relativeHeight="251683840" behindDoc="1" locked="0" layoutInCell="1" allowOverlap="1" wp14:anchorId="4669F7B2" wp14:editId="6A503D61">
                <wp:simplePos x="0" y="0"/>
                <wp:positionH relativeFrom="page">
                  <wp:posOffset>899160</wp:posOffset>
                </wp:positionH>
                <wp:positionV relativeFrom="paragraph">
                  <wp:posOffset>248388</wp:posOffset>
                </wp:positionV>
                <wp:extent cx="182880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6755C8" id="Graphic 49" o:spid="_x0000_s1026" style="position:absolute;margin-left:70.8pt;margin-top:19.55pt;width:2in;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" path="m1828800,l,,,9143r1828800,l1828800,xe" fillcolor="black" stroked="f">
                <v:path arrowok="t"/>
                <w10:wrap type="topAndBottom" anchorx="page"/>
              </v:shape>
            </w:pict>
          </mc:Fallback>
        </mc:AlternateContent>
      </w:r>
    </w:p>
    <w:p w14:paraId="6D37C452" w14:textId="77777777" w:rsidR="00EF1B2D" w:rsidRDefault="00EF1B2D" w:rsidP="00EF1B2D">
      <w:pPr>
        <w:spacing w:before="102"/>
        <w:ind w:left="115"/>
        <w:rPr>
          <w:sz w:val="20"/>
        </w:rPr>
      </w:pPr>
      <w:bookmarkStart w:id="85" w:name="_bookmark14"/>
      <w:bookmarkEnd w:id="85"/>
      <w:r>
        <w:rPr>
          <w:sz w:val="20"/>
          <w:vertAlign w:val="superscript"/>
        </w:rPr>
        <w:t>15</w:t>
      </w:r>
      <w:r>
        <w:rPr>
          <w:spacing w:val="-9"/>
          <w:sz w:val="20"/>
        </w:rPr>
        <w:t xml:space="preserve"> </w:t>
      </w:r>
      <w:hyperlink r:id="rId83">
        <w:r>
          <w:rPr>
            <w:color w:val="0562C1"/>
            <w:sz w:val="20"/>
            <w:u w:val="single" w:color="0562C1"/>
          </w:rPr>
          <w:t>artikel</w:t>
        </w:r>
        <w:r>
          <w:rPr>
            <w:color w:val="0562C1"/>
            <w:spacing w:val="-9"/>
            <w:sz w:val="20"/>
            <w:u w:val="single" w:color="0562C1"/>
          </w:rPr>
          <w:t xml:space="preserve"> </w:t>
        </w:r>
        <w:r>
          <w:rPr>
            <w:color w:val="0562C1"/>
            <w:sz w:val="20"/>
            <w:u w:val="single" w:color="0562C1"/>
          </w:rPr>
          <w:t>591</w:t>
        </w:r>
        <w:r>
          <w:rPr>
            <w:color w:val="0562C1"/>
            <w:spacing w:val="-8"/>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het</w:t>
        </w:r>
        <w:r>
          <w:rPr>
            <w:color w:val="0562C1"/>
            <w:spacing w:val="-8"/>
            <w:sz w:val="20"/>
            <w:u w:val="single" w:color="0562C1"/>
          </w:rPr>
          <w:t xml:space="preserve"> </w:t>
        </w:r>
        <w:r>
          <w:rPr>
            <w:color w:val="0562C1"/>
            <w:sz w:val="20"/>
            <w:u w:val="single" w:color="0562C1"/>
          </w:rPr>
          <w:t>Gerechtelijk</w:t>
        </w:r>
        <w:r>
          <w:rPr>
            <w:color w:val="0562C1"/>
            <w:spacing w:val="-8"/>
            <w:sz w:val="20"/>
            <w:u w:val="single" w:color="0562C1"/>
          </w:rPr>
          <w:t xml:space="preserve"> </w:t>
        </w:r>
        <w:r>
          <w:rPr>
            <w:color w:val="0562C1"/>
            <w:spacing w:val="-2"/>
            <w:sz w:val="20"/>
            <w:u w:val="single" w:color="0562C1"/>
          </w:rPr>
          <w:t>wetboek</w:t>
        </w:r>
        <w:r>
          <w:rPr>
            <w:spacing w:val="-2"/>
            <w:sz w:val="20"/>
          </w:rPr>
          <w:t>.</w:t>
        </w:r>
      </w:hyperlink>
    </w:p>
    <w:p w14:paraId="0F737B13" w14:textId="77777777" w:rsidR="00EF1B2D" w:rsidRPr="00DD0F07" w:rsidRDefault="00EF1B2D" w:rsidP="00EF1B2D">
      <w:pPr>
        <w:spacing w:before="1" w:line="243" w:lineRule="exact"/>
        <w:ind w:left="115"/>
        <w:rPr>
          <w:sz w:val="20"/>
          <w:lang w:val="fr-FR"/>
        </w:rPr>
      </w:pPr>
      <w:bookmarkStart w:id="86" w:name="_bookmark15"/>
      <w:bookmarkEnd w:id="86"/>
      <w:r w:rsidRPr="00DD0F07">
        <w:rPr>
          <w:sz w:val="20"/>
          <w:vertAlign w:val="superscript"/>
          <w:lang w:val="fr-FR"/>
        </w:rPr>
        <w:t>16</w:t>
      </w:r>
      <w:r w:rsidRPr="00DD0F07">
        <w:rPr>
          <w:spacing w:val="-7"/>
          <w:sz w:val="20"/>
          <w:lang w:val="fr-FR"/>
        </w:rPr>
        <w:t xml:space="preserve"> </w:t>
      </w:r>
      <w:hyperlink r:id="rId84">
        <w:r w:rsidRPr="00DD0F07">
          <w:rPr>
            <w:color w:val="0562C1"/>
            <w:sz w:val="20"/>
            <w:u w:val="single" w:color="0562C1"/>
            <w:lang w:val="fr-FR"/>
          </w:rPr>
          <w:t>Artikel</w:t>
        </w:r>
        <w:r w:rsidRPr="00DD0F07">
          <w:rPr>
            <w:color w:val="0562C1"/>
            <w:spacing w:val="-5"/>
            <w:sz w:val="20"/>
            <w:u w:val="single" w:color="0562C1"/>
            <w:lang w:val="fr-FR"/>
          </w:rPr>
          <w:t xml:space="preserve"> </w:t>
        </w:r>
        <w:r w:rsidRPr="00DD0F07">
          <w:rPr>
            <w:color w:val="0562C1"/>
            <w:sz w:val="20"/>
            <w:u w:val="single" w:color="0562C1"/>
            <w:lang w:val="fr-FR"/>
          </w:rPr>
          <w:t>233,</w:t>
        </w:r>
        <w:r w:rsidRPr="00DD0F07">
          <w:rPr>
            <w:color w:val="0562C1"/>
            <w:spacing w:val="-4"/>
            <w:sz w:val="20"/>
            <w:u w:val="single" w:color="0562C1"/>
            <w:lang w:val="fr-FR"/>
          </w:rPr>
          <w:t xml:space="preserve"> </w:t>
        </w:r>
        <w:r w:rsidRPr="00DD0F07">
          <w:rPr>
            <w:color w:val="0562C1"/>
            <w:sz w:val="20"/>
            <w:u w:val="single" w:color="0562C1"/>
            <w:lang w:val="fr-FR"/>
          </w:rPr>
          <w:t>§</w:t>
        </w:r>
        <w:r w:rsidRPr="00DD0F07">
          <w:rPr>
            <w:color w:val="0562C1"/>
            <w:spacing w:val="-6"/>
            <w:sz w:val="20"/>
            <w:u w:val="single" w:color="0562C1"/>
            <w:lang w:val="fr-FR"/>
          </w:rPr>
          <w:t xml:space="preserve"> </w:t>
        </w:r>
        <w:r w:rsidRPr="00DD0F07">
          <w:rPr>
            <w:color w:val="0562C1"/>
            <w:sz w:val="20"/>
            <w:u w:val="single" w:color="0562C1"/>
            <w:lang w:val="fr-FR"/>
          </w:rPr>
          <w:t>1</w:t>
        </w:r>
        <w:r w:rsidRPr="00DD0F07">
          <w:rPr>
            <w:color w:val="0562C1"/>
            <w:spacing w:val="-6"/>
            <w:sz w:val="20"/>
            <w:u w:val="single" w:color="0562C1"/>
            <w:lang w:val="fr-FR"/>
          </w:rPr>
          <w:t xml:space="preserve"> </w:t>
        </w:r>
        <w:r w:rsidRPr="00DD0F07">
          <w:rPr>
            <w:color w:val="0562C1"/>
            <w:sz w:val="20"/>
            <w:u w:val="single" w:color="0562C1"/>
            <w:lang w:val="fr-FR"/>
          </w:rPr>
          <w:t>van</w:t>
        </w:r>
        <w:r w:rsidRPr="00DD0F07">
          <w:rPr>
            <w:color w:val="0562C1"/>
            <w:spacing w:val="-4"/>
            <w:sz w:val="20"/>
            <w:u w:val="single" w:color="0562C1"/>
            <w:lang w:val="fr-FR"/>
          </w:rPr>
          <w:t xml:space="preserve"> </w:t>
        </w:r>
        <w:r w:rsidRPr="00DD0F07">
          <w:rPr>
            <w:color w:val="0562C1"/>
            <w:sz w:val="20"/>
            <w:u w:val="single" w:color="0562C1"/>
            <w:lang w:val="fr-FR"/>
          </w:rPr>
          <w:t>de</w:t>
        </w:r>
        <w:r w:rsidRPr="00DD0F07">
          <w:rPr>
            <w:color w:val="0562C1"/>
            <w:spacing w:val="-6"/>
            <w:sz w:val="20"/>
            <w:u w:val="single" w:color="0562C1"/>
            <w:lang w:val="fr-FR"/>
          </w:rPr>
          <w:t xml:space="preserve"> </w:t>
        </w:r>
        <w:r w:rsidRPr="00DD0F07">
          <w:rPr>
            <w:color w:val="0562C1"/>
            <w:sz w:val="20"/>
            <w:u w:val="single" w:color="0562C1"/>
            <w:lang w:val="fr-FR"/>
          </w:rPr>
          <w:t>Brusselse</w:t>
        </w:r>
        <w:r w:rsidRPr="00DD0F07">
          <w:rPr>
            <w:color w:val="0562C1"/>
            <w:spacing w:val="-6"/>
            <w:sz w:val="20"/>
            <w:u w:val="single" w:color="0562C1"/>
            <w:lang w:val="fr-FR"/>
          </w:rPr>
          <w:t xml:space="preserve"> </w:t>
        </w:r>
        <w:r w:rsidRPr="00DD0F07">
          <w:rPr>
            <w:color w:val="0562C1"/>
            <w:spacing w:val="-2"/>
            <w:sz w:val="20"/>
            <w:u w:val="single" w:color="0562C1"/>
            <w:lang w:val="fr-FR"/>
          </w:rPr>
          <w:t>Huisvestingscode</w:t>
        </w:r>
      </w:hyperlink>
    </w:p>
    <w:p w14:paraId="5C452FFD" w14:textId="77777777" w:rsidR="00EF1B2D" w:rsidRPr="00DD0F07" w:rsidRDefault="00EF1B2D" w:rsidP="00EF1B2D">
      <w:pPr>
        <w:spacing w:line="243" w:lineRule="exact"/>
        <w:ind w:left="115"/>
        <w:rPr>
          <w:sz w:val="20"/>
          <w:lang w:val="fr-FR"/>
        </w:rPr>
      </w:pPr>
      <w:bookmarkStart w:id="87" w:name="_bookmark16"/>
      <w:bookmarkEnd w:id="87"/>
      <w:r w:rsidRPr="00DD0F07">
        <w:rPr>
          <w:sz w:val="20"/>
          <w:vertAlign w:val="superscript"/>
          <w:lang w:val="fr-FR"/>
        </w:rPr>
        <w:t>17</w:t>
      </w:r>
      <w:r w:rsidRPr="00DD0F07">
        <w:rPr>
          <w:spacing w:val="-7"/>
          <w:sz w:val="20"/>
          <w:lang w:val="fr-FR"/>
        </w:rPr>
        <w:t xml:space="preserve"> </w:t>
      </w:r>
      <w:hyperlink r:id="rId85">
        <w:r w:rsidRPr="00DD0F07">
          <w:rPr>
            <w:color w:val="0562C1"/>
            <w:sz w:val="20"/>
            <w:u w:val="single" w:color="0562C1"/>
            <w:lang w:val="fr-FR"/>
          </w:rPr>
          <w:t>Artikel</w:t>
        </w:r>
        <w:r w:rsidRPr="00DD0F07">
          <w:rPr>
            <w:color w:val="0562C1"/>
            <w:spacing w:val="-5"/>
            <w:sz w:val="20"/>
            <w:u w:val="single" w:color="0562C1"/>
            <w:lang w:val="fr-FR"/>
          </w:rPr>
          <w:t xml:space="preserve"> </w:t>
        </w:r>
        <w:r w:rsidRPr="00DD0F07">
          <w:rPr>
            <w:color w:val="0562C1"/>
            <w:sz w:val="20"/>
            <w:u w:val="single" w:color="0562C1"/>
            <w:lang w:val="fr-FR"/>
          </w:rPr>
          <w:t>233,</w:t>
        </w:r>
        <w:r w:rsidRPr="00DD0F07">
          <w:rPr>
            <w:color w:val="0562C1"/>
            <w:spacing w:val="-4"/>
            <w:sz w:val="20"/>
            <w:u w:val="single" w:color="0562C1"/>
            <w:lang w:val="fr-FR"/>
          </w:rPr>
          <w:t xml:space="preserve"> </w:t>
        </w:r>
        <w:r w:rsidRPr="00DD0F07">
          <w:rPr>
            <w:color w:val="0562C1"/>
            <w:sz w:val="20"/>
            <w:u w:val="single" w:color="0562C1"/>
            <w:lang w:val="fr-FR"/>
          </w:rPr>
          <w:t>§</w:t>
        </w:r>
        <w:r w:rsidRPr="00DD0F07">
          <w:rPr>
            <w:color w:val="0562C1"/>
            <w:spacing w:val="-6"/>
            <w:sz w:val="20"/>
            <w:u w:val="single" w:color="0562C1"/>
            <w:lang w:val="fr-FR"/>
          </w:rPr>
          <w:t xml:space="preserve"> </w:t>
        </w:r>
        <w:r w:rsidRPr="00DD0F07">
          <w:rPr>
            <w:color w:val="0562C1"/>
            <w:sz w:val="20"/>
            <w:u w:val="single" w:color="0562C1"/>
            <w:lang w:val="fr-FR"/>
          </w:rPr>
          <w:t>2</w:t>
        </w:r>
        <w:r w:rsidRPr="00DD0F07">
          <w:rPr>
            <w:color w:val="0562C1"/>
            <w:spacing w:val="-6"/>
            <w:sz w:val="20"/>
            <w:u w:val="single" w:color="0562C1"/>
            <w:lang w:val="fr-FR"/>
          </w:rPr>
          <w:t xml:space="preserve"> </w:t>
        </w:r>
        <w:r w:rsidRPr="00DD0F07">
          <w:rPr>
            <w:color w:val="0562C1"/>
            <w:sz w:val="20"/>
            <w:u w:val="single" w:color="0562C1"/>
            <w:lang w:val="fr-FR"/>
          </w:rPr>
          <w:t>van</w:t>
        </w:r>
        <w:r w:rsidRPr="00DD0F07">
          <w:rPr>
            <w:color w:val="0562C1"/>
            <w:spacing w:val="-4"/>
            <w:sz w:val="20"/>
            <w:u w:val="single" w:color="0562C1"/>
            <w:lang w:val="fr-FR"/>
          </w:rPr>
          <w:t xml:space="preserve"> </w:t>
        </w:r>
        <w:r w:rsidRPr="00DD0F07">
          <w:rPr>
            <w:color w:val="0562C1"/>
            <w:sz w:val="20"/>
            <w:u w:val="single" w:color="0562C1"/>
            <w:lang w:val="fr-FR"/>
          </w:rPr>
          <w:t>de</w:t>
        </w:r>
        <w:r w:rsidRPr="00DD0F07">
          <w:rPr>
            <w:color w:val="0562C1"/>
            <w:spacing w:val="-6"/>
            <w:sz w:val="20"/>
            <w:u w:val="single" w:color="0562C1"/>
            <w:lang w:val="fr-FR"/>
          </w:rPr>
          <w:t xml:space="preserve"> </w:t>
        </w:r>
        <w:r w:rsidRPr="00DD0F07">
          <w:rPr>
            <w:color w:val="0562C1"/>
            <w:sz w:val="20"/>
            <w:u w:val="single" w:color="0562C1"/>
            <w:lang w:val="fr-FR"/>
          </w:rPr>
          <w:t>Brusselse</w:t>
        </w:r>
        <w:r w:rsidRPr="00DD0F07">
          <w:rPr>
            <w:color w:val="0562C1"/>
            <w:spacing w:val="-6"/>
            <w:sz w:val="20"/>
            <w:u w:val="single" w:color="0562C1"/>
            <w:lang w:val="fr-FR"/>
          </w:rPr>
          <w:t xml:space="preserve"> </w:t>
        </w:r>
        <w:r w:rsidRPr="00DD0F07">
          <w:rPr>
            <w:color w:val="0562C1"/>
            <w:spacing w:val="-2"/>
            <w:sz w:val="20"/>
            <w:u w:val="single" w:color="0562C1"/>
            <w:lang w:val="fr-FR"/>
          </w:rPr>
          <w:t>Huisvestingscode</w:t>
        </w:r>
        <w:r w:rsidRPr="00DD0F07">
          <w:rPr>
            <w:spacing w:val="-2"/>
            <w:sz w:val="20"/>
            <w:lang w:val="fr-FR"/>
          </w:rPr>
          <w:t>:</w:t>
        </w:r>
      </w:hyperlink>
    </w:p>
    <w:p w14:paraId="654EDD91" w14:textId="77777777" w:rsidR="00EF1B2D" w:rsidRPr="00DD0F07" w:rsidRDefault="00EF1B2D" w:rsidP="00EF1B2D">
      <w:pPr>
        <w:spacing w:line="243" w:lineRule="exact"/>
        <w:rPr>
          <w:sz w:val="20"/>
          <w:lang w:val="fr-FR"/>
        </w:rPr>
        <w:sectPr w:rsidR="00EF1B2D" w:rsidRPr="00DD0F07" w:rsidSect="00EF1B2D">
          <w:pgSz w:w="11910" w:h="16840"/>
          <w:pgMar w:top="1320" w:right="1300" w:bottom="1140" w:left="1300" w:header="0" w:footer="960" w:gutter="0"/>
          <w:cols w:space="720"/>
        </w:sectPr>
      </w:pPr>
    </w:p>
    <w:p w14:paraId="1D96E9A8" w14:textId="77777777" w:rsidR="00EF1B2D" w:rsidRPr="00E62325" w:rsidRDefault="00EF1B2D" w:rsidP="00EF1B2D">
      <w:pPr>
        <w:pStyle w:val="BodyText"/>
        <w:spacing w:before="37"/>
        <w:ind w:left="116"/>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Hoewel</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dit</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snelle</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en efficiënte manier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 kunnen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ook nadelen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vergelijking met gerechtelijke procedures:</w:t>
      </w:r>
    </w:p>
    <w:p w14:paraId="418E8DAD" w14:textId="77777777" w:rsidR="00EF1B2D" w:rsidRDefault="00EF1B2D" w:rsidP="00EF1B2D">
      <w:pPr>
        <w:pStyle w:val="ListParagraph"/>
        <w:widowControl w:val="0"/>
        <w:numPr>
          <w:ilvl w:val="0"/>
          <w:numId w:val="14"/>
        </w:numPr>
        <w:tabs>
          <w:tab w:val="left" w:pos="232"/>
        </w:tabs>
        <w:autoSpaceDE w:val="0"/>
        <w:autoSpaceDN w:val="0"/>
        <w:ind w:left="232" w:hanging="117"/>
        <w:contextualSpacing w:val="0"/>
        <w:jc w:val="left"/>
      </w:pPr>
      <w:r>
        <w:t>deze</w:t>
      </w:r>
      <w:r>
        <w:rPr>
          <w:spacing w:val="-6"/>
        </w:rPr>
        <w:t xml:space="preserve"> </w:t>
      </w:r>
      <w:r>
        <w:t>procedure</w:t>
      </w:r>
      <w:r>
        <w:rPr>
          <w:spacing w:val="-3"/>
        </w:rPr>
        <w:t xml:space="preserve"> </w:t>
      </w:r>
      <w:r>
        <w:t>is</w:t>
      </w:r>
      <w:r>
        <w:rPr>
          <w:spacing w:val="-4"/>
        </w:rPr>
        <w:t xml:space="preserve"> </w:t>
      </w:r>
      <w:r>
        <w:t>duurder</w:t>
      </w:r>
      <w:r>
        <w:rPr>
          <w:spacing w:val="-4"/>
        </w:rPr>
        <w:t xml:space="preserve"> </w:t>
      </w:r>
      <w:r>
        <w:t>(aangezien</w:t>
      </w:r>
      <w:r>
        <w:rPr>
          <w:spacing w:val="-5"/>
        </w:rPr>
        <w:t xml:space="preserve"> </w:t>
      </w:r>
      <w:r>
        <w:t>de</w:t>
      </w:r>
      <w:r>
        <w:rPr>
          <w:spacing w:val="-6"/>
        </w:rPr>
        <w:t xml:space="preserve"> </w:t>
      </w:r>
      <w:r>
        <w:t>arbiters</w:t>
      </w:r>
      <w:r>
        <w:rPr>
          <w:spacing w:val="-6"/>
        </w:rPr>
        <w:t xml:space="preserve"> </w:t>
      </w:r>
      <w:r>
        <w:t>door</w:t>
      </w:r>
      <w:r>
        <w:rPr>
          <w:spacing w:val="-4"/>
        </w:rPr>
        <w:t xml:space="preserve"> </w:t>
      </w:r>
      <w:r>
        <w:t>de</w:t>
      </w:r>
      <w:r>
        <w:rPr>
          <w:spacing w:val="-4"/>
        </w:rPr>
        <w:t xml:space="preserve"> </w:t>
      </w:r>
      <w:r>
        <w:t>partijen</w:t>
      </w:r>
      <w:r>
        <w:rPr>
          <w:spacing w:val="-6"/>
        </w:rPr>
        <w:t xml:space="preserve"> </w:t>
      </w:r>
      <w:r>
        <w:t>worden</w:t>
      </w:r>
      <w:r>
        <w:rPr>
          <w:spacing w:val="-5"/>
        </w:rPr>
        <w:t xml:space="preserve"> </w:t>
      </w:r>
      <w:r>
        <w:rPr>
          <w:spacing w:val="-2"/>
        </w:rPr>
        <w:t>betaald);</w:t>
      </w:r>
    </w:p>
    <w:p w14:paraId="14DDEFCE" w14:textId="77777777" w:rsidR="00EF1B2D" w:rsidRDefault="00EF1B2D" w:rsidP="00EF1B2D">
      <w:pPr>
        <w:pStyle w:val="ListParagraph"/>
        <w:widowControl w:val="0"/>
        <w:numPr>
          <w:ilvl w:val="0"/>
          <w:numId w:val="14"/>
        </w:numPr>
        <w:tabs>
          <w:tab w:val="left" w:pos="396"/>
          <w:tab w:val="left" w:pos="794"/>
          <w:tab w:val="left" w:pos="1327"/>
          <w:tab w:val="left" w:pos="1977"/>
          <w:tab w:val="left" w:pos="2831"/>
          <w:tab w:val="left" w:pos="3736"/>
          <w:tab w:val="left" w:pos="5109"/>
          <w:tab w:val="left" w:pos="5833"/>
          <w:tab w:val="left" w:pos="6270"/>
          <w:tab w:val="left" w:pos="8196"/>
          <w:tab w:val="left" w:pos="8964"/>
        </w:tabs>
        <w:autoSpaceDE w:val="0"/>
        <w:autoSpaceDN w:val="0"/>
        <w:ind w:right="115" w:firstLine="0"/>
        <w:contextualSpacing w:val="0"/>
        <w:jc w:val="left"/>
      </w:pPr>
      <w:r>
        <w:rPr>
          <w:spacing w:val="-6"/>
        </w:rPr>
        <w:t>er</w:t>
      </w:r>
      <w:r>
        <w:tab/>
      </w:r>
      <w:r>
        <w:rPr>
          <w:spacing w:val="-4"/>
        </w:rPr>
        <w:t>kan</w:t>
      </w:r>
      <w:r>
        <w:tab/>
      </w:r>
      <w:r>
        <w:rPr>
          <w:spacing w:val="-4"/>
        </w:rPr>
        <w:t>geen</w:t>
      </w:r>
      <w:r>
        <w:tab/>
      </w:r>
      <w:r>
        <w:rPr>
          <w:spacing w:val="-2"/>
        </w:rPr>
        <w:t>beroep</w:t>
      </w:r>
      <w:r>
        <w:tab/>
      </w:r>
      <w:r>
        <w:rPr>
          <w:spacing w:val="-2"/>
        </w:rPr>
        <w:t>worden</w:t>
      </w:r>
      <w:r>
        <w:tab/>
      </w:r>
      <w:r>
        <w:rPr>
          <w:spacing w:val="-2"/>
        </w:rPr>
        <w:t>aangetekend</w:t>
      </w:r>
      <w:r>
        <w:tab/>
      </w:r>
      <w:r>
        <w:rPr>
          <w:spacing w:val="-2"/>
        </w:rPr>
        <w:t>tegen</w:t>
      </w:r>
      <w:r>
        <w:tab/>
      </w:r>
      <w:r>
        <w:rPr>
          <w:spacing w:val="-6"/>
        </w:rPr>
        <w:t>de</w:t>
      </w:r>
      <w:r>
        <w:tab/>
      </w:r>
      <w:r>
        <w:rPr>
          <w:spacing w:val="-2"/>
        </w:rPr>
        <w:t>arbitrage-uitspraak</w:t>
      </w:r>
      <w:r>
        <w:tab/>
      </w:r>
      <w:r>
        <w:rPr>
          <w:spacing w:val="-2"/>
        </w:rPr>
        <w:t>(tenzij</w:t>
      </w:r>
      <w:r>
        <w:tab/>
      </w:r>
      <w:r>
        <w:rPr>
          <w:spacing w:val="-6"/>
        </w:rPr>
        <w:t xml:space="preserve">de </w:t>
      </w:r>
      <w:r>
        <w:t>arbitrageovereenkomst in deze mogelijkheid voorziet);</w:t>
      </w:r>
    </w:p>
    <w:p w14:paraId="21457007" w14:textId="77777777" w:rsidR="00EF1B2D" w:rsidRPr="00DD0F07" w:rsidRDefault="00EF1B2D" w:rsidP="00EF1B2D">
      <w:pPr>
        <w:pStyle w:val="ListParagraph"/>
        <w:widowControl w:val="0"/>
        <w:numPr>
          <w:ilvl w:val="0"/>
          <w:numId w:val="14"/>
        </w:numPr>
        <w:tabs>
          <w:tab w:val="left" w:pos="232"/>
        </w:tabs>
        <w:autoSpaceDE w:val="0"/>
        <w:autoSpaceDN w:val="0"/>
        <w:ind w:left="232" w:hanging="117"/>
        <w:contextualSpacing w:val="0"/>
        <w:jc w:val="left"/>
        <w:rPr>
          <w:lang w:val="fr-FR"/>
        </w:rPr>
      </w:pPr>
      <w:r w:rsidRPr="00DD0F07">
        <w:rPr>
          <w:lang w:val="fr-FR"/>
        </w:rPr>
        <w:t>de</w:t>
      </w:r>
      <w:r w:rsidRPr="00DD0F07">
        <w:rPr>
          <w:spacing w:val="-6"/>
          <w:lang w:val="fr-FR"/>
        </w:rPr>
        <w:t xml:space="preserve"> </w:t>
      </w:r>
      <w:r w:rsidRPr="00DD0F07">
        <w:rPr>
          <w:lang w:val="fr-FR"/>
        </w:rPr>
        <w:t>mogelijkheden</w:t>
      </w:r>
      <w:r w:rsidRPr="00DD0F07">
        <w:rPr>
          <w:spacing w:val="-8"/>
          <w:lang w:val="fr-FR"/>
        </w:rPr>
        <w:t xml:space="preserve"> </w:t>
      </w:r>
      <w:r w:rsidRPr="00DD0F07">
        <w:rPr>
          <w:lang w:val="fr-FR"/>
        </w:rPr>
        <w:t>om</w:t>
      </w:r>
      <w:r w:rsidRPr="00DD0F07">
        <w:rPr>
          <w:spacing w:val="-4"/>
          <w:lang w:val="fr-FR"/>
        </w:rPr>
        <w:t xml:space="preserve"> </w:t>
      </w:r>
      <w:r w:rsidRPr="00DD0F07">
        <w:rPr>
          <w:lang w:val="fr-FR"/>
        </w:rPr>
        <w:t>de</w:t>
      </w:r>
      <w:r w:rsidRPr="00DD0F07">
        <w:rPr>
          <w:spacing w:val="-7"/>
          <w:lang w:val="fr-FR"/>
        </w:rPr>
        <w:t xml:space="preserve"> </w:t>
      </w:r>
      <w:r w:rsidRPr="00DD0F07">
        <w:rPr>
          <w:lang w:val="fr-FR"/>
        </w:rPr>
        <w:t>arbitrage-uitspraak</w:t>
      </w:r>
      <w:r w:rsidRPr="00DD0F07">
        <w:rPr>
          <w:spacing w:val="-3"/>
          <w:lang w:val="fr-FR"/>
        </w:rPr>
        <w:t xml:space="preserve"> </w:t>
      </w:r>
      <w:r w:rsidRPr="00DD0F07">
        <w:rPr>
          <w:lang w:val="fr-FR"/>
        </w:rPr>
        <w:t>nietig</w:t>
      </w:r>
      <w:r w:rsidRPr="00DD0F07">
        <w:rPr>
          <w:spacing w:val="-6"/>
          <w:lang w:val="fr-FR"/>
        </w:rPr>
        <w:t xml:space="preserve"> </w:t>
      </w:r>
      <w:r w:rsidRPr="00DD0F07">
        <w:rPr>
          <w:lang w:val="fr-FR"/>
        </w:rPr>
        <w:t>te</w:t>
      </w:r>
      <w:r w:rsidRPr="00DD0F07">
        <w:rPr>
          <w:spacing w:val="-4"/>
          <w:lang w:val="fr-FR"/>
        </w:rPr>
        <w:t xml:space="preserve"> </w:t>
      </w:r>
      <w:r w:rsidRPr="00DD0F07">
        <w:rPr>
          <w:lang w:val="fr-FR"/>
        </w:rPr>
        <w:t>verklaren,</w:t>
      </w:r>
      <w:r w:rsidRPr="00DD0F07">
        <w:rPr>
          <w:spacing w:val="-7"/>
          <w:lang w:val="fr-FR"/>
        </w:rPr>
        <w:t xml:space="preserve"> </w:t>
      </w:r>
      <w:r w:rsidRPr="00DD0F07">
        <w:rPr>
          <w:lang w:val="fr-FR"/>
        </w:rPr>
        <w:t>zijn</w:t>
      </w:r>
      <w:r w:rsidRPr="00DD0F07">
        <w:rPr>
          <w:spacing w:val="-5"/>
          <w:lang w:val="fr-FR"/>
        </w:rPr>
        <w:t xml:space="preserve"> </w:t>
      </w:r>
      <w:r w:rsidRPr="00DD0F07">
        <w:rPr>
          <w:spacing w:val="-2"/>
          <w:lang w:val="fr-FR"/>
        </w:rPr>
        <w:t>beperkt.</w:t>
      </w:r>
    </w:p>
    <w:p w14:paraId="7FE78D3D" w14:textId="77777777" w:rsidR="00EF1B2D" w:rsidRPr="00DD0F07" w:rsidRDefault="00EF1B2D" w:rsidP="00EF1B2D">
      <w:pPr>
        <w:pStyle w:val="BodyText"/>
        <w:spacing w:before="1"/>
        <w:rPr>
          <w:rFonts w:ascii="Calibri" w:hAnsi="Calibri" w:cs="Calibri"/>
          <w:i w:val="0"/>
          <w:iCs/>
          <w:sz w:val="22"/>
          <w:szCs w:val="22"/>
          <w:lang w:val="fr-FR"/>
        </w:rPr>
      </w:pPr>
    </w:p>
    <w:p w14:paraId="71224F0C" w14:textId="77777777" w:rsidR="00EF1B2D" w:rsidRPr="00604B9E" w:rsidRDefault="00EF1B2D" w:rsidP="00EF1B2D">
      <w:pPr>
        <w:pStyle w:val="BodyText"/>
        <w:rPr>
          <w:rFonts w:ascii="Calibri" w:hAnsi="Calibri" w:cs="Calibri"/>
          <w:i w:val="0"/>
          <w:iCs/>
          <w:sz w:val="22"/>
          <w:szCs w:val="22"/>
        </w:rPr>
      </w:pPr>
      <w:r w:rsidRPr="00604B9E">
        <w:rPr>
          <w:rFonts w:ascii="Calibri" w:hAnsi="Calibri" w:cs="Calibri"/>
          <w:i w:val="0"/>
          <w:iCs/>
          <w:sz w:val="22"/>
          <w:szCs w:val="22"/>
        </w:rPr>
        <w:t>Voor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meer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details,</w:t>
      </w:r>
      <w:r w:rsidRPr="00604B9E">
        <w:rPr>
          <w:rFonts w:ascii="Calibri" w:hAnsi="Calibri" w:cs="Calibri"/>
          <w:i w:val="0"/>
          <w:iCs/>
          <w:spacing w:val="-8"/>
          <w:sz w:val="22"/>
          <w:szCs w:val="22"/>
        </w:rPr>
        <w:t xml:space="preserve"> </w:t>
      </w:r>
      <w:r w:rsidRPr="00604B9E">
        <w:rPr>
          <w:rFonts w:ascii="Calibri" w:hAnsi="Calibri" w:cs="Calibri"/>
          <w:i w:val="0"/>
          <w:iCs/>
          <w:spacing w:val="-2"/>
          <w:sz w:val="22"/>
          <w:szCs w:val="22"/>
        </w:rPr>
        <w:t>raadpleeg:</w:t>
      </w:r>
    </w:p>
    <w:p w14:paraId="4C3F8328" w14:textId="77777777" w:rsidR="00EF1B2D" w:rsidRDefault="00EF1B2D" w:rsidP="00EF1B2D">
      <w:pPr>
        <w:pStyle w:val="ListParagraph"/>
        <w:widowControl w:val="0"/>
        <w:numPr>
          <w:ilvl w:val="1"/>
          <w:numId w:val="14"/>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86">
        <w:r>
          <w:rPr>
            <w:color w:val="0562C1"/>
            <w:u w:val="single" w:color="0562C1"/>
          </w:rPr>
          <w:t>artikel</w:t>
        </w:r>
        <w:r>
          <w:rPr>
            <w:color w:val="0562C1"/>
            <w:spacing w:val="-7"/>
            <w:u w:val="single" w:color="0562C1"/>
          </w:rPr>
          <w:t xml:space="preserve"> </w:t>
        </w:r>
        <w:r>
          <w:rPr>
            <w:color w:val="0562C1"/>
            <w:spacing w:val="-4"/>
            <w:u w:val="single" w:color="0562C1"/>
          </w:rPr>
          <w:t>233</w:t>
        </w:r>
      </w:hyperlink>
      <w:r>
        <w:rPr>
          <w:spacing w:val="-4"/>
        </w:rPr>
        <w:t>;</w:t>
      </w:r>
    </w:p>
    <w:p w14:paraId="3B9782DA" w14:textId="77777777" w:rsidR="00EF1B2D" w:rsidRDefault="00EF1B2D" w:rsidP="00EF1B2D">
      <w:pPr>
        <w:pStyle w:val="ListParagraph"/>
        <w:widowControl w:val="0"/>
        <w:numPr>
          <w:ilvl w:val="1"/>
          <w:numId w:val="14"/>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87">
        <w:r>
          <w:rPr>
            <w:color w:val="0562C1"/>
            <w:u w:val="single" w:color="0562C1"/>
          </w:rPr>
          <w:t>https://huisvesting.brussels/huren/woninghuurovereenkomst/</w:t>
        </w:r>
      </w:hyperlink>
      <w:r>
        <w:rPr>
          <w:color w:val="0562C1"/>
        </w:rPr>
        <w:t xml:space="preserve"> </w:t>
      </w:r>
      <w:r>
        <w:t>punt VII.</w:t>
      </w:r>
    </w:p>
    <w:p w14:paraId="3E83BF8F" w14:textId="77777777" w:rsidR="00EF1B2D" w:rsidRDefault="00EF1B2D" w:rsidP="00EF1B2D">
      <w:pPr>
        <w:pStyle w:val="BodyText"/>
        <w:spacing w:before="5"/>
        <w:rPr>
          <w:sz w:val="14"/>
        </w:rPr>
      </w:pPr>
      <w:r>
        <w:rPr>
          <w:noProof/>
        </w:rPr>
        <mc:AlternateContent>
          <mc:Choice Requires="wpg">
            <w:drawing>
              <wp:anchor distT="0" distB="0" distL="0" distR="0" simplePos="0" relativeHeight="251684864" behindDoc="1" locked="0" layoutInCell="1" allowOverlap="1" wp14:anchorId="234FAAA6" wp14:editId="4252782C">
                <wp:simplePos x="0" y="0"/>
                <wp:positionH relativeFrom="page">
                  <wp:posOffset>899160</wp:posOffset>
                </wp:positionH>
                <wp:positionV relativeFrom="paragraph">
                  <wp:posOffset>127316</wp:posOffset>
                </wp:positionV>
                <wp:extent cx="5760720" cy="242316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423160"/>
                          <a:chOff x="0" y="0"/>
                          <a:chExt cx="5760720" cy="2423160"/>
                        </a:xfrm>
                      </wpg:grpSpPr>
                      <pic:pic xmlns:pic="http://schemas.openxmlformats.org/drawingml/2006/picture">
                        <pic:nvPicPr>
                          <pic:cNvPr id="51" name="Image 51" descr="Afbeeldingsresultaat voor maison logo "/>
                          <pic:cNvPicPr/>
                        </pic:nvPicPr>
                        <pic:blipFill>
                          <a:blip r:embed="rId15" cstate="print"/>
                          <a:stretch>
                            <a:fillRect/>
                          </a:stretch>
                        </pic:blipFill>
                        <pic:spPr>
                          <a:xfrm>
                            <a:off x="64769" y="102731"/>
                            <a:ext cx="360043" cy="361948"/>
                          </a:xfrm>
                          <a:prstGeom prst="rect">
                            <a:avLst/>
                          </a:prstGeom>
                        </pic:spPr>
                      </pic:pic>
                      <wps:wsp>
                        <wps:cNvPr id="52" name="Textbox 52"/>
                        <wps:cNvSpPr txBox="1"/>
                        <wps:spPr>
                          <a:xfrm>
                            <a:off x="9144" y="9144"/>
                            <a:ext cx="5742940" cy="2405380"/>
                          </a:xfrm>
                          <a:prstGeom prst="rect">
                            <a:avLst/>
                          </a:prstGeom>
                          <a:ln w="18288">
                            <a:solidFill>
                              <a:srgbClr val="000000"/>
                            </a:solidFill>
                            <a:prstDash val="solid"/>
                          </a:ln>
                        </wps:spPr>
                        <wps:txbx>
                          <w:txbxContent>
                            <w:p w14:paraId="577050BF" w14:textId="77777777" w:rsidR="00EF1B2D" w:rsidRDefault="00EF1B2D" w:rsidP="00EF1B2D">
                              <w:pPr>
                                <w:spacing w:before="268"/>
                                <w:ind w:left="823"/>
                              </w:pPr>
                              <w:r>
                                <w:t>In</w:t>
                              </w:r>
                              <w:r>
                                <w:rPr>
                                  <w:spacing w:val="-2"/>
                                </w:rPr>
                                <w:t xml:space="preserve"> </w:t>
                              </w:r>
                              <w:r>
                                <w:t xml:space="preserve">de </w:t>
                              </w:r>
                              <w:r>
                                <w:rPr>
                                  <w:spacing w:val="-2"/>
                                </w:rPr>
                                <w:t>praktijk:</w:t>
                              </w:r>
                            </w:p>
                            <w:p w14:paraId="0AD69E6F" w14:textId="77777777" w:rsidR="00EF1B2D" w:rsidRDefault="00EF1B2D" w:rsidP="00EF1B2D"/>
                            <w:p w14:paraId="6688C324" w14:textId="77777777" w:rsidR="00EF1B2D" w:rsidRDefault="00EF1B2D" w:rsidP="00EF1B2D">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27B32C79" w14:textId="77777777" w:rsidR="00EF1B2D" w:rsidRDefault="00EF1B2D" w:rsidP="00EF1B2D">
                              <w:pPr>
                                <w:spacing w:before="1"/>
                              </w:pPr>
                            </w:p>
                            <w:p w14:paraId="1FBDE31E" w14:textId="77777777" w:rsidR="00EF1B2D" w:rsidRDefault="00EF1B2D" w:rsidP="00EF1B2D">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52BEC279" w14:textId="77777777" w:rsidR="00EF1B2D" w:rsidRDefault="00EF1B2D" w:rsidP="00EF1B2D">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wps:txbx>
                        <wps:bodyPr wrap="square" lIns="0" tIns="0" rIns="0" bIns="0" rtlCol="0">
                          <a:noAutofit/>
                        </wps:bodyPr>
                      </wps:wsp>
                    </wpg:wgp>
                  </a:graphicData>
                </a:graphic>
              </wp:anchor>
            </w:drawing>
          </mc:Choice>
          <mc:Fallback>
            <w:pict>
              <v:group w14:anchorId="234FAAA6" id="Group 50" o:spid="_x0000_s1059" style="position:absolute;left:0;text-align:left;margin-left:70.8pt;margin-top:10pt;width:453.6pt;height:190.8pt;z-index:-251631616;mso-wrap-distance-left:0;mso-wrap-distance-right:0;mso-position-horizontal-relative:page;mso-position-vertical-relative:text" coordsize="57607,2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">
                <v:shape id="Image 51" o:spid="_x0000_s1060" type="#_x0000_t75" alt="Afbeeldingsresultaat voor maison logo " style="position:absolute;left:647;top:1027;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">
                  <v:imagedata r:id="rId16" o:title="Afbeeldingsresultaat voor maison logo "/>
                </v:shape>
                <v:shape id="Textbox 52" o:spid="_x0000_s1061" type="#_x0000_t202" style="position:absolute;left:91;top:91;width:57429;height:2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" filled="f" strokeweight="1.44pt">
                  <v:textbox inset="0,0,0,0">
                    <w:txbxContent>
                      <w:p w14:paraId="577050BF" w14:textId="77777777" w:rsidR="00EF1B2D" w:rsidRDefault="00EF1B2D" w:rsidP="00EF1B2D">
                        <w:pPr>
                          <w:spacing w:before="268"/>
                          <w:ind w:left="823"/>
                        </w:pPr>
                        <w:r>
                          <w:t>In</w:t>
                        </w:r>
                        <w:r>
                          <w:rPr>
                            <w:spacing w:val="-2"/>
                          </w:rPr>
                          <w:t xml:space="preserve"> </w:t>
                        </w:r>
                        <w:r>
                          <w:t xml:space="preserve">de </w:t>
                        </w:r>
                        <w:r>
                          <w:rPr>
                            <w:spacing w:val="-2"/>
                          </w:rPr>
                          <w:t>praktijk:</w:t>
                        </w:r>
                      </w:p>
                      <w:p w14:paraId="0AD69E6F" w14:textId="77777777" w:rsidR="00EF1B2D" w:rsidRDefault="00EF1B2D" w:rsidP="00EF1B2D"/>
                      <w:p w14:paraId="6688C324" w14:textId="77777777" w:rsidR="00EF1B2D" w:rsidRDefault="00EF1B2D" w:rsidP="00EF1B2D">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27B32C79" w14:textId="77777777" w:rsidR="00EF1B2D" w:rsidRDefault="00EF1B2D" w:rsidP="00EF1B2D">
                        <w:pPr>
                          <w:spacing w:before="1"/>
                        </w:pPr>
                      </w:p>
                      <w:p w14:paraId="1FBDE31E" w14:textId="77777777" w:rsidR="00EF1B2D" w:rsidRDefault="00EF1B2D" w:rsidP="00EF1B2D">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52BEC279" w14:textId="77777777" w:rsidR="00EF1B2D" w:rsidRDefault="00EF1B2D" w:rsidP="00EF1B2D">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v:textbox>
                </v:shape>
                <w10:wrap type="topAndBottom" anchorx="page"/>
              </v:group>
            </w:pict>
          </mc:Fallback>
        </mc:AlternateContent>
      </w:r>
    </w:p>
    <w:p w14:paraId="5F58AD09" w14:textId="77777777" w:rsidR="00EF1B2D" w:rsidRPr="008221A7" w:rsidRDefault="00EF1B2D" w:rsidP="00EF1B2D">
      <w:pPr>
        <w:jc w:val="left"/>
      </w:pPr>
    </w:p>
    <w:p w14:paraId="73803031" w14:textId="1D668D07" w:rsidR="00EF1B2D" w:rsidRDefault="00EF1B2D" w:rsidP="00EF1B2D">
      <w:pPr>
        <w:spacing w:after="224"/>
        <w:ind w:left="220" w:right="19"/>
        <w:rPr>
          <w:noProof/>
          <w:lang w:val="nl-BE" w:eastAsia="nl-BE" w:bidi="ar-SA"/>
        </w:rPr>
      </w:pPr>
      <w:r w:rsidRPr="009D206A">
        <w:rPr>
          <w:noProof/>
          <w:lang w:val="nl-BE" w:eastAsia="nl-BE" w:bidi="ar-SA"/>
        </w:rPr>
        <w:br w:type="page"/>
      </w:r>
    </w:p>
    <w:sectPr w:rsidR="00EF1B2D" w:rsidSect="003D015D">
      <w:headerReference w:type="default" r:id="rId88"/>
      <w:footerReference w:type="even" r:id="rId89"/>
      <w:footerReference w:type="default" r:id="rId90"/>
      <w:footerReference w:type="first" r:id="rId91"/>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C49B4" w14:textId="77777777" w:rsidR="00897407" w:rsidRDefault="00897407">
      <w:r>
        <w:separator/>
      </w:r>
    </w:p>
  </w:endnote>
  <w:endnote w:type="continuationSeparator" w:id="0">
    <w:p w14:paraId="25B192AE" w14:textId="77777777" w:rsidR="00897407" w:rsidRDefault="0089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Geneva">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Std">
    <w:altName w:val="Times New Roman"/>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56144" w14:textId="77777777" w:rsidR="00230DEB" w:rsidRDefault="00230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A230C" w14:textId="77777777" w:rsidR="00230DEB" w:rsidRDefault="00230DEB" w:rsidP="00230DEB">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0030E0EC" w14:textId="77777777" w:rsidR="00230DEB" w:rsidRPr="001276B4" w:rsidRDefault="00230DEB" w:rsidP="00230DEB">
    <w:pPr>
      <w:pStyle w:val="Footer"/>
      <w:jc w:val="center"/>
      <w:rPr>
        <w:rFonts w:ascii="Century Gothic Std" w:hAnsi="Century Gothic Std"/>
        <w:b/>
        <w:bCs/>
        <w:color w:val="BEAF87"/>
        <w:spacing w:val="1"/>
        <w:sz w:val="20"/>
      </w:rPr>
    </w:pPr>
  </w:p>
  <w:p w14:paraId="7278F593" w14:textId="1180C5CB" w:rsidR="00EF1B2D" w:rsidRDefault="00EF1B2D">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FDE355F" wp14:editId="2AB22F6A">
              <wp:simplePos x="0" y="0"/>
              <wp:positionH relativeFrom="page">
                <wp:posOffset>5866891</wp:posOffset>
              </wp:positionH>
              <wp:positionV relativeFrom="page">
                <wp:posOffset>9943210</wp:posOffset>
              </wp:positionV>
              <wp:extent cx="8045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39700"/>
                      </a:xfrm>
                      <a:prstGeom prst="rect">
                        <a:avLst/>
                      </a:prstGeom>
                    </wps:spPr>
                    <wps:txbx>
                      <w:txbxContent>
                        <w:p w14:paraId="70D90FF7" w14:textId="77777777" w:rsidR="00EF1B2D" w:rsidRDefault="00EF1B2D">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wps:txbx>
                    <wps:bodyPr wrap="square" lIns="0" tIns="0" rIns="0" bIns="0" rtlCol="0">
                      <a:noAutofit/>
                    </wps:bodyPr>
                  </wps:wsp>
                </a:graphicData>
              </a:graphic>
            </wp:anchor>
          </w:drawing>
        </mc:Choice>
        <mc:Fallback>
          <w:pict>
            <v:shapetype w14:anchorId="1FDE355F" id="_x0000_t202" coordsize="21600,21600" o:spt="202" path="m,l,21600r21600,l21600,xe">
              <v:stroke joinstyle="miter"/>
              <v:path gradientshapeok="t" o:connecttype="rect"/>
            </v:shapetype>
            <v:shape id="Textbox 1" o:spid="_x0000_s1062" type="#_x0000_t202" style="position:absolute;left:0;text-align:left;margin-left:461.95pt;margin-top:782.95pt;width:63.3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" filled="f" stroked="f">
              <v:textbox inset="0,0,0,0">
                <w:txbxContent>
                  <w:p w14:paraId="70D90FF7" w14:textId="77777777" w:rsidR="00EF1B2D" w:rsidRDefault="00EF1B2D">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v:textbox>
              <w10:wrap anchorx="page" anchory="page"/>
            </v:shape>
          </w:pict>
        </mc:Fallback>
      </mc:AlternateContent>
    </w:r>
    <w:r w:rsidR="00230DEB">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947F3" w14:textId="77777777" w:rsidR="00230DEB" w:rsidRDefault="00230D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74938" w14:textId="77777777" w:rsidR="00173993" w:rsidRDefault="00173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0B4A5" w14:textId="77777777" w:rsidR="00173993" w:rsidRDefault="0017399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C40FD" w14:textId="77777777" w:rsidR="00173993" w:rsidRPr="00641B7E" w:rsidRDefault="00173993" w:rsidP="00641B7E">
    <w:pPr>
      <w:pStyle w:val="Footer"/>
      <w:tabs>
        <w:tab w:val="clear" w:pos="4536"/>
      </w:tabs>
      <w:spacing w:before="240"/>
      <w:rPr>
        <w:color w:val="BFBFBF" w:themeColor="background1" w:themeShade="BF"/>
      </w:rPr>
    </w:pPr>
    <w:r>
      <w:rPr>
        <w:color w:val="BFBFBF" w:themeColor="background1" w:themeShade="BF"/>
      </w:rPr>
      <w:t>240BN</w:t>
    </w:r>
    <w:r>
      <w:tab/>
    </w:r>
    <w:r w:rsidRPr="00641B7E">
      <w:rPr>
        <w:color w:val="BFBFBF" w:themeColor="background1" w:themeShade="BF"/>
      </w:rPr>
      <w:fldChar w:fldCharType="begin"/>
    </w:r>
    <w:r w:rsidRPr="00641B7E">
      <w:rPr>
        <w:color w:val="BFBFBF" w:themeColor="background1" w:themeShade="BF"/>
      </w:rPr>
      <w:instrText xml:space="preserve"> PAGE   \* MERGEFORMAT </w:instrText>
    </w:r>
    <w:r w:rsidRPr="00641B7E">
      <w:rPr>
        <w:color w:val="BFBFBF" w:themeColor="background1" w:themeShade="BF"/>
      </w:rPr>
      <w:fldChar w:fldCharType="separate"/>
    </w:r>
    <w:r w:rsidR="00CE5CBA">
      <w:rPr>
        <w:noProof/>
        <w:color w:val="BFBFBF" w:themeColor="background1" w:themeShade="BF"/>
      </w:rPr>
      <w:t>21</w:t>
    </w:r>
    <w:r w:rsidRPr="00641B7E">
      <w:rPr>
        <w:color w:val="BFBFBF" w:themeColor="background1" w:themeShade="B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85B7B" w14:textId="77777777" w:rsidR="00173993" w:rsidRDefault="00173993">
    <w:pPr>
      <w:pStyle w:val="Footer"/>
      <w:jc w:val="center"/>
    </w:pPr>
  </w:p>
  <w:p w14:paraId="2A7A77AB" w14:textId="77777777" w:rsidR="00173993" w:rsidRDefault="00173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EC9C9" w14:textId="77777777" w:rsidR="00897407" w:rsidRDefault="00897407">
      <w:r>
        <w:separator/>
      </w:r>
    </w:p>
  </w:footnote>
  <w:footnote w:type="continuationSeparator" w:id="0">
    <w:p w14:paraId="3115B79A" w14:textId="77777777" w:rsidR="00897407" w:rsidRDefault="00897407">
      <w:r>
        <w:continuationSeparator/>
      </w:r>
    </w:p>
  </w:footnote>
  <w:footnote w:id="1">
    <w:p w14:paraId="6F19D6BB" w14:textId="15329879" w:rsidR="00BB118B" w:rsidRDefault="00173993">
      <w:pPr>
        <w:pStyle w:val="FootnoteText"/>
        <w:rPr>
          <w:rFonts w:asciiTheme="minorHAnsi" w:hAnsiTheme="minorHAnsi"/>
          <w:sz w:val="18"/>
          <w:szCs w:val="18"/>
        </w:rPr>
      </w:pPr>
      <w:r>
        <w:rPr>
          <w:rStyle w:val="FootnoteReference"/>
          <w:rFonts w:asciiTheme="minorHAnsi" w:hAnsiTheme="minorHAnsi" w:cstheme="minorHAnsi"/>
          <w:sz w:val="18"/>
          <w:szCs w:val="18"/>
        </w:rPr>
        <w:footnoteRef/>
      </w:r>
      <w:r>
        <w:t xml:space="preserve"> </w:t>
      </w:r>
      <w:r>
        <w:rPr>
          <w:rFonts w:asciiTheme="minorHAnsi" w:hAnsiTheme="minorHAnsi"/>
          <w:sz w:val="18"/>
          <w:szCs w:val="18"/>
        </w:rPr>
        <w:t>The Brussels Government has produced an indicative model of an inventory of fixtures</w:t>
      </w:r>
      <w:r w:rsidR="001A64C9">
        <w:rPr>
          <w:rFonts w:asciiTheme="minorHAnsi" w:hAnsiTheme="minorHAnsi"/>
          <w:sz w:val="18"/>
          <w:szCs w:val="18"/>
        </w:rPr>
        <w:t xml:space="preserve"> (</w:t>
      </w:r>
      <w:hyperlink r:id="rId1" w:history="1">
        <w:r w:rsidR="00BB118B" w:rsidRPr="004F061E">
          <w:rPr>
            <w:rStyle w:val="Hyperlink"/>
            <w:rFonts w:asciiTheme="minorHAnsi" w:hAnsiTheme="minorHAnsi"/>
            <w:sz w:val="18"/>
            <w:szCs w:val="18"/>
          </w:rPr>
          <w:t>https://huisvesting.brussels/</w:t>
        </w:r>
      </w:hyperlink>
      <w:r w:rsidR="00BB118B">
        <w:rPr>
          <w:rFonts w:asciiTheme="minorHAnsi" w:hAnsiTheme="minorHAnsi"/>
          <w:sz w:val="18"/>
          <w:szCs w:val="18"/>
        </w:rPr>
        <w:t>.</w:t>
      </w:r>
    </w:p>
    <w:p w14:paraId="31460835" w14:textId="3A1A1208" w:rsidR="00173993" w:rsidRPr="004F30F6" w:rsidRDefault="00173993">
      <w:pPr>
        <w:pStyle w:val="FootnoteText"/>
        <w:rPr>
          <w:rFonts w:asciiTheme="minorHAnsi" w:hAnsiTheme="minorHAnsi" w:cstheme="minorHAnsi"/>
          <w:sz w:val="18"/>
          <w:szCs w:val="18"/>
        </w:rPr>
      </w:pPr>
    </w:p>
  </w:footnote>
  <w:footnote w:id="2">
    <w:p w14:paraId="19E15F63" w14:textId="77777777" w:rsidR="00634F8A" w:rsidRPr="00AC4602" w:rsidRDefault="00755FB1" w:rsidP="00634F8A">
      <w:pPr>
        <w:pStyle w:val="FootnoteText"/>
        <w:rPr>
          <w:rFonts w:asciiTheme="minorHAnsi" w:hAnsiTheme="minorHAnsi" w:cstheme="minorHAnsi"/>
          <w:sz w:val="18"/>
          <w:szCs w:val="18"/>
        </w:rPr>
      </w:pPr>
      <w:r>
        <w:rPr>
          <w:rStyle w:val="FootnoteReference"/>
        </w:rPr>
        <w:footnoteRef/>
      </w:r>
      <w:r>
        <w:t xml:space="preserve"> </w:t>
      </w:r>
      <w:r w:rsidR="00634F8A" w:rsidRPr="00AC4602">
        <w:rPr>
          <w:rFonts w:asciiTheme="minorHAnsi" w:hAnsiTheme="minorHAnsi" w:cstheme="minorHAnsi"/>
          <w:sz w:val="18"/>
          <w:szCs w:val="18"/>
          <w:highlight w:val="yellow"/>
        </w:rPr>
        <w:t>Prior to subletting, the tenant must provide the subtenant with a copy of the lease, the pre-contractual information received under section 217 and the place description upon move-in.</w:t>
      </w:r>
    </w:p>
    <w:p w14:paraId="66598289" w14:textId="76151A4D" w:rsidR="00755FB1" w:rsidRPr="00634F8A" w:rsidRDefault="00755FB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AFC84" w14:textId="77777777" w:rsidR="00230DEB" w:rsidRDefault="00230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2D3AF" w14:textId="77777777" w:rsidR="00230DEB" w:rsidRDefault="00230D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7936C" w14:textId="77777777" w:rsidR="00230DEB" w:rsidRDefault="00230D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6910C" w14:textId="77777777" w:rsidR="00173993" w:rsidRDefault="0017399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31D5"/>
    <w:multiLevelType w:val="hybridMultilevel"/>
    <w:tmpl w:val="E12A9782"/>
    <w:lvl w:ilvl="0" w:tplc="FFBA1D2A">
      <w:start w:val="1"/>
      <w:numFmt w:val="decimal"/>
      <w:lvlText w:val="%1."/>
      <w:lvlJc w:val="left"/>
      <w:pPr>
        <w:ind w:left="334" w:hanging="219"/>
      </w:pPr>
      <w:rPr>
        <w:rFonts w:ascii="Calibri" w:eastAsia="Calibri" w:hAnsi="Calibri" w:cs="Calibri" w:hint="default"/>
        <w:b w:val="0"/>
        <w:bCs w:val="0"/>
        <w:i w:val="0"/>
        <w:iCs w:val="0"/>
        <w:spacing w:val="0"/>
        <w:w w:val="100"/>
        <w:sz w:val="22"/>
        <w:szCs w:val="22"/>
        <w:lang w:val="nl-NL" w:eastAsia="en-US" w:bidi="ar-SA"/>
      </w:rPr>
    </w:lvl>
    <w:lvl w:ilvl="1" w:tplc="17D00628">
      <w:numFmt w:val="bullet"/>
      <w:lvlText w:val="-"/>
      <w:lvlJc w:val="left"/>
      <w:pPr>
        <w:ind w:left="116" w:hanging="161"/>
      </w:pPr>
      <w:rPr>
        <w:rFonts w:ascii="Calibri" w:eastAsia="Calibri" w:hAnsi="Calibri" w:cs="Calibri" w:hint="default"/>
        <w:b w:val="0"/>
        <w:bCs w:val="0"/>
        <w:i w:val="0"/>
        <w:iCs w:val="0"/>
        <w:spacing w:val="0"/>
        <w:w w:val="100"/>
        <w:sz w:val="22"/>
        <w:szCs w:val="22"/>
        <w:lang w:val="nl-NL" w:eastAsia="en-US" w:bidi="ar-SA"/>
      </w:rPr>
    </w:lvl>
    <w:lvl w:ilvl="2" w:tplc="9FAAE052">
      <w:numFmt w:val="bullet"/>
      <w:lvlText w:val="•"/>
      <w:lvlJc w:val="left"/>
      <w:pPr>
        <w:ind w:left="1336" w:hanging="161"/>
      </w:pPr>
      <w:rPr>
        <w:rFonts w:hint="default"/>
        <w:lang w:val="nl-NL" w:eastAsia="en-US" w:bidi="ar-SA"/>
      </w:rPr>
    </w:lvl>
    <w:lvl w:ilvl="3" w:tplc="4D367C46">
      <w:numFmt w:val="bullet"/>
      <w:lvlText w:val="•"/>
      <w:lvlJc w:val="left"/>
      <w:pPr>
        <w:ind w:left="2332" w:hanging="161"/>
      </w:pPr>
      <w:rPr>
        <w:rFonts w:hint="default"/>
        <w:lang w:val="nl-NL" w:eastAsia="en-US" w:bidi="ar-SA"/>
      </w:rPr>
    </w:lvl>
    <w:lvl w:ilvl="4" w:tplc="F3C8FB32">
      <w:numFmt w:val="bullet"/>
      <w:lvlText w:val="•"/>
      <w:lvlJc w:val="left"/>
      <w:pPr>
        <w:ind w:left="3328" w:hanging="161"/>
      </w:pPr>
      <w:rPr>
        <w:rFonts w:hint="default"/>
        <w:lang w:val="nl-NL" w:eastAsia="en-US" w:bidi="ar-SA"/>
      </w:rPr>
    </w:lvl>
    <w:lvl w:ilvl="5" w:tplc="6BC4D774">
      <w:numFmt w:val="bullet"/>
      <w:lvlText w:val="•"/>
      <w:lvlJc w:val="left"/>
      <w:pPr>
        <w:ind w:left="4325" w:hanging="161"/>
      </w:pPr>
      <w:rPr>
        <w:rFonts w:hint="default"/>
        <w:lang w:val="nl-NL" w:eastAsia="en-US" w:bidi="ar-SA"/>
      </w:rPr>
    </w:lvl>
    <w:lvl w:ilvl="6" w:tplc="0338FADE">
      <w:numFmt w:val="bullet"/>
      <w:lvlText w:val="•"/>
      <w:lvlJc w:val="left"/>
      <w:pPr>
        <w:ind w:left="5321" w:hanging="161"/>
      </w:pPr>
      <w:rPr>
        <w:rFonts w:hint="default"/>
        <w:lang w:val="nl-NL" w:eastAsia="en-US" w:bidi="ar-SA"/>
      </w:rPr>
    </w:lvl>
    <w:lvl w:ilvl="7" w:tplc="B22CBF38">
      <w:numFmt w:val="bullet"/>
      <w:lvlText w:val="•"/>
      <w:lvlJc w:val="left"/>
      <w:pPr>
        <w:ind w:left="6317" w:hanging="161"/>
      </w:pPr>
      <w:rPr>
        <w:rFonts w:hint="default"/>
        <w:lang w:val="nl-NL" w:eastAsia="en-US" w:bidi="ar-SA"/>
      </w:rPr>
    </w:lvl>
    <w:lvl w:ilvl="8" w:tplc="620E4258">
      <w:numFmt w:val="bullet"/>
      <w:lvlText w:val="•"/>
      <w:lvlJc w:val="left"/>
      <w:pPr>
        <w:ind w:left="7313" w:hanging="161"/>
      </w:pPr>
      <w:rPr>
        <w:rFonts w:hint="default"/>
        <w:lang w:val="nl-NL" w:eastAsia="en-US" w:bidi="ar-SA"/>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29756B"/>
    <w:multiLevelType w:val="hybridMultilevel"/>
    <w:tmpl w:val="90BE67B2"/>
    <w:lvl w:ilvl="0" w:tplc="AB902736">
      <w:start w:val="1"/>
      <w:numFmt w:val="bullet"/>
      <w:lvlText w:val=""/>
      <w:lvlJc w:val="left"/>
      <w:pPr>
        <w:ind w:left="720" w:hanging="360"/>
      </w:pPr>
      <w:rPr>
        <w:rFonts w:ascii="Wingdings" w:hAnsi="Wingding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633D6B"/>
    <w:multiLevelType w:val="hybridMultilevel"/>
    <w:tmpl w:val="E9C851CC"/>
    <w:lvl w:ilvl="0" w:tplc="9684C44C">
      <w:start w:val="1"/>
      <w:numFmt w:val="decimal"/>
      <w:lvlText w:val="%1."/>
      <w:lvlJc w:val="left"/>
      <w:pPr>
        <w:ind w:left="384" w:hanging="243"/>
      </w:pPr>
      <w:rPr>
        <w:rFonts w:ascii="Calibri" w:eastAsia="Calibri" w:hAnsi="Calibri" w:cs="Calibri" w:hint="default"/>
        <w:b/>
        <w:bCs/>
        <w:i w:val="0"/>
        <w:iCs w:val="0"/>
        <w:color w:val="4471C4"/>
        <w:spacing w:val="0"/>
        <w:w w:val="100"/>
        <w:sz w:val="24"/>
        <w:szCs w:val="24"/>
        <w:lang w:val="nl-NL" w:eastAsia="en-US" w:bidi="ar-SA"/>
      </w:rPr>
    </w:lvl>
    <w:lvl w:ilvl="1" w:tplc="2B00F0C2">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2" w:tplc="CF4E8D8A">
      <w:numFmt w:val="bullet"/>
      <w:lvlText w:val="•"/>
      <w:lvlJc w:val="left"/>
      <w:pPr>
        <w:ind w:left="1780" w:hanging="361"/>
      </w:pPr>
      <w:rPr>
        <w:rFonts w:hint="default"/>
        <w:lang w:val="nl-NL" w:eastAsia="en-US" w:bidi="ar-SA"/>
      </w:rPr>
    </w:lvl>
    <w:lvl w:ilvl="3" w:tplc="55088A8A">
      <w:numFmt w:val="bullet"/>
      <w:lvlText w:val="•"/>
      <w:lvlJc w:val="left"/>
      <w:pPr>
        <w:ind w:left="2721" w:hanging="361"/>
      </w:pPr>
      <w:rPr>
        <w:rFonts w:hint="default"/>
        <w:lang w:val="nl-NL" w:eastAsia="en-US" w:bidi="ar-SA"/>
      </w:rPr>
    </w:lvl>
    <w:lvl w:ilvl="4" w:tplc="64686E5E">
      <w:numFmt w:val="bullet"/>
      <w:lvlText w:val="•"/>
      <w:lvlJc w:val="left"/>
      <w:pPr>
        <w:ind w:left="3662" w:hanging="361"/>
      </w:pPr>
      <w:rPr>
        <w:rFonts w:hint="default"/>
        <w:lang w:val="nl-NL" w:eastAsia="en-US" w:bidi="ar-SA"/>
      </w:rPr>
    </w:lvl>
    <w:lvl w:ilvl="5" w:tplc="6E5670EE">
      <w:numFmt w:val="bullet"/>
      <w:lvlText w:val="•"/>
      <w:lvlJc w:val="left"/>
      <w:pPr>
        <w:ind w:left="4602" w:hanging="361"/>
      </w:pPr>
      <w:rPr>
        <w:rFonts w:hint="default"/>
        <w:lang w:val="nl-NL" w:eastAsia="en-US" w:bidi="ar-SA"/>
      </w:rPr>
    </w:lvl>
    <w:lvl w:ilvl="6" w:tplc="F086049C">
      <w:numFmt w:val="bullet"/>
      <w:lvlText w:val="•"/>
      <w:lvlJc w:val="left"/>
      <w:pPr>
        <w:ind w:left="5543" w:hanging="361"/>
      </w:pPr>
      <w:rPr>
        <w:rFonts w:hint="default"/>
        <w:lang w:val="nl-NL" w:eastAsia="en-US" w:bidi="ar-SA"/>
      </w:rPr>
    </w:lvl>
    <w:lvl w:ilvl="7" w:tplc="302085F0">
      <w:numFmt w:val="bullet"/>
      <w:lvlText w:val="•"/>
      <w:lvlJc w:val="left"/>
      <w:pPr>
        <w:ind w:left="6484" w:hanging="361"/>
      </w:pPr>
      <w:rPr>
        <w:rFonts w:hint="default"/>
        <w:lang w:val="nl-NL" w:eastAsia="en-US" w:bidi="ar-SA"/>
      </w:rPr>
    </w:lvl>
    <w:lvl w:ilvl="8" w:tplc="D86402BA">
      <w:numFmt w:val="bullet"/>
      <w:lvlText w:val="•"/>
      <w:lvlJc w:val="left"/>
      <w:pPr>
        <w:ind w:left="7424" w:hanging="361"/>
      </w:pPr>
      <w:rPr>
        <w:rFonts w:hint="default"/>
        <w:lang w:val="nl-NL" w:eastAsia="en-US" w:bidi="ar-SA"/>
      </w:rPr>
    </w:lvl>
  </w:abstractNum>
  <w:abstractNum w:abstractNumId="4"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811AA0"/>
    <w:multiLevelType w:val="hybridMultilevel"/>
    <w:tmpl w:val="5DAAB80A"/>
    <w:lvl w:ilvl="0" w:tplc="0B52CE90">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E8F81404">
      <w:numFmt w:val="bullet"/>
      <w:lvlText w:val="•"/>
      <w:lvlJc w:val="left"/>
      <w:pPr>
        <w:ind w:left="2323" w:hanging="361"/>
      </w:pPr>
      <w:rPr>
        <w:rFonts w:hint="default"/>
        <w:lang w:val="nl-NL" w:eastAsia="en-US" w:bidi="ar-SA"/>
      </w:rPr>
    </w:lvl>
    <w:lvl w:ilvl="2" w:tplc="1CAC6798">
      <w:numFmt w:val="bullet"/>
      <w:lvlText w:val="•"/>
      <w:lvlJc w:val="left"/>
      <w:pPr>
        <w:ind w:left="3066" w:hanging="361"/>
      </w:pPr>
      <w:rPr>
        <w:rFonts w:hint="default"/>
        <w:lang w:val="nl-NL" w:eastAsia="en-US" w:bidi="ar-SA"/>
      </w:rPr>
    </w:lvl>
    <w:lvl w:ilvl="3" w:tplc="B1E08240">
      <w:numFmt w:val="bullet"/>
      <w:lvlText w:val="•"/>
      <w:lvlJc w:val="left"/>
      <w:pPr>
        <w:ind w:left="3810" w:hanging="361"/>
      </w:pPr>
      <w:rPr>
        <w:rFonts w:hint="default"/>
        <w:lang w:val="nl-NL" w:eastAsia="en-US" w:bidi="ar-SA"/>
      </w:rPr>
    </w:lvl>
    <w:lvl w:ilvl="4" w:tplc="3906171C">
      <w:numFmt w:val="bullet"/>
      <w:lvlText w:val="•"/>
      <w:lvlJc w:val="left"/>
      <w:pPr>
        <w:ind w:left="4553" w:hanging="361"/>
      </w:pPr>
      <w:rPr>
        <w:rFonts w:hint="default"/>
        <w:lang w:val="nl-NL" w:eastAsia="en-US" w:bidi="ar-SA"/>
      </w:rPr>
    </w:lvl>
    <w:lvl w:ilvl="5" w:tplc="F63043D6">
      <w:numFmt w:val="bullet"/>
      <w:lvlText w:val="•"/>
      <w:lvlJc w:val="left"/>
      <w:pPr>
        <w:ind w:left="5297" w:hanging="361"/>
      </w:pPr>
      <w:rPr>
        <w:rFonts w:hint="default"/>
        <w:lang w:val="nl-NL" w:eastAsia="en-US" w:bidi="ar-SA"/>
      </w:rPr>
    </w:lvl>
    <w:lvl w:ilvl="6" w:tplc="D5526CAA">
      <w:numFmt w:val="bullet"/>
      <w:lvlText w:val="•"/>
      <w:lvlJc w:val="left"/>
      <w:pPr>
        <w:ind w:left="6040" w:hanging="361"/>
      </w:pPr>
      <w:rPr>
        <w:rFonts w:hint="default"/>
        <w:lang w:val="nl-NL" w:eastAsia="en-US" w:bidi="ar-SA"/>
      </w:rPr>
    </w:lvl>
    <w:lvl w:ilvl="7" w:tplc="407E8234">
      <w:numFmt w:val="bullet"/>
      <w:lvlText w:val="•"/>
      <w:lvlJc w:val="left"/>
      <w:pPr>
        <w:ind w:left="6784" w:hanging="361"/>
      </w:pPr>
      <w:rPr>
        <w:rFonts w:hint="default"/>
        <w:lang w:val="nl-NL" w:eastAsia="en-US" w:bidi="ar-SA"/>
      </w:rPr>
    </w:lvl>
    <w:lvl w:ilvl="8" w:tplc="70F29028">
      <w:numFmt w:val="bullet"/>
      <w:lvlText w:val="•"/>
      <w:lvlJc w:val="left"/>
      <w:pPr>
        <w:ind w:left="7527" w:hanging="361"/>
      </w:pPr>
      <w:rPr>
        <w:rFonts w:hint="default"/>
        <w:lang w:val="nl-NL" w:eastAsia="en-US" w:bidi="ar-SA"/>
      </w:rPr>
    </w:lvl>
  </w:abstractNum>
  <w:abstractNum w:abstractNumId="6" w15:restartNumberingAfterBreak="0">
    <w:nsid w:val="085E290E"/>
    <w:multiLevelType w:val="hybridMultilevel"/>
    <w:tmpl w:val="7EB45B68"/>
    <w:lvl w:ilvl="0" w:tplc="16F4F6CC">
      <w:start w:val="1"/>
      <w:numFmt w:val="decimal"/>
      <w:lvlText w:val="%1."/>
      <w:lvlJc w:val="left"/>
      <w:pPr>
        <w:ind w:left="240" w:hanging="248"/>
      </w:pPr>
      <w:rPr>
        <w:rFonts w:ascii="Calibri" w:eastAsia="Calibri" w:hAnsi="Calibri" w:cs="Calibri" w:hint="default"/>
        <w:b w:val="0"/>
        <w:bCs w:val="0"/>
        <w:i w:val="0"/>
        <w:iCs w:val="0"/>
        <w:spacing w:val="0"/>
        <w:w w:val="100"/>
        <w:sz w:val="22"/>
        <w:szCs w:val="22"/>
        <w:lang w:val="nl-NL" w:eastAsia="en-US" w:bidi="ar-SA"/>
      </w:rPr>
    </w:lvl>
    <w:lvl w:ilvl="1" w:tplc="BA8E886A">
      <w:numFmt w:val="bullet"/>
      <w:lvlText w:val="•"/>
      <w:lvlJc w:val="left"/>
      <w:pPr>
        <w:ind w:left="1146" w:hanging="248"/>
      </w:pPr>
      <w:rPr>
        <w:rFonts w:hint="default"/>
        <w:lang w:val="nl-NL" w:eastAsia="en-US" w:bidi="ar-SA"/>
      </w:rPr>
    </w:lvl>
    <w:lvl w:ilvl="2" w:tplc="D2EA00C8">
      <w:numFmt w:val="bullet"/>
      <w:lvlText w:val="•"/>
      <w:lvlJc w:val="left"/>
      <w:pPr>
        <w:ind w:left="2053" w:hanging="248"/>
      </w:pPr>
      <w:rPr>
        <w:rFonts w:hint="default"/>
        <w:lang w:val="nl-NL" w:eastAsia="en-US" w:bidi="ar-SA"/>
      </w:rPr>
    </w:lvl>
    <w:lvl w:ilvl="3" w:tplc="711E0E2E">
      <w:numFmt w:val="bullet"/>
      <w:lvlText w:val="•"/>
      <w:lvlJc w:val="left"/>
      <w:pPr>
        <w:ind w:left="2959" w:hanging="248"/>
      </w:pPr>
      <w:rPr>
        <w:rFonts w:hint="default"/>
        <w:lang w:val="nl-NL" w:eastAsia="en-US" w:bidi="ar-SA"/>
      </w:rPr>
    </w:lvl>
    <w:lvl w:ilvl="4" w:tplc="3DD8194A">
      <w:numFmt w:val="bullet"/>
      <w:lvlText w:val="•"/>
      <w:lvlJc w:val="left"/>
      <w:pPr>
        <w:ind w:left="3866" w:hanging="248"/>
      </w:pPr>
      <w:rPr>
        <w:rFonts w:hint="default"/>
        <w:lang w:val="nl-NL" w:eastAsia="en-US" w:bidi="ar-SA"/>
      </w:rPr>
    </w:lvl>
    <w:lvl w:ilvl="5" w:tplc="726E5A0A">
      <w:numFmt w:val="bullet"/>
      <w:lvlText w:val="•"/>
      <w:lvlJc w:val="left"/>
      <w:pPr>
        <w:ind w:left="4773" w:hanging="248"/>
      </w:pPr>
      <w:rPr>
        <w:rFonts w:hint="default"/>
        <w:lang w:val="nl-NL" w:eastAsia="en-US" w:bidi="ar-SA"/>
      </w:rPr>
    </w:lvl>
    <w:lvl w:ilvl="6" w:tplc="846231BC">
      <w:numFmt w:val="bullet"/>
      <w:lvlText w:val="•"/>
      <w:lvlJc w:val="left"/>
      <w:pPr>
        <w:ind w:left="5679" w:hanging="248"/>
      </w:pPr>
      <w:rPr>
        <w:rFonts w:hint="default"/>
        <w:lang w:val="nl-NL" w:eastAsia="en-US" w:bidi="ar-SA"/>
      </w:rPr>
    </w:lvl>
    <w:lvl w:ilvl="7" w:tplc="58447FA8">
      <w:numFmt w:val="bullet"/>
      <w:lvlText w:val="•"/>
      <w:lvlJc w:val="left"/>
      <w:pPr>
        <w:ind w:left="6586" w:hanging="248"/>
      </w:pPr>
      <w:rPr>
        <w:rFonts w:hint="default"/>
        <w:lang w:val="nl-NL" w:eastAsia="en-US" w:bidi="ar-SA"/>
      </w:rPr>
    </w:lvl>
    <w:lvl w:ilvl="8" w:tplc="D8024486">
      <w:numFmt w:val="bullet"/>
      <w:lvlText w:val="•"/>
      <w:lvlJc w:val="left"/>
      <w:pPr>
        <w:ind w:left="7493" w:hanging="248"/>
      </w:pPr>
      <w:rPr>
        <w:rFonts w:hint="default"/>
        <w:lang w:val="nl-NL" w:eastAsia="en-US" w:bidi="ar-SA"/>
      </w:rPr>
    </w:lvl>
  </w:abstractNum>
  <w:abstractNum w:abstractNumId="7" w15:restartNumberingAfterBreak="0">
    <w:nsid w:val="0D9D6277"/>
    <w:multiLevelType w:val="hybridMultilevel"/>
    <w:tmpl w:val="8EBC41FE"/>
    <w:lvl w:ilvl="0" w:tplc="2D9ABB60">
      <w:numFmt w:val="bullet"/>
      <w:lvlText w:val="-"/>
      <w:lvlJc w:val="left"/>
      <w:pPr>
        <w:ind w:left="96" w:hanging="106"/>
      </w:pPr>
      <w:rPr>
        <w:rFonts w:ascii="Calibri" w:eastAsia="Calibri" w:hAnsi="Calibri" w:cs="Calibri" w:hint="default"/>
        <w:b w:val="0"/>
        <w:bCs w:val="0"/>
        <w:i w:val="0"/>
        <w:iCs w:val="0"/>
        <w:spacing w:val="0"/>
        <w:w w:val="100"/>
        <w:sz w:val="22"/>
        <w:szCs w:val="22"/>
        <w:lang w:val="nl-NL" w:eastAsia="en-US" w:bidi="ar-SA"/>
      </w:rPr>
    </w:lvl>
    <w:lvl w:ilvl="1" w:tplc="E88E4766">
      <w:numFmt w:val="bullet"/>
      <w:lvlText w:val="•"/>
      <w:lvlJc w:val="left"/>
      <w:pPr>
        <w:ind w:left="991" w:hanging="106"/>
      </w:pPr>
      <w:rPr>
        <w:rFonts w:hint="default"/>
        <w:lang w:val="nl-NL" w:eastAsia="en-US" w:bidi="ar-SA"/>
      </w:rPr>
    </w:lvl>
    <w:lvl w:ilvl="2" w:tplc="75908012">
      <w:numFmt w:val="bullet"/>
      <w:lvlText w:val="•"/>
      <w:lvlJc w:val="left"/>
      <w:pPr>
        <w:ind w:left="1882" w:hanging="106"/>
      </w:pPr>
      <w:rPr>
        <w:rFonts w:hint="default"/>
        <w:lang w:val="nl-NL" w:eastAsia="en-US" w:bidi="ar-SA"/>
      </w:rPr>
    </w:lvl>
    <w:lvl w:ilvl="3" w:tplc="B90EF4FC">
      <w:numFmt w:val="bullet"/>
      <w:lvlText w:val="•"/>
      <w:lvlJc w:val="left"/>
      <w:pPr>
        <w:ind w:left="2774" w:hanging="106"/>
      </w:pPr>
      <w:rPr>
        <w:rFonts w:hint="default"/>
        <w:lang w:val="nl-NL" w:eastAsia="en-US" w:bidi="ar-SA"/>
      </w:rPr>
    </w:lvl>
    <w:lvl w:ilvl="4" w:tplc="097A07D6">
      <w:numFmt w:val="bullet"/>
      <w:lvlText w:val="•"/>
      <w:lvlJc w:val="left"/>
      <w:pPr>
        <w:ind w:left="3665" w:hanging="106"/>
      </w:pPr>
      <w:rPr>
        <w:rFonts w:hint="default"/>
        <w:lang w:val="nl-NL" w:eastAsia="en-US" w:bidi="ar-SA"/>
      </w:rPr>
    </w:lvl>
    <w:lvl w:ilvl="5" w:tplc="03B20ADE">
      <w:numFmt w:val="bullet"/>
      <w:lvlText w:val="•"/>
      <w:lvlJc w:val="left"/>
      <w:pPr>
        <w:ind w:left="4557" w:hanging="106"/>
      </w:pPr>
      <w:rPr>
        <w:rFonts w:hint="default"/>
        <w:lang w:val="nl-NL" w:eastAsia="en-US" w:bidi="ar-SA"/>
      </w:rPr>
    </w:lvl>
    <w:lvl w:ilvl="6" w:tplc="3F9CA9B6">
      <w:numFmt w:val="bullet"/>
      <w:lvlText w:val="•"/>
      <w:lvlJc w:val="left"/>
      <w:pPr>
        <w:ind w:left="5448" w:hanging="106"/>
      </w:pPr>
      <w:rPr>
        <w:rFonts w:hint="default"/>
        <w:lang w:val="nl-NL" w:eastAsia="en-US" w:bidi="ar-SA"/>
      </w:rPr>
    </w:lvl>
    <w:lvl w:ilvl="7" w:tplc="230E27F6">
      <w:numFmt w:val="bullet"/>
      <w:lvlText w:val="•"/>
      <w:lvlJc w:val="left"/>
      <w:pPr>
        <w:ind w:left="6340" w:hanging="106"/>
      </w:pPr>
      <w:rPr>
        <w:rFonts w:hint="default"/>
        <w:lang w:val="nl-NL" w:eastAsia="en-US" w:bidi="ar-SA"/>
      </w:rPr>
    </w:lvl>
    <w:lvl w:ilvl="8" w:tplc="57A0ED4C">
      <w:numFmt w:val="bullet"/>
      <w:lvlText w:val="•"/>
      <w:lvlJc w:val="left"/>
      <w:pPr>
        <w:ind w:left="7231" w:hanging="106"/>
      </w:pPr>
      <w:rPr>
        <w:rFonts w:hint="default"/>
        <w:lang w:val="nl-NL" w:eastAsia="en-US" w:bidi="ar-SA"/>
      </w:rPr>
    </w:lvl>
  </w:abstractNum>
  <w:abstractNum w:abstractNumId="8" w15:restartNumberingAfterBreak="0">
    <w:nsid w:val="0FA13431"/>
    <w:multiLevelType w:val="hybridMultilevel"/>
    <w:tmpl w:val="D17C41AC"/>
    <w:lvl w:ilvl="0" w:tplc="C682F8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020E55E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7D0CC7AC">
      <w:numFmt w:val="bullet"/>
      <w:lvlText w:val="•"/>
      <w:lvlJc w:val="left"/>
      <w:pPr>
        <w:ind w:left="2420" w:hanging="361"/>
      </w:pPr>
      <w:rPr>
        <w:rFonts w:hint="default"/>
        <w:lang w:val="nl-NL" w:eastAsia="en-US" w:bidi="ar-SA"/>
      </w:rPr>
    </w:lvl>
    <w:lvl w:ilvl="3" w:tplc="C9068826">
      <w:numFmt w:val="bullet"/>
      <w:lvlText w:val="•"/>
      <w:lvlJc w:val="left"/>
      <w:pPr>
        <w:ind w:left="3281" w:hanging="361"/>
      </w:pPr>
      <w:rPr>
        <w:rFonts w:hint="default"/>
        <w:lang w:val="nl-NL" w:eastAsia="en-US" w:bidi="ar-SA"/>
      </w:rPr>
    </w:lvl>
    <w:lvl w:ilvl="4" w:tplc="BA0624D4">
      <w:numFmt w:val="bullet"/>
      <w:lvlText w:val="•"/>
      <w:lvlJc w:val="left"/>
      <w:pPr>
        <w:ind w:left="4142" w:hanging="361"/>
      </w:pPr>
      <w:rPr>
        <w:rFonts w:hint="default"/>
        <w:lang w:val="nl-NL" w:eastAsia="en-US" w:bidi="ar-SA"/>
      </w:rPr>
    </w:lvl>
    <w:lvl w:ilvl="5" w:tplc="525E6A68">
      <w:numFmt w:val="bullet"/>
      <w:lvlText w:val="•"/>
      <w:lvlJc w:val="left"/>
      <w:pPr>
        <w:ind w:left="5002" w:hanging="361"/>
      </w:pPr>
      <w:rPr>
        <w:rFonts w:hint="default"/>
        <w:lang w:val="nl-NL" w:eastAsia="en-US" w:bidi="ar-SA"/>
      </w:rPr>
    </w:lvl>
    <w:lvl w:ilvl="6" w:tplc="AC025136">
      <w:numFmt w:val="bullet"/>
      <w:lvlText w:val="•"/>
      <w:lvlJc w:val="left"/>
      <w:pPr>
        <w:ind w:left="5863" w:hanging="361"/>
      </w:pPr>
      <w:rPr>
        <w:rFonts w:hint="default"/>
        <w:lang w:val="nl-NL" w:eastAsia="en-US" w:bidi="ar-SA"/>
      </w:rPr>
    </w:lvl>
    <w:lvl w:ilvl="7" w:tplc="E834CCDC">
      <w:numFmt w:val="bullet"/>
      <w:lvlText w:val="•"/>
      <w:lvlJc w:val="left"/>
      <w:pPr>
        <w:ind w:left="6724" w:hanging="361"/>
      </w:pPr>
      <w:rPr>
        <w:rFonts w:hint="default"/>
        <w:lang w:val="nl-NL" w:eastAsia="en-US" w:bidi="ar-SA"/>
      </w:rPr>
    </w:lvl>
    <w:lvl w:ilvl="8" w:tplc="ABF67286">
      <w:numFmt w:val="bullet"/>
      <w:lvlText w:val="•"/>
      <w:lvlJc w:val="left"/>
      <w:pPr>
        <w:ind w:left="7584" w:hanging="361"/>
      </w:pPr>
      <w:rPr>
        <w:rFonts w:hint="default"/>
        <w:lang w:val="nl-NL" w:eastAsia="en-US" w:bidi="ar-SA"/>
      </w:rPr>
    </w:lvl>
  </w:abstractNum>
  <w:abstractNum w:abstractNumId="9" w15:restartNumberingAfterBreak="0">
    <w:nsid w:val="15952D3C"/>
    <w:multiLevelType w:val="hybridMultilevel"/>
    <w:tmpl w:val="3086DBD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5CF5566"/>
    <w:multiLevelType w:val="hybridMultilevel"/>
    <w:tmpl w:val="D6AAFA8E"/>
    <w:lvl w:ilvl="0" w:tplc="CB02C926">
      <w:start w:val="1"/>
      <w:numFmt w:val="decimal"/>
      <w:lvlText w:val="%1."/>
      <w:lvlJc w:val="left"/>
      <w:pPr>
        <w:ind w:left="240" w:hanging="238"/>
      </w:pPr>
      <w:rPr>
        <w:rFonts w:ascii="Calibri" w:eastAsia="Calibri" w:hAnsi="Calibri" w:cs="Calibri" w:hint="default"/>
        <w:b w:val="0"/>
        <w:bCs w:val="0"/>
        <w:i w:val="0"/>
        <w:iCs w:val="0"/>
        <w:spacing w:val="0"/>
        <w:w w:val="100"/>
        <w:sz w:val="22"/>
        <w:szCs w:val="22"/>
        <w:lang w:val="nl-NL" w:eastAsia="en-US" w:bidi="ar-SA"/>
      </w:rPr>
    </w:lvl>
    <w:lvl w:ilvl="1" w:tplc="4B7E7EC8">
      <w:start w:val="1"/>
      <w:numFmt w:val="lowerLetter"/>
      <w:lvlText w:val="%2."/>
      <w:lvlJc w:val="left"/>
      <w:pPr>
        <w:ind w:left="240" w:hanging="212"/>
      </w:pPr>
      <w:rPr>
        <w:rFonts w:ascii="Calibri" w:eastAsia="Calibri" w:hAnsi="Calibri" w:cs="Calibri" w:hint="default"/>
        <w:b w:val="0"/>
        <w:bCs w:val="0"/>
        <w:i w:val="0"/>
        <w:iCs w:val="0"/>
        <w:spacing w:val="-1"/>
        <w:w w:val="100"/>
        <w:sz w:val="22"/>
        <w:szCs w:val="22"/>
        <w:lang w:val="nl-NL" w:eastAsia="en-US" w:bidi="ar-SA"/>
      </w:rPr>
    </w:lvl>
    <w:lvl w:ilvl="2" w:tplc="2B98D57C">
      <w:numFmt w:val="bullet"/>
      <w:lvlText w:val="•"/>
      <w:lvlJc w:val="left"/>
      <w:pPr>
        <w:ind w:left="1442" w:hanging="212"/>
      </w:pPr>
      <w:rPr>
        <w:rFonts w:hint="default"/>
        <w:lang w:val="nl-NL" w:eastAsia="en-US" w:bidi="ar-SA"/>
      </w:rPr>
    </w:lvl>
    <w:lvl w:ilvl="3" w:tplc="7450C128">
      <w:numFmt w:val="bullet"/>
      <w:lvlText w:val="•"/>
      <w:lvlJc w:val="left"/>
      <w:pPr>
        <w:ind w:left="2425" w:hanging="212"/>
      </w:pPr>
      <w:rPr>
        <w:rFonts w:hint="default"/>
        <w:lang w:val="nl-NL" w:eastAsia="en-US" w:bidi="ar-SA"/>
      </w:rPr>
    </w:lvl>
    <w:lvl w:ilvl="4" w:tplc="B8063F8A">
      <w:numFmt w:val="bullet"/>
      <w:lvlText w:val="•"/>
      <w:lvlJc w:val="left"/>
      <w:pPr>
        <w:ind w:left="3408" w:hanging="212"/>
      </w:pPr>
      <w:rPr>
        <w:rFonts w:hint="default"/>
        <w:lang w:val="nl-NL" w:eastAsia="en-US" w:bidi="ar-SA"/>
      </w:rPr>
    </w:lvl>
    <w:lvl w:ilvl="5" w:tplc="0C4C1FA0">
      <w:numFmt w:val="bullet"/>
      <w:lvlText w:val="•"/>
      <w:lvlJc w:val="left"/>
      <w:pPr>
        <w:ind w:left="4391" w:hanging="212"/>
      </w:pPr>
      <w:rPr>
        <w:rFonts w:hint="default"/>
        <w:lang w:val="nl-NL" w:eastAsia="en-US" w:bidi="ar-SA"/>
      </w:rPr>
    </w:lvl>
    <w:lvl w:ilvl="6" w:tplc="994CA4F6">
      <w:numFmt w:val="bullet"/>
      <w:lvlText w:val="•"/>
      <w:lvlJc w:val="left"/>
      <w:pPr>
        <w:ind w:left="5374" w:hanging="212"/>
      </w:pPr>
      <w:rPr>
        <w:rFonts w:hint="default"/>
        <w:lang w:val="nl-NL" w:eastAsia="en-US" w:bidi="ar-SA"/>
      </w:rPr>
    </w:lvl>
    <w:lvl w:ilvl="7" w:tplc="1E923818">
      <w:numFmt w:val="bullet"/>
      <w:lvlText w:val="•"/>
      <w:lvlJc w:val="left"/>
      <w:pPr>
        <w:ind w:left="6357" w:hanging="212"/>
      </w:pPr>
      <w:rPr>
        <w:rFonts w:hint="default"/>
        <w:lang w:val="nl-NL" w:eastAsia="en-US" w:bidi="ar-SA"/>
      </w:rPr>
    </w:lvl>
    <w:lvl w:ilvl="8" w:tplc="55DAE45E">
      <w:numFmt w:val="bullet"/>
      <w:lvlText w:val="•"/>
      <w:lvlJc w:val="left"/>
      <w:pPr>
        <w:ind w:left="7340" w:hanging="212"/>
      </w:pPr>
      <w:rPr>
        <w:rFonts w:hint="default"/>
        <w:lang w:val="nl-NL" w:eastAsia="en-US" w:bidi="ar-SA"/>
      </w:rPr>
    </w:lvl>
  </w:abstractNum>
  <w:abstractNum w:abstractNumId="11" w15:restartNumberingAfterBreak="0">
    <w:nsid w:val="1C220299"/>
    <w:multiLevelType w:val="hybridMultilevel"/>
    <w:tmpl w:val="8C46F80A"/>
    <w:lvl w:ilvl="0" w:tplc="310285EC">
      <w:numFmt w:val="bullet"/>
      <w:lvlText w:val="-"/>
      <w:lvlJc w:val="left"/>
      <w:pPr>
        <w:ind w:left="116" w:hanging="137"/>
      </w:pPr>
      <w:rPr>
        <w:rFonts w:ascii="Calibri" w:eastAsia="Calibri" w:hAnsi="Calibri" w:cs="Calibri" w:hint="default"/>
        <w:b w:val="0"/>
        <w:bCs w:val="0"/>
        <w:i w:val="0"/>
        <w:iCs w:val="0"/>
        <w:spacing w:val="0"/>
        <w:w w:val="100"/>
        <w:sz w:val="22"/>
        <w:szCs w:val="22"/>
        <w:lang w:val="nl-NL" w:eastAsia="en-US" w:bidi="ar-SA"/>
      </w:rPr>
    </w:lvl>
    <w:lvl w:ilvl="1" w:tplc="2222F0BE">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28301C62">
      <w:numFmt w:val="bullet"/>
      <w:lvlText w:val="•"/>
      <w:lvlJc w:val="left"/>
      <w:pPr>
        <w:ind w:left="2420" w:hanging="361"/>
      </w:pPr>
      <w:rPr>
        <w:rFonts w:hint="default"/>
        <w:lang w:val="nl-NL" w:eastAsia="en-US" w:bidi="ar-SA"/>
      </w:rPr>
    </w:lvl>
    <w:lvl w:ilvl="3" w:tplc="5C2EBE60">
      <w:numFmt w:val="bullet"/>
      <w:lvlText w:val="•"/>
      <w:lvlJc w:val="left"/>
      <w:pPr>
        <w:ind w:left="3281" w:hanging="361"/>
      </w:pPr>
      <w:rPr>
        <w:rFonts w:hint="default"/>
        <w:lang w:val="nl-NL" w:eastAsia="en-US" w:bidi="ar-SA"/>
      </w:rPr>
    </w:lvl>
    <w:lvl w:ilvl="4" w:tplc="F168B73A">
      <w:numFmt w:val="bullet"/>
      <w:lvlText w:val="•"/>
      <w:lvlJc w:val="left"/>
      <w:pPr>
        <w:ind w:left="4142" w:hanging="361"/>
      </w:pPr>
      <w:rPr>
        <w:rFonts w:hint="default"/>
        <w:lang w:val="nl-NL" w:eastAsia="en-US" w:bidi="ar-SA"/>
      </w:rPr>
    </w:lvl>
    <w:lvl w:ilvl="5" w:tplc="A65CBD80">
      <w:numFmt w:val="bullet"/>
      <w:lvlText w:val="•"/>
      <w:lvlJc w:val="left"/>
      <w:pPr>
        <w:ind w:left="5002" w:hanging="361"/>
      </w:pPr>
      <w:rPr>
        <w:rFonts w:hint="default"/>
        <w:lang w:val="nl-NL" w:eastAsia="en-US" w:bidi="ar-SA"/>
      </w:rPr>
    </w:lvl>
    <w:lvl w:ilvl="6" w:tplc="88DCD16A">
      <w:numFmt w:val="bullet"/>
      <w:lvlText w:val="•"/>
      <w:lvlJc w:val="left"/>
      <w:pPr>
        <w:ind w:left="5863" w:hanging="361"/>
      </w:pPr>
      <w:rPr>
        <w:rFonts w:hint="default"/>
        <w:lang w:val="nl-NL" w:eastAsia="en-US" w:bidi="ar-SA"/>
      </w:rPr>
    </w:lvl>
    <w:lvl w:ilvl="7" w:tplc="5238C430">
      <w:numFmt w:val="bullet"/>
      <w:lvlText w:val="•"/>
      <w:lvlJc w:val="left"/>
      <w:pPr>
        <w:ind w:left="6724" w:hanging="361"/>
      </w:pPr>
      <w:rPr>
        <w:rFonts w:hint="default"/>
        <w:lang w:val="nl-NL" w:eastAsia="en-US" w:bidi="ar-SA"/>
      </w:rPr>
    </w:lvl>
    <w:lvl w:ilvl="8" w:tplc="DCAAF7EC">
      <w:numFmt w:val="bullet"/>
      <w:lvlText w:val="•"/>
      <w:lvlJc w:val="left"/>
      <w:pPr>
        <w:ind w:left="7584" w:hanging="361"/>
      </w:pPr>
      <w:rPr>
        <w:rFonts w:hint="default"/>
        <w:lang w:val="nl-NL" w:eastAsia="en-US" w:bidi="ar-SA"/>
      </w:rPr>
    </w:lvl>
  </w:abstractNum>
  <w:abstractNum w:abstractNumId="12" w15:restartNumberingAfterBreak="0">
    <w:nsid w:val="1D0B6D06"/>
    <w:multiLevelType w:val="hybridMultilevel"/>
    <w:tmpl w:val="912E2506"/>
    <w:lvl w:ilvl="0" w:tplc="A2A652C2">
      <w:start w:val="1"/>
      <w:numFmt w:val="decimal"/>
      <w:lvlText w:val="%1."/>
      <w:lvlJc w:val="left"/>
      <w:pPr>
        <w:ind w:left="336" w:hanging="221"/>
      </w:pPr>
      <w:rPr>
        <w:rFonts w:ascii="Calibri" w:eastAsia="Calibri" w:hAnsi="Calibri" w:cs="Calibri" w:hint="default"/>
        <w:b/>
        <w:bCs/>
        <w:i w:val="0"/>
        <w:iCs w:val="0"/>
        <w:spacing w:val="0"/>
        <w:w w:val="100"/>
        <w:sz w:val="22"/>
        <w:szCs w:val="22"/>
        <w:lang w:val="nl-NL" w:eastAsia="en-US" w:bidi="ar-SA"/>
      </w:rPr>
    </w:lvl>
    <w:lvl w:ilvl="1" w:tplc="336C3E56">
      <w:numFmt w:val="bullet"/>
      <w:lvlText w:val="-"/>
      <w:lvlJc w:val="left"/>
      <w:pPr>
        <w:ind w:left="116" w:hanging="128"/>
      </w:pPr>
      <w:rPr>
        <w:rFonts w:ascii="Calibri" w:eastAsia="Calibri" w:hAnsi="Calibri" w:cs="Calibri" w:hint="default"/>
        <w:b w:val="0"/>
        <w:bCs w:val="0"/>
        <w:i w:val="0"/>
        <w:iCs w:val="0"/>
        <w:spacing w:val="0"/>
        <w:w w:val="100"/>
        <w:sz w:val="22"/>
        <w:szCs w:val="22"/>
        <w:lang w:val="nl-NL" w:eastAsia="en-US" w:bidi="ar-SA"/>
      </w:rPr>
    </w:lvl>
    <w:lvl w:ilvl="2" w:tplc="F092A62A">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3" w:tplc="3CD2D048">
      <w:numFmt w:val="bullet"/>
      <w:lvlText w:val="o"/>
      <w:lvlJc w:val="left"/>
      <w:pPr>
        <w:ind w:left="1556" w:hanging="361"/>
      </w:pPr>
      <w:rPr>
        <w:rFonts w:ascii="Courier New" w:eastAsia="Courier New" w:hAnsi="Courier New" w:cs="Courier New" w:hint="default"/>
        <w:b w:val="0"/>
        <w:bCs w:val="0"/>
        <w:i w:val="0"/>
        <w:iCs w:val="0"/>
        <w:spacing w:val="0"/>
        <w:w w:val="100"/>
        <w:sz w:val="22"/>
        <w:szCs w:val="22"/>
        <w:lang w:val="nl-NL" w:eastAsia="en-US" w:bidi="ar-SA"/>
      </w:rPr>
    </w:lvl>
    <w:lvl w:ilvl="4" w:tplc="041E6586">
      <w:numFmt w:val="bullet"/>
      <w:lvlText w:val="•"/>
      <w:lvlJc w:val="left"/>
      <w:pPr>
        <w:ind w:left="1560" w:hanging="361"/>
      </w:pPr>
      <w:rPr>
        <w:rFonts w:hint="default"/>
        <w:lang w:val="nl-NL" w:eastAsia="en-US" w:bidi="ar-SA"/>
      </w:rPr>
    </w:lvl>
    <w:lvl w:ilvl="5" w:tplc="5AF62A0A">
      <w:numFmt w:val="bullet"/>
      <w:lvlText w:val="•"/>
      <w:lvlJc w:val="left"/>
      <w:pPr>
        <w:ind w:left="2851" w:hanging="361"/>
      </w:pPr>
      <w:rPr>
        <w:rFonts w:hint="default"/>
        <w:lang w:val="nl-NL" w:eastAsia="en-US" w:bidi="ar-SA"/>
      </w:rPr>
    </w:lvl>
    <w:lvl w:ilvl="6" w:tplc="3BF6C2EE">
      <w:numFmt w:val="bullet"/>
      <w:lvlText w:val="•"/>
      <w:lvlJc w:val="left"/>
      <w:pPr>
        <w:ind w:left="4142" w:hanging="361"/>
      </w:pPr>
      <w:rPr>
        <w:rFonts w:hint="default"/>
        <w:lang w:val="nl-NL" w:eastAsia="en-US" w:bidi="ar-SA"/>
      </w:rPr>
    </w:lvl>
    <w:lvl w:ilvl="7" w:tplc="B45CE284">
      <w:numFmt w:val="bullet"/>
      <w:lvlText w:val="•"/>
      <w:lvlJc w:val="left"/>
      <w:pPr>
        <w:ind w:left="5433" w:hanging="361"/>
      </w:pPr>
      <w:rPr>
        <w:rFonts w:hint="default"/>
        <w:lang w:val="nl-NL" w:eastAsia="en-US" w:bidi="ar-SA"/>
      </w:rPr>
    </w:lvl>
    <w:lvl w:ilvl="8" w:tplc="67E89FE2">
      <w:numFmt w:val="bullet"/>
      <w:lvlText w:val="•"/>
      <w:lvlJc w:val="left"/>
      <w:pPr>
        <w:ind w:left="6724" w:hanging="361"/>
      </w:pPr>
      <w:rPr>
        <w:rFonts w:hint="default"/>
        <w:lang w:val="nl-NL" w:eastAsia="en-US" w:bidi="ar-SA"/>
      </w:rPr>
    </w:lvl>
  </w:abstractNum>
  <w:abstractNum w:abstractNumId="13" w15:restartNumberingAfterBreak="0">
    <w:nsid w:val="1DB97C51"/>
    <w:multiLevelType w:val="hybridMultilevel"/>
    <w:tmpl w:val="EEB64EA6"/>
    <w:lvl w:ilvl="0" w:tplc="C862CA92">
      <w:numFmt w:val="bullet"/>
      <w:lvlText w:val="-"/>
      <w:lvlJc w:val="left"/>
      <w:pPr>
        <w:ind w:left="118" w:hanging="255"/>
      </w:pPr>
      <w:rPr>
        <w:rFonts w:ascii="Calibri" w:eastAsia="Calibri" w:hAnsi="Calibri" w:cs="Calibri" w:hint="default"/>
        <w:b w:val="0"/>
        <w:bCs w:val="0"/>
        <w:i w:val="0"/>
        <w:iCs w:val="0"/>
        <w:spacing w:val="0"/>
        <w:w w:val="100"/>
        <w:sz w:val="22"/>
        <w:szCs w:val="22"/>
        <w:lang w:val="nl-NL" w:eastAsia="en-US" w:bidi="ar-SA"/>
      </w:rPr>
    </w:lvl>
    <w:lvl w:ilvl="1" w:tplc="CD9431EE">
      <w:numFmt w:val="bullet"/>
      <w:lvlText w:val="•"/>
      <w:lvlJc w:val="left"/>
      <w:pPr>
        <w:ind w:left="481" w:hanging="255"/>
      </w:pPr>
      <w:rPr>
        <w:rFonts w:hint="default"/>
        <w:lang w:val="nl-NL" w:eastAsia="en-US" w:bidi="ar-SA"/>
      </w:rPr>
    </w:lvl>
    <w:lvl w:ilvl="2" w:tplc="F1FAC4E8">
      <w:numFmt w:val="bullet"/>
      <w:lvlText w:val="•"/>
      <w:lvlJc w:val="left"/>
      <w:pPr>
        <w:ind w:left="843" w:hanging="255"/>
      </w:pPr>
      <w:rPr>
        <w:rFonts w:hint="default"/>
        <w:lang w:val="nl-NL" w:eastAsia="en-US" w:bidi="ar-SA"/>
      </w:rPr>
    </w:lvl>
    <w:lvl w:ilvl="3" w:tplc="9D425F7E">
      <w:numFmt w:val="bullet"/>
      <w:lvlText w:val="•"/>
      <w:lvlJc w:val="left"/>
      <w:pPr>
        <w:ind w:left="1205" w:hanging="255"/>
      </w:pPr>
      <w:rPr>
        <w:rFonts w:hint="default"/>
        <w:lang w:val="nl-NL" w:eastAsia="en-US" w:bidi="ar-SA"/>
      </w:rPr>
    </w:lvl>
    <w:lvl w:ilvl="4" w:tplc="E214C388">
      <w:numFmt w:val="bullet"/>
      <w:lvlText w:val="•"/>
      <w:lvlJc w:val="left"/>
      <w:pPr>
        <w:ind w:left="1567" w:hanging="255"/>
      </w:pPr>
      <w:rPr>
        <w:rFonts w:hint="default"/>
        <w:lang w:val="nl-NL" w:eastAsia="en-US" w:bidi="ar-SA"/>
      </w:rPr>
    </w:lvl>
    <w:lvl w:ilvl="5" w:tplc="BD6445FC">
      <w:numFmt w:val="bullet"/>
      <w:lvlText w:val="•"/>
      <w:lvlJc w:val="left"/>
      <w:pPr>
        <w:ind w:left="1929" w:hanging="255"/>
      </w:pPr>
      <w:rPr>
        <w:rFonts w:hint="default"/>
        <w:lang w:val="nl-NL" w:eastAsia="en-US" w:bidi="ar-SA"/>
      </w:rPr>
    </w:lvl>
    <w:lvl w:ilvl="6" w:tplc="24D2D952">
      <w:numFmt w:val="bullet"/>
      <w:lvlText w:val="•"/>
      <w:lvlJc w:val="left"/>
      <w:pPr>
        <w:ind w:left="2290" w:hanging="255"/>
      </w:pPr>
      <w:rPr>
        <w:rFonts w:hint="default"/>
        <w:lang w:val="nl-NL" w:eastAsia="en-US" w:bidi="ar-SA"/>
      </w:rPr>
    </w:lvl>
    <w:lvl w:ilvl="7" w:tplc="B5C030E4">
      <w:numFmt w:val="bullet"/>
      <w:lvlText w:val="•"/>
      <w:lvlJc w:val="left"/>
      <w:pPr>
        <w:ind w:left="2652" w:hanging="255"/>
      </w:pPr>
      <w:rPr>
        <w:rFonts w:hint="default"/>
        <w:lang w:val="nl-NL" w:eastAsia="en-US" w:bidi="ar-SA"/>
      </w:rPr>
    </w:lvl>
    <w:lvl w:ilvl="8" w:tplc="264CB332">
      <w:numFmt w:val="bullet"/>
      <w:lvlText w:val="•"/>
      <w:lvlJc w:val="left"/>
      <w:pPr>
        <w:ind w:left="3014" w:hanging="255"/>
      </w:pPr>
      <w:rPr>
        <w:rFonts w:hint="default"/>
        <w:lang w:val="nl-NL" w:eastAsia="en-US" w:bidi="ar-SA"/>
      </w:rPr>
    </w:lvl>
  </w:abstractNum>
  <w:abstractNum w:abstractNumId="14" w15:restartNumberingAfterBreak="0">
    <w:nsid w:val="268F6B34"/>
    <w:multiLevelType w:val="hybridMultilevel"/>
    <w:tmpl w:val="0CB4CA90"/>
    <w:lvl w:ilvl="0" w:tplc="7B46CC4A">
      <w:start w:val="1"/>
      <w:numFmt w:val="lowerLetter"/>
      <w:lvlText w:val="%1."/>
      <w:lvlJc w:val="left"/>
      <w:pPr>
        <w:ind w:left="836" w:hanging="361"/>
      </w:pPr>
      <w:rPr>
        <w:rFonts w:ascii="Calibri" w:eastAsia="Calibri" w:hAnsi="Calibri" w:cs="Calibri" w:hint="default"/>
        <w:b w:val="0"/>
        <w:bCs w:val="0"/>
        <w:i/>
        <w:iCs/>
        <w:spacing w:val="-1"/>
        <w:w w:val="100"/>
        <w:sz w:val="22"/>
        <w:szCs w:val="22"/>
        <w:lang w:val="nl-NL" w:eastAsia="en-US" w:bidi="ar-SA"/>
      </w:rPr>
    </w:lvl>
    <w:lvl w:ilvl="1" w:tplc="C220CCF6">
      <w:numFmt w:val="bullet"/>
      <w:lvlText w:val="•"/>
      <w:lvlJc w:val="left"/>
      <w:pPr>
        <w:ind w:left="1686" w:hanging="361"/>
      </w:pPr>
      <w:rPr>
        <w:rFonts w:hint="default"/>
        <w:lang w:val="nl-NL" w:eastAsia="en-US" w:bidi="ar-SA"/>
      </w:rPr>
    </w:lvl>
    <w:lvl w:ilvl="2" w:tplc="8050F7D0">
      <w:numFmt w:val="bullet"/>
      <w:lvlText w:val="•"/>
      <w:lvlJc w:val="left"/>
      <w:pPr>
        <w:ind w:left="2533" w:hanging="361"/>
      </w:pPr>
      <w:rPr>
        <w:rFonts w:hint="default"/>
        <w:lang w:val="nl-NL" w:eastAsia="en-US" w:bidi="ar-SA"/>
      </w:rPr>
    </w:lvl>
    <w:lvl w:ilvl="3" w:tplc="7096B920">
      <w:numFmt w:val="bullet"/>
      <w:lvlText w:val="•"/>
      <w:lvlJc w:val="left"/>
      <w:pPr>
        <w:ind w:left="3379" w:hanging="361"/>
      </w:pPr>
      <w:rPr>
        <w:rFonts w:hint="default"/>
        <w:lang w:val="nl-NL" w:eastAsia="en-US" w:bidi="ar-SA"/>
      </w:rPr>
    </w:lvl>
    <w:lvl w:ilvl="4" w:tplc="9EA46CC4">
      <w:numFmt w:val="bullet"/>
      <w:lvlText w:val="•"/>
      <w:lvlJc w:val="left"/>
      <w:pPr>
        <w:ind w:left="4226" w:hanging="361"/>
      </w:pPr>
      <w:rPr>
        <w:rFonts w:hint="default"/>
        <w:lang w:val="nl-NL" w:eastAsia="en-US" w:bidi="ar-SA"/>
      </w:rPr>
    </w:lvl>
    <w:lvl w:ilvl="5" w:tplc="16589DC8">
      <w:numFmt w:val="bullet"/>
      <w:lvlText w:val="•"/>
      <w:lvlJc w:val="left"/>
      <w:pPr>
        <w:ind w:left="5073" w:hanging="361"/>
      </w:pPr>
      <w:rPr>
        <w:rFonts w:hint="default"/>
        <w:lang w:val="nl-NL" w:eastAsia="en-US" w:bidi="ar-SA"/>
      </w:rPr>
    </w:lvl>
    <w:lvl w:ilvl="6" w:tplc="B01EF002">
      <w:numFmt w:val="bullet"/>
      <w:lvlText w:val="•"/>
      <w:lvlJc w:val="left"/>
      <w:pPr>
        <w:ind w:left="5919" w:hanging="361"/>
      </w:pPr>
      <w:rPr>
        <w:rFonts w:hint="default"/>
        <w:lang w:val="nl-NL" w:eastAsia="en-US" w:bidi="ar-SA"/>
      </w:rPr>
    </w:lvl>
    <w:lvl w:ilvl="7" w:tplc="4206584C">
      <w:numFmt w:val="bullet"/>
      <w:lvlText w:val="•"/>
      <w:lvlJc w:val="left"/>
      <w:pPr>
        <w:ind w:left="6766" w:hanging="361"/>
      </w:pPr>
      <w:rPr>
        <w:rFonts w:hint="default"/>
        <w:lang w:val="nl-NL" w:eastAsia="en-US" w:bidi="ar-SA"/>
      </w:rPr>
    </w:lvl>
    <w:lvl w:ilvl="8" w:tplc="CA1058CC">
      <w:numFmt w:val="bullet"/>
      <w:lvlText w:val="•"/>
      <w:lvlJc w:val="left"/>
      <w:pPr>
        <w:ind w:left="7613" w:hanging="361"/>
      </w:pPr>
      <w:rPr>
        <w:rFonts w:hint="default"/>
        <w:lang w:val="nl-NL" w:eastAsia="en-US" w:bidi="ar-SA"/>
      </w:rPr>
    </w:lvl>
  </w:abstractNum>
  <w:abstractNum w:abstractNumId="15" w15:restartNumberingAfterBreak="0">
    <w:nsid w:val="26FC3BA6"/>
    <w:multiLevelType w:val="hybridMultilevel"/>
    <w:tmpl w:val="019C2142"/>
    <w:lvl w:ilvl="0" w:tplc="2416C23C">
      <w:start w:val="1"/>
      <w:numFmt w:val="decimal"/>
      <w:lvlText w:val="%1."/>
      <w:lvlJc w:val="left"/>
      <w:pPr>
        <w:ind w:left="116" w:hanging="243"/>
      </w:pPr>
      <w:rPr>
        <w:rFonts w:ascii="Calibri" w:eastAsia="Calibri" w:hAnsi="Calibri" w:cs="Calibri" w:hint="default"/>
        <w:b w:val="0"/>
        <w:bCs w:val="0"/>
        <w:i w:val="0"/>
        <w:iCs w:val="0"/>
        <w:spacing w:val="0"/>
        <w:w w:val="100"/>
        <w:sz w:val="22"/>
        <w:szCs w:val="22"/>
        <w:lang w:val="nl-NL" w:eastAsia="en-US" w:bidi="ar-SA"/>
      </w:rPr>
    </w:lvl>
    <w:lvl w:ilvl="1" w:tplc="218E8A08">
      <w:numFmt w:val="bullet"/>
      <w:lvlText w:val="•"/>
      <w:lvlJc w:val="left"/>
      <w:pPr>
        <w:ind w:left="1038" w:hanging="243"/>
      </w:pPr>
      <w:rPr>
        <w:rFonts w:hint="default"/>
        <w:lang w:val="nl-NL" w:eastAsia="en-US" w:bidi="ar-SA"/>
      </w:rPr>
    </w:lvl>
    <w:lvl w:ilvl="2" w:tplc="DD1C3A4A">
      <w:numFmt w:val="bullet"/>
      <w:lvlText w:val="•"/>
      <w:lvlJc w:val="left"/>
      <w:pPr>
        <w:ind w:left="1957" w:hanging="243"/>
      </w:pPr>
      <w:rPr>
        <w:rFonts w:hint="default"/>
        <w:lang w:val="nl-NL" w:eastAsia="en-US" w:bidi="ar-SA"/>
      </w:rPr>
    </w:lvl>
    <w:lvl w:ilvl="3" w:tplc="AF3627E6">
      <w:numFmt w:val="bullet"/>
      <w:lvlText w:val="•"/>
      <w:lvlJc w:val="left"/>
      <w:pPr>
        <w:ind w:left="2875" w:hanging="243"/>
      </w:pPr>
      <w:rPr>
        <w:rFonts w:hint="default"/>
        <w:lang w:val="nl-NL" w:eastAsia="en-US" w:bidi="ar-SA"/>
      </w:rPr>
    </w:lvl>
    <w:lvl w:ilvl="4" w:tplc="ED080732">
      <w:numFmt w:val="bullet"/>
      <w:lvlText w:val="•"/>
      <w:lvlJc w:val="left"/>
      <w:pPr>
        <w:ind w:left="3794" w:hanging="243"/>
      </w:pPr>
      <w:rPr>
        <w:rFonts w:hint="default"/>
        <w:lang w:val="nl-NL" w:eastAsia="en-US" w:bidi="ar-SA"/>
      </w:rPr>
    </w:lvl>
    <w:lvl w:ilvl="5" w:tplc="63646F02">
      <w:numFmt w:val="bullet"/>
      <w:lvlText w:val="•"/>
      <w:lvlJc w:val="left"/>
      <w:pPr>
        <w:ind w:left="4713" w:hanging="243"/>
      </w:pPr>
      <w:rPr>
        <w:rFonts w:hint="default"/>
        <w:lang w:val="nl-NL" w:eastAsia="en-US" w:bidi="ar-SA"/>
      </w:rPr>
    </w:lvl>
    <w:lvl w:ilvl="6" w:tplc="2604D4C2">
      <w:numFmt w:val="bullet"/>
      <w:lvlText w:val="•"/>
      <w:lvlJc w:val="left"/>
      <w:pPr>
        <w:ind w:left="5631" w:hanging="243"/>
      </w:pPr>
      <w:rPr>
        <w:rFonts w:hint="default"/>
        <w:lang w:val="nl-NL" w:eastAsia="en-US" w:bidi="ar-SA"/>
      </w:rPr>
    </w:lvl>
    <w:lvl w:ilvl="7" w:tplc="C0089CAC">
      <w:numFmt w:val="bullet"/>
      <w:lvlText w:val="•"/>
      <w:lvlJc w:val="left"/>
      <w:pPr>
        <w:ind w:left="6550" w:hanging="243"/>
      </w:pPr>
      <w:rPr>
        <w:rFonts w:hint="default"/>
        <w:lang w:val="nl-NL" w:eastAsia="en-US" w:bidi="ar-SA"/>
      </w:rPr>
    </w:lvl>
    <w:lvl w:ilvl="8" w:tplc="E2486D0E">
      <w:numFmt w:val="bullet"/>
      <w:lvlText w:val="•"/>
      <w:lvlJc w:val="left"/>
      <w:pPr>
        <w:ind w:left="7469" w:hanging="243"/>
      </w:pPr>
      <w:rPr>
        <w:rFonts w:hint="default"/>
        <w:lang w:val="nl-NL" w:eastAsia="en-US" w:bidi="ar-SA"/>
      </w:rPr>
    </w:lvl>
  </w:abstractNum>
  <w:abstractNum w:abstractNumId="16"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F6D265D"/>
    <w:multiLevelType w:val="hybridMultilevel"/>
    <w:tmpl w:val="DC2E78D2"/>
    <w:lvl w:ilvl="0" w:tplc="A8C8A600">
      <w:numFmt w:val="bullet"/>
      <w:lvlText w:val="-"/>
      <w:lvlJc w:val="left"/>
      <w:pPr>
        <w:ind w:left="118" w:hanging="140"/>
      </w:pPr>
      <w:rPr>
        <w:rFonts w:ascii="Calibri" w:eastAsia="Calibri" w:hAnsi="Calibri" w:cs="Calibri" w:hint="default"/>
        <w:b w:val="0"/>
        <w:bCs w:val="0"/>
        <w:i w:val="0"/>
        <w:iCs w:val="0"/>
        <w:spacing w:val="0"/>
        <w:w w:val="100"/>
        <w:sz w:val="22"/>
        <w:szCs w:val="22"/>
        <w:lang w:val="nl-NL" w:eastAsia="en-US" w:bidi="ar-SA"/>
      </w:rPr>
    </w:lvl>
    <w:lvl w:ilvl="1" w:tplc="CB169CAA">
      <w:numFmt w:val="bullet"/>
      <w:lvlText w:val="•"/>
      <w:lvlJc w:val="left"/>
      <w:pPr>
        <w:ind w:left="481" w:hanging="140"/>
      </w:pPr>
      <w:rPr>
        <w:rFonts w:hint="default"/>
        <w:lang w:val="nl-NL" w:eastAsia="en-US" w:bidi="ar-SA"/>
      </w:rPr>
    </w:lvl>
    <w:lvl w:ilvl="2" w:tplc="A1A0FC08">
      <w:numFmt w:val="bullet"/>
      <w:lvlText w:val="•"/>
      <w:lvlJc w:val="left"/>
      <w:pPr>
        <w:ind w:left="843" w:hanging="140"/>
      </w:pPr>
      <w:rPr>
        <w:rFonts w:hint="default"/>
        <w:lang w:val="nl-NL" w:eastAsia="en-US" w:bidi="ar-SA"/>
      </w:rPr>
    </w:lvl>
    <w:lvl w:ilvl="3" w:tplc="5136E4D2">
      <w:numFmt w:val="bullet"/>
      <w:lvlText w:val="•"/>
      <w:lvlJc w:val="left"/>
      <w:pPr>
        <w:ind w:left="1205" w:hanging="140"/>
      </w:pPr>
      <w:rPr>
        <w:rFonts w:hint="default"/>
        <w:lang w:val="nl-NL" w:eastAsia="en-US" w:bidi="ar-SA"/>
      </w:rPr>
    </w:lvl>
    <w:lvl w:ilvl="4" w:tplc="06487B84">
      <w:numFmt w:val="bullet"/>
      <w:lvlText w:val="•"/>
      <w:lvlJc w:val="left"/>
      <w:pPr>
        <w:ind w:left="1567" w:hanging="140"/>
      </w:pPr>
      <w:rPr>
        <w:rFonts w:hint="default"/>
        <w:lang w:val="nl-NL" w:eastAsia="en-US" w:bidi="ar-SA"/>
      </w:rPr>
    </w:lvl>
    <w:lvl w:ilvl="5" w:tplc="F9885B1E">
      <w:numFmt w:val="bullet"/>
      <w:lvlText w:val="•"/>
      <w:lvlJc w:val="left"/>
      <w:pPr>
        <w:ind w:left="1929" w:hanging="140"/>
      </w:pPr>
      <w:rPr>
        <w:rFonts w:hint="default"/>
        <w:lang w:val="nl-NL" w:eastAsia="en-US" w:bidi="ar-SA"/>
      </w:rPr>
    </w:lvl>
    <w:lvl w:ilvl="6" w:tplc="270E90CA">
      <w:numFmt w:val="bullet"/>
      <w:lvlText w:val="•"/>
      <w:lvlJc w:val="left"/>
      <w:pPr>
        <w:ind w:left="2290" w:hanging="140"/>
      </w:pPr>
      <w:rPr>
        <w:rFonts w:hint="default"/>
        <w:lang w:val="nl-NL" w:eastAsia="en-US" w:bidi="ar-SA"/>
      </w:rPr>
    </w:lvl>
    <w:lvl w:ilvl="7" w:tplc="284A15DC">
      <w:numFmt w:val="bullet"/>
      <w:lvlText w:val="•"/>
      <w:lvlJc w:val="left"/>
      <w:pPr>
        <w:ind w:left="2652" w:hanging="140"/>
      </w:pPr>
      <w:rPr>
        <w:rFonts w:hint="default"/>
        <w:lang w:val="nl-NL" w:eastAsia="en-US" w:bidi="ar-SA"/>
      </w:rPr>
    </w:lvl>
    <w:lvl w:ilvl="8" w:tplc="0CC8D25C">
      <w:numFmt w:val="bullet"/>
      <w:lvlText w:val="•"/>
      <w:lvlJc w:val="left"/>
      <w:pPr>
        <w:ind w:left="3014" w:hanging="140"/>
      </w:pPr>
      <w:rPr>
        <w:rFonts w:hint="default"/>
        <w:lang w:val="nl-NL" w:eastAsia="en-US" w:bidi="ar-SA"/>
      </w:rPr>
    </w:lvl>
  </w:abstractNum>
  <w:abstractNum w:abstractNumId="19" w15:restartNumberingAfterBreak="0">
    <w:nsid w:val="302823D4"/>
    <w:multiLevelType w:val="hybridMultilevel"/>
    <w:tmpl w:val="709EEC14"/>
    <w:lvl w:ilvl="0" w:tplc="4002D6AE">
      <w:numFmt w:val="bullet"/>
      <w:lvlText w:val="-"/>
      <w:lvlJc w:val="left"/>
      <w:pPr>
        <w:ind w:left="116" w:hanging="130"/>
      </w:pPr>
      <w:rPr>
        <w:rFonts w:ascii="Calibri" w:eastAsia="Calibri" w:hAnsi="Calibri" w:cs="Calibri" w:hint="default"/>
        <w:b w:val="0"/>
        <w:bCs w:val="0"/>
        <w:i w:val="0"/>
        <w:iCs w:val="0"/>
        <w:spacing w:val="0"/>
        <w:w w:val="100"/>
        <w:sz w:val="22"/>
        <w:szCs w:val="22"/>
        <w:lang w:val="nl-NL" w:eastAsia="en-US" w:bidi="ar-SA"/>
      </w:rPr>
    </w:lvl>
    <w:lvl w:ilvl="1" w:tplc="879AC606">
      <w:numFmt w:val="bullet"/>
      <w:lvlText w:val="•"/>
      <w:lvlJc w:val="left"/>
      <w:pPr>
        <w:ind w:left="1038" w:hanging="130"/>
      </w:pPr>
      <w:rPr>
        <w:rFonts w:hint="default"/>
        <w:lang w:val="nl-NL" w:eastAsia="en-US" w:bidi="ar-SA"/>
      </w:rPr>
    </w:lvl>
    <w:lvl w:ilvl="2" w:tplc="87289A92">
      <w:numFmt w:val="bullet"/>
      <w:lvlText w:val="•"/>
      <w:lvlJc w:val="left"/>
      <w:pPr>
        <w:ind w:left="1957" w:hanging="130"/>
      </w:pPr>
      <w:rPr>
        <w:rFonts w:hint="default"/>
        <w:lang w:val="nl-NL" w:eastAsia="en-US" w:bidi="ar-SA"/>
      </w:rPr>
    </w:lvl>
    <w:lvl w:ilvl="3" w:tplc="4CE0C3A4">
      <w:numFmt w:val="bullet"/>
      <w:lvlText w:val="•"/>
      <w:lvlJc w:val="left"/>
      <w:pPr>
        <w:ind w:left="2875" w:hanging="130"/>
      </w:pPr>
      <w:rPr>
        <w:rFonts w:hint="default"/>
        <w:lang w:val="nl-NL" w:eastAsia="en-US" w:bidi="ar-SA"/>
      </w:rPr>
    </w:lvl>
    <w:lvl w:ilvl="4" w:tplc="0F8CBE3A">
      <w:numFmt w:val="bullet"/>
      <w:lvlText w:val="•"/>
      <w:lvlJc w:val="left"/>
      <w:pPr>
        <w:ind w:left="3794" w:hanging="130"/>
      </w:pPr>
      <w:rPr>
        <w:rFonts w:hint="default"/>
        <w:lang w:val="nl-NL" w:eastAsia="en-US" w:bidi="ar-SA"/>
      </w:rPr>
    </w:lvl>
    <w:lvl w:ilvl="5" w:tplc="63E22998">
      <w:numFmt w:val="bullet"/>
      <w:lvlText w:val="•"/>
      <w:lvlJc w:val="left"/>
      <w:pPr>
        <w:ind w:left="4713" w:hanging="130"/>
      </w:pPr>
      <w:rPr>
        <w:rFonts w:hint="default"/>
        <w:lang w:val="nl-NL" w:eastAsia="en-US" w:bidi="ar-SA"/>
      </w:rPr>
    </w:lvl>
    <w:lvl w:ilvl="6" w:tplc="F9BC6E16">
      <w:numFmt w:val="bullet"/>
      <w:lvlText w:val="•"/>
      <w:lvlJc w:val="left"/>
      <w:pPr>
        <w:ind w:left="5631" w:hanging="130"/>
      </w:pPr>
      <w:rPr>
        <w:rFonts w:hint="default"/>
        <w:lang w:val="nl-NL" w:eastAsia="en-US" w:bidi="ar-SA"/>
      </w:rPr>
    </w:lvl>
    <w:lvl w:ilvl="7" w:tplc="C7E08AF8">
      <w:numFmt w:val="bullet"/>
      <w:lvlText w:val="•"/>
      <w:lvlJc w:val="left"/>
      <w:pPr>
        <w:ind w:left="6550" w:hanging="130"/>
      </w:pPr>
      <w:rPr>
        <w:rFonts w:hint="default"/>
        <w:lang w:val="nl-NL" w:eastAsia="en-US" w:bidi="ar-SA"/>
      </w:rPr>
    </w:lvl>
    <w:lvl w:ilvl="8" w:tplc="E50212E6">
      <w:numFmt w:val="bullet"/>
      <w:lvlText w:val="•"/>
      <w:lvlJc w:val="left"/>
      <w:pPr>
        <w:ind w:left="7469" w:hanging="130"/>
      </w:pPr>
      <w:rPr>
        <w:rFonts w:hint="default"/>
        <w:lang w:val="nl-NL" w:eastAsia="en-US" w:bidi="ar-SA"/>
      </w:rPr>
    </w:lvl>
  </w:abstractNum>
  <w:abstractNum w:abstractNumId="20" w15:restartNumberingAfterBreak="0">
    <w:nsid w:val="34526B5D"/>
    <w:multiLevelType w:val="hybridMultilevel"/>
    <w:tmpl w:val="4A6A31DA"/>
    <w:lvl w:ilvl="0" w:tplc="BEFC70C4">
      <w:start w:val="1"/>
      <w:numFmt w:val="decimal"/>
      <w:lvlText w:val="%1."/>
      <w:lvlJc w:val="left"/>
      <w:pPr>
        <w:ind w:left="96" w:hanging="216"/>
      </w:pPr>
      <w:rPr>
        <w:rFonts w:ascii="Calibri" w:eastAsia="Calibri" w:hAnsi="Calibri" w:cs="Calibri" w:hint="default"/>
        <w:b w:val="0"/>
        <w:bCs w:val="0"/>
        <w:i w:val="0"/>
        <w:iCs w:val="0"/>
        <w:spacing w:val="0"/>
        <w:w w:val="100"/>
        <w:sz w:val="22"/>
        <w:szCs w:val="22"/>
        <w:lang w:val="nl-NL" w:eastAsia="en-US" w:bidi="ar-SA"/>
      </w:rPr>
    </w:lvl>
    <w:lvl w:ilvl="1" w:tplc="7C52E71A">
      <w:numFmt w:val="bullet"/>
      <w:lvlText w:val="•"/>
      <w:lvlJc w:val="left"/>
      <w:pPr>
        <w:ind w:left="991" w:hanging="216"/>
      </w:pPr>
      <w:rPr>
        <w:rFonts w:hint="default"/>
        <w:lang w:val="nl-NL" w:eastAsia="en-US" w:bidi="ar-SA"/>
      </w:rPr>
    </w:lvl>
    <w:lvl w:ilvl="2" w:tplc="64AC8A20">
      <w:numFmt w:val="bullet"/>
      <w:lvlText w:val="•"/>
      <w:lvlJc w:val="left"/>
      <w:pPr>
        <w:ind w:left="1882" w:hanging="216"/>
      </w:pPr>
      <w:rPr>
        <w:rFonts w:hint="default"/>
        <w:lang w:val="nl-NL" w:eastAsia="en-US" w:bidi="ar-SA"/>
      </w:rPr>
    </w:lvl>
    <w:lvl w:ilvl="3" w:tplc="8F44B8CA">
      <w:numFmt w:val="bullet"/>
      <w:lvlText w:val="•"/>
      <w:lvlJc w:val="left"/>
      <w:pPr>
        <w:ind w:left="2774" w:hanging="216"/>
      </w:pPr>
      <w:rPr>
        <w:rFonts w:hint="default"/>
        <w:lang w:val="nl-NL" w:eastAsia="en-US" w:bidi="ar-SA"/>
      </w:rPr>
    </w:lvl>
    <w:lvl w:ilvl="4" w:tplc="8EFAAC48">
      <w:numFmt w:val="bullet"/>
      <w:lvlText w:val="•"/>
      <w:lvlJc w:val="left"/>
      <w:pPr>
        <w:ind w:left="3665" w:hanging="216"/>
      </w:pPr>
      <w:rPr>
        <w:rFonts w:hint="default"/>
        <w:lang w:val="nl-NL" w:eastAsia="en-US" w:bidi="ar-SA"/>
      </w:rPr>
    </w:lvl>
    <w:lvl w:ilvl="5" w:tplc="D5802BD2">
      <w:numFmt w:val="bullet"/>
      <w:lvlText w:val="•"/>
      <w:lvlJc w:val="left"/>
      <w:pPr>
        <w:ind w:left="4557" w:hanging="216"/>
      </w:pPr>
      <w:rPr>
        <w:rFonts w:hint="default"/>
        <w:lang w:val="nl-NL" w:eastAsia="en-US" w:bidi="ar-SA"/>
      </w:rPr>
    </w:lvl>
    <w:lvl w:ilvl="6" w:tplc="6B9A89BE">
      <w:numFmt w:val="bullet"/>
      <w:lvlText w:val="•"/>
      <w:lvlJc w:val="left"/>
      <w:pPr>
        <w:ind w:left="5448" w:hanging="216"/>
      </w:pPr>
      <w:rPr>
        <w:rFonts w:hint="default"/>
        <w:lang w:val="nl-NL" w:eastAsia="en-US" w:bidi="ar-SA"/>
      </w:rPr>
    </w:lvl>
    <w:lvl w:ilvl="7" w:tplc="B84CDFCE">
      <w:numFmt w:val="bullet"/>
      <w:lvlText w:val="•"/>
      <w:lvlJc w:val="left"/>
      <w:pPr>
        <w:ind w:left="6340" w:hanging="216"/>
      </w:pPr>
      <w:rPr>
        <w:rFonts w:hint="default"/>
        <w:lang w:val="nl-NL" w:eastAsia="en-US" w:bidi="ar-SA"/>
      </w:rPr>
    </w:lvl>
    <w:lvl w:ilvl="8" w:tplc="9C5A9148">
      <w:numFmt w:val="bullet"/>
      <w:lvlText w:val="•"/>
      <w:lvlJc w:val="left"/>
      <w:pPr>
        <w:ind w:left="7231" w:hanging="216"/>
      </w:pPr>
      <w:rPr>
        <w:rFonts w:hint="default"/>
        <w:lang w:val="nl-NL" w:eastAsia="en-US" w:bidi="ar-SA"/>
      </w:rPr>
    </w:lvl>
  </w:abstractNum>
  <w:abstractNum w:abstractNumId="21" w15:restartNumberingAfterBreak="0">
    <w:nsid w:val="366928AE"/>
    <w:multiLevelType w:val="hybridMultilevel"/>
    <w:tmpl w:val="6060BADE"/>
    <w:lvl w:ilvl="0" w:tplc="47026B32">
      <w:start w:val="1"/>
      <w:numFmt w:val="bullet"/>
      <w:lvlText w:val=""/>
      <w:lvlJc w:val="left"/>
      <w:pPr>
        <w:ind w:left="720" w:hanging="360"/>
      </w:pPr>
      <w:rPr>
        <w:rFonts w:ascii="Wingdings" w:hAnsi="Wingdings" w:hint="default"/>
        <w:color w:val="auto"/>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6E41115"/>
    <w:multiLevelType w:val="hybridMultilevel"/>
    <w:tmpl w:val="2DEAE624"/>
    <w:lvl w:ilvl="0" w:tplc="71AA1F74">
      <w:start w:val="1"/>
      <w:numFmt w:val="upperLetter"/>
      <w:lvlText w:val="%1."/>
      <w:lvlJc w:val="left"/>
      <w:pPr>
        <w:ind w:left="475" w:hanging="360"/>
      </w:pPr>
      <w:rPr>
        <w:rFonts w:ascii="Calibri" w:eastAsia="Calibri" w:hAnsi="Calibri" w:cs="Calibri" w:hint="default"/>
        <w:b w:val="0"/>
        <w:bCs w:val="0"/>
        <w:i w:val="0"/>
        <w:iCs w:val="0"/>
        <w:spacing w:val="-1"/>
        <w:w w:val="100"/>
        <w:sz w:val="22"/>
        <w:szCs w:val="22"/>
        <w:lang w:val="nl-NL" w:eastAsia="en-US" w:bidi="ar-SA"/>
      </w:rPr>
    </w:lvl>
    <w:lvl w:ilvl="1" w:tplc="1D442E76">
      <w:numFmt w:val="bullet"/>
      <w:lvlText w:val="•"/>
      <w:lvlJc w:val="left"/>
      <w:pPr>
        <w:ind w:left="1362" w:hanging="360"/>
      </w:pPr>
      <w:rPr>
        <w:rFonts w:hint="default"/>
        <w:lang w:val="nl-NL" w:eastAsia="en-US" w:bidi="ar-SA"/>
      </w:rPr>
    </w:lvl>
    <w:lvl w:ilvl="2" w:tplc="A9B05EB6">
      <w:numFmt w:val="bullet"/>
      <w:lvlText w:val="•"/>
      <w:lvlJc w:val="left"/>
      <w:pPr>
        <w:ind w:left="2245" w:hanging="360"/>
      </w:pPr>
      <w:rPr>
        <w:rFonts w:hint="default"/>
        <w:lang w:val="nl-NL" w:eastAsia="en-US" w:bidi="ar-SA"/>
      </w:rPr>
    </w:lvl>
    <w:lvl w:ilvl="3" w:tplc="D97C095A">
      <w:numFmt w:val="bullet"/>
      <w:lvlText w:val="•"/>
      <w:lvlJc w:val="left"/>
      <w:pPr>
        <w:ind w:left="3127" w:hanging="360"/>
      </w:pPr>
      <w:rPr>
        <w:rFonts w:hint="default"/>
        <w:lang w:val="nl-NL" w:eastAsia="en-US" w:bidi="ar-SA"/>
      </w:rPr>
    </w:lvl>
    <w:lvl w:ilvl="4" w:tplc="18D04908">
      <w:numFmt w:val="bullet"/>
      <w:lvlText w:val="•"/>
      <w:lvlJc w:val="left"/>
      <w:pPr>
        <w:ind w:left="4010" w:hanging="360"/>
      </w:pPr>
      <w:rPr>
        <w:rFonts w:hint="default"/>
        <w:lang w:val="nl-NL" w:eastAsia="en-US" w:bidi="ar-SA"/>
      </w:rPr>
    </w:lvl>
    <w:lvl w:ilvl="5" w:tplc="3A0AE01E">
      <w:numFmt w:val="bullet"/>
      <w:lvlText w:val="•"/>
      <w:lvlJc w:val="left"/>
      <w:pPr>
        <w:ind w:left="4893" w:hanging="360"/>
      </w:pPr>
      <w:rPr>
        <w:rFonts w:hint="default"/>
        <w:lang w:val="nl-NL" w:eastAsia="en-US" w:bidi="ar-SA"/>
      </w:rPr>
    </w:lvl>
    <w:lvl w:ilvl="6" w:tplc="5C2ED7C2">
      <w:numFmt w:val="bullet"/>
      <w:lvlText w:val="•"/>
      <w:lvlJc w:val="left"/>
      <w:pPr>
        <w:ind w:left="5775" w:hanging="360"/>
      </w:pPr>
      <w:rPr>
        <w:rFonts w:hint="default"/>
        <w:lang w:val="nl-NL" w:eastAsia="en-US" w:bidi="ar-SA"/>
      </w:rPr>
    </w:lvl>
    <w:lvl w:ilvl="7" w:tplc="C362034C">
      <w:numFmt w:val="bullet"/>
      <w:lvlText w:val="•"/>
      <w:lvlJc w:val="left"/>
      <w:pPr>
        <w:ind w:left="6658" w:hanging="360"/>
      </w:pPr>
      <w:rPr>
        <w:rFonts w:hint="default"/>
        <w:lang w:val="nl-NL" w:eastAsia="en-US" w:bidi="ar-SA"/>
      </w:rPr>
    </w:lvl>
    <w:lvl w:ilvl="8" w:tplc="C568ADB4">
      <w:numFmt w:val="bullet"/>
      <w:lvlText w:val="•"/>
      <w:lvlJc w:val="left"/>
      <w:pPr>
        <w:ind w:left="7541" w:hanging="360"/>
      </w:pPr>
      <w:rPr>
        <w:rFonts w:hint="default"/>
        <w:lang w:val="nl-NL" w:eastAsia="en-US" w:bidi="ar-SA"/>
      </w:rPr>
    </w:lvl>
  </w:abstractNum>
  <w:abstractNum w:abstractNumId="23" w15:restartNumberingAfterBreak="0">
    <w:nsid w:val="380966A1"/>
    <w:multiLevelType w:val="hybridMultilevel"/>
    <w:tmpl w:val="027EE734"/>
    <w:lvl w:ilvl="0" w:tplc="3F86423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1" w:tplc="2C6EFA04">
      <w:numFmt w:val="bullet"/>
      <w:lvlText w:val="•"/>
      <w:lvlJc w:val="left"/>
      <w:pPr>
        <w:ind w:left="2334" w:hanging="361"/>
      </w:pPr>
      <w:rPr>
        <w:rFonts w:hint="default"/>
        <w:lang w:val="nl-NL" w:eastAsia="en-US" w:bidi="ar-SA"/>
      </w:rPr>
    </w:lvl>
    <w:lvl w:ilvl="2" w:tplc="EF8442CA">
      <w:numFmt w:val="bullet"/>
      <w:lvlText w:val="•"/>
      <w:lvlJc w:val="left"/>
      <w:pPr>
        <w:ind w:left="3109" w:hanging="361"/>
      </w:pPr>
      <w:rPr>
        <w:rFonts w:hint="default"/>
        <w:lang w:val="nl-NL" w:eastAsia="en-US" w:bidi="ar-SA"/>
      </w:rPr>
    </w:lvl>
    <w:lvl w:ilvl="3" w:tplc="ACE082F0">
      <w:numFmt w:val="bullet"/>
      <w:lvlText w:val="•"/>
      <w:lvlJc w:val="left"/>
      <w:pPr>
        <w:ind w:left="3883" w:hanging="361"/>
      </w:pPr>
      <w:rPr>
        <w:rFonts w:hint="default"/>
        <w:lang w:val="nl-NL" w:eastAsia="en-US" w:bidi="ar-SA"/>
      </w:rPr>
    </w:lvl>
    <w:lvl w:ilvl="4" w:tplc="AAAC2EBE">
      <w:numFmt w:val="bullet"/>
      <w:lvlText w:val="•"/>
      <w:lvlJc w:val="left"/>
      <w:pPr>
        <w:ind w:left="4658" w:hanging="361"/>
      </w:pPr>
      <w:rPr>
        <w:rFonts w:hint="default"/>
        <w:lang w:val="nl-NL" w:eastAsia="en-US" w:bidi="ar-SA"/>
      </w:rPr>
    </w:lvl>
    <w:lvl w:ilvl="5" w:tplc="BBD21BE0">
      <w:numFmt w:val="bullet"/>
      <w:lvlText w:val="•"/>
      <w:lvlJc w:val="left"/>
      <w:pPr>
        <w:ind w:left="5433" w:hanging="361"/>
      </w:pPr>
      <w:rPr>
        <w:rFonts w:hint="default"/>
        <w:lang w:val="nl-NL" w:eastAsia="en-US" w:bidi="ar-SA"/>
      </w:rPr>
    </w:lvl>
    <w:lvl w:ilvl="6" w:tplc="DB527488">
      <w:numFmt w:val="bullet"/>
      <w:lvlText w:val="•"/>
      <w:lvlJc w:val="left"/>
      <w:pPr>
        <w:ind w:left="6207" w:hanging="361"/>
      </w:pPr>
      <w:rPr>
        <w:rFonts w:hint="default"/>
        <w:lang w:val="nl-NL" w:eastAsia="en-US" w:bidi="ar-SA"/>
      </w:rPr>
    </w:lvl>
    <w:lvl w:ilvl="7" w:tplc="1054B9D2">
      <w:numFmt w:val="bullet"/>
      <w:lvlText w:val="•"/>
      <w:lvlJc w:val="left"/>
      <w:pPr>
        <w:ind w:left="6982" w:hanging="361"/>
      </w:pPr>
      <w:rPr>
        <w:rFonts w:hint="default"/>
        <w:lang w:val="nl-NL" w:eastAsia="en-US" w:bidi="ar-SA"/>
      </w:rPr>
    </w:lvl>
    <w:lvl w:ilvl="8" w:tplc="22A80D3C">
      <w:numFmt w:val="bullet"/>
      <w:lvlText w:val="•"/>
      <w:lvlJc w:val="left"/>
      <w:pPr>
        <w:ind w:left="7757" w:hanging="361"/>
      </w:pPr>
      <w:rPr>
        <w:rFonts w:hint="default"/>
        <w:lang w:val="nl-NL" w:eastAsia="en-US" w:bidi="ar-SA"/>
      </w:rPr>
    </w:lvl>
  </w:abstractNum>
  <w:abstractNum w:abstractNumId="24" w15:restartNumberingAfterBreak="0">
    <w:nsid w:val="3C5958A1"/>
    <w:multiLevelType w:val="multilevel"/>
    <w:tmpl w:val="45786654"/>
    <w:lvl w:ilvl="0">
      <w:start w:val="1"/>
      <w:numFmt w:val="decimal"/>
      <w:pStyle w:val="Heading3"/>
      <w:lvlText w:val="ARTICLE %1."/>
      <w:lvlJc w:val="left"/>
      <w:pPr>
        <w:ind w:left="1778" w:hanging="360"/>
      </w:pPr>
      <w:rPr>
        <w:rFonts w:hint="default"/>
        <w:b/>
        <w:bCs w:val="0"/>
        <w:i w:val="0"/>
        <w:iCs w:val="0"/>
        <w:caps w:val="0"/>
        <w:smallCaps w:val="0"/>
        <w:strike w:val="0"/>
        <w:dstrike w:val="0"/>
        <w:noProof w:val="0"/>
        <w:vanish w:val="0"/>
        <w:color w:val="A1927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5" w15:restartNumberingAfterBreak="0">
    <w:nsid w:val="43735EE2"/>
    <w:multiLevelType w:val="hybridMultilevel"/>
    <w:tmpl w:val="9AC4BF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7B6555A"/>
    <w:multiLevelType w:val="hybridMultilevel"/>
    <w:tmpl w:val="4A82E528"/>
    <w:lvl w:ilvl="0" w:tplc="DB1C58B6">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CAE07A0A">
      <w:numFmt w:val="bullet"/>
      <w:lvlText w:val="•"/>
      <w:lvlJc w:val="left"/>
      <w:pPr>
        <w:ind w:left="2323" w:hanging="361"/>
      </w:pPr>
      <w:rPr>
        <w:rFonts w:hint="default"/>
        <w:lang w:val="nl-NL" w:eastAsia="en-US" w:bidi="ar-SA"/>
      </w:rPr>
    </w:lvl>
    <w:lvl w:ilvl="2" w:tplc="32BCA3EE">
      <w:numFmt w:val="bullet"/>
      <w:lvlText w:val="•"/>
      <w:lvlJc w:val="left"/>
      <w:pPr>
        <w:ind w:left="3066" w:hanging="361"/>
      </w:pPr>
      <w:rPr>
        <w:rFonts w:hint="default"/>
        <w:lang w:val="nl-NL" w:eastAsia="en-US" w:bidi="ar-SA"/>
      </w:rPr>
    </w:lvl>
    <w:lvl w:ilvl="3" w:tplc="8732215C">
      <w:numFmt w:val="bullet"/>
      <w:lvlText w:val="•"/>
      <w:lvlJc w:val="left"/>
      <w:pPr>
        <w:ind w:left="3810" w:hanging="361"/>
      </w:pPr>
      <w:rPr>
        <w:rFonts w:hint="default"/>
        <w:lang w:val="nl-NL" w:eastAsia="en-US" w:bidi="ar-SA"/>
      </w:rPr>
    </w:lvl>
    <w:lvl w:ilvl="4" w:tplc="2F16BBB2">
      <w:numFmt w:val="bullet"/>
      <w:lvlText w:val="•"/>
      <w:lvlJc w:val="left"/>
      <w:pPr>
        <w:ind w:left="4553" w:hanging="361"/>
      </w:pPr>
      <w:rPr>
        <w:rFonts w:hint="default"/>
        <w:lang w:val="nl-NL" w:eastAsia="en-US" w:bidi="ar-SA"/>
      </w:rPr>
    </w:lvl>
    <w:lvl w:ilvl="5" w:tplc="13306B2C">
      <w:numFmt w:val="bullet"/>
      <w:lvlText w:val="•"/>
      <w:lvlJc w:val="left"/>
      <w:pPr>
        <w:ind w:left="5297" w:hanging="361"/>
      </w:pPr>
      <w:rPr>
        <w:rFonts w:hint="default"/>
        <w:lang w:val="nl-NL" w:eastAsia="en-US" w:bidi="ar-SA"/>
      </w:rPr>
    </w:lvl>
    <w:lvl w:ilvl="6" w:tplc="F890439E">
      <w:numFmt w:val="bullet"/>
      <w:lvlText w:val="•"/>
      <w:lvlJc w:val="left"/>
      <w:pPr>
        <w:ind w:left="6040" w:hanging="361"/>
      </w:pPr>
      <w:rPr>
        <w:rFonts w:hint="default"/>
        <w:lang w:val="nl-NL" w:eastAsia="en-US" w:bidi="ar-SA"/>
      </w:rPr>
    </w:lvl>
    <w:lvl w:ilvl="7" w:tplc="7A965F9A">
      <w:numFmt w:val="bullet"/>
      <w:lvlText w:val="•"/>
      <w:lvlJc w:val="left"/>
      <w:pPr>
        <w:ind w:left="6784" w:hanging="361"/>
      </w:pPr>
      <w:rPr>
        <w:rFonts w:hint="default"/>
        <w:lang w:val="nl-NL" w:eastAsia="en-US" w:bidi="ar-SA"/>
      </w:rPr>
    </w:lvl>
    <w:lvl w:ilvl="8" w:tplc="27A652B4">
      <w:numFmt w:val="bullet"/>
      <w:lvlText w:val="•"/>
      <w:lvlJc w:val="left"/>
      <w:pPr>
        <w:ind w:left="7527" w:hanging="361"/>
      </w:pPr>
      <w:rPr>
        <w:rFonts w:hint="default"/>
        <w:lang w:val="nl-NL" w:eastAsia="en-US" w:bidi="ar-SA"/>
      </w:rPr>
    </w:lvl>
  </w:abstractNum>
  <w:abstractNum w:abstractNumId="27" w15:restartNumberingAfterBreak="0">
    <w:nsid w:val="4AA139CA"/>
    <w:multiLevelType w:val="hybridMultilevel"/>
    <w:tmpl w:val="5672E834"/>
    <w:lvl w:ilvl="0" w:tplc="BC827FD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F6A4727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5C3A7F94">
      <w:numFmt w:val="bullet"/>
      <w:lvlText w:val="•"/>
      <w:lvlJc w:val="left"/>
      <w:pPr>
        <w:ind w:left="2420" w:hanging="361"/>
      </w:pPr>
      <w:rPr>
        <w:rFonts w:hint="default"/>
        <w:lang w:val="nl-NL" w:eastAsia="en-US" w:bidi="ar-SA"/>
      </w:rPr>
    </w:lvl>
    <w:lvl w:ilvl="3" w:tplc="CE9EF820">
      <w:numFmt w:val="bullet"/>
      <w:lvlText w:val="•"/>
      <w:lvlJc w:val="left"/>
      <w:pPr>
        <w:ind w:left="3281" w:hanging="361"/>
      </w:pPr>
      <w:rPr>
        <w:rFonts w:hint="default"/>
        <w:lang w:val="nl-NL" w:eastAsia="en-US" w:bidi="ar-SA"/>
      </w:rPr>
    </w:lvl>
    <w:lvl w:ilvl="4" w:tplc="72F23C6A">
      <w:numFmt w:val="bullet"/>
      <w:lvlText w:val="•"/>
      <w:lvlJc w:val="left"/>
      <w:pPr>
        <w:ind w:left="4142" w:hanging="361"/>
      </w:pPr>
      <w:rPr>
        <w:rFonts w:hint="default"/>
        <w:lang w:val="nl-NL" w:eastAsia="en-US" w:bidi="ar-SA"/>
      </w:rPr>
    </w:lvl>
    <w:lvl w:ilvl="5" w:tplc="31F045F4">
      <w:numFmt w:val="bullet"/>
      <w:lvlText w:val="•"/>
      <w:lvlJc w:val="left"/>
      <w:pPr>
        <w:ind w:left="5002" w:hanging="361"/>
      </w:pPr>
      <w:rPr>
        <w:rFonts w:hint="default"/>
        <w:lang w:val="nl-NL" w:eastAsia="en-US" w:bidi="ar-SA"/>
      </w:rPr>
    </w:lvl>
    <w:lvl w:ilvl="6" w:tplc="F5345CEE">
      <w:numFmt w:val="bullet"/>
      <w:lvlText w:val="•"/>
      <w:lvlJc w:val="left"/>
      <w:pPr>
        <w:ind w:left="5863" w:hanging="361"/>
      </w:pPr>
      <w:rPr>
        <w:rFonts w:hint="default"/>
        <w:lang w:val="nl-NL" w:eastAsia="en-US" w:bidi="ar-SA"/>
      </w:rPr>
    </w:lvl>
    <w:lvl w:ilvl="7" w:tplc="968011BC">
      <w:numFmt w:val="bullet"/>
      <w:lvlText w:val="•"/>
      <w:lvlJc w:val="left"/>
      <w:pPr>
        <w:ind w:left="6724" w:hanging="361"/>
      </w:pPr>
      <w:rPr>
        <w:rFonts w:hint="default"/>
        <w:lang w:val="nl-NL" w:eastAsia="en-US" w:bidi="ar-SA"/>
      </w:rPr>
    </w:lvl>
    <w:lvl w:ilvl="8" w:tplc="B470C0C0">
      <w:numFmt w:val="bullet"/>
      <w:lvlText w:val="•"/>
      <w:lvlJc w:val="left"/>
      <w:pPr>
        <w:ind w:left="7584" w:hanging="361"/>
      </w:pPr>
      <w:rPr>
        <w:rFonts w:hint="default"/>
        <w:lang w:val="nl-NL" w:eastAsia="en-US" w:bidi="ar-SA"/>
      </w:rPr>
    </w:lvl>
  </w:abstractNum>
  <w:abstractNum w:abstractNumId="28" w15:restartNumberingAfterBreak="0">
    <w:nsid w:val="4FE41A57"/>
    <w:multiLevelType w:val="hybridMultilevel"/>
    <w:tmpl w:val="438A86F2"/>
    <w:lvl w:ilvl="0" w:tplc="67885416">
      <w:numFmt w:val="bullet"/>
      <w:lvlText w:val=""/>
      <w:lvlJc w:val="left"/>
      <w:pPr>
        <w:ind w:left="1556" w:hanging="411"/>
      </w:pPr>
      <w:rPr>
        <w:rFonts w:ascii="Symbol" w:eastAsia="Symbol" w:hAnsi="Symbol" w:cs="Symbol" w:hint="default"/>
        <w:b w:val="0"/>
        <w:bCs w:val="0"/>
        <w:i w:val="0"/>
        <w:iCs w:val="0"/>
        <w:spacing w:val="0"/>
        <w:w w:val="100"/>
        <w:sz w:val="22"/>
        <w:szCs w:val="22"/>
        <w:lang w:val="nl-NL" w:eastAsia="en-US" w:bidi="ar-SA"/>
      </w:rPr>
    </w:lvl>
    <w:lvl w:ilvl="1" w:tplc="311C85FA">
      <w:numFmt w:val="bullet"/>
      <w:lvlText w:val="•"/>
      <w:lvlJc w:val="left"/>
      <w:pPr>
        <w:ind w:left="2334" w:hanging="411"/>
      </w:pPr>
      <w:rPr>
        <w:rFonts w:hint="default"/>
        <w:lang w:val="nl-NL" w:eastAsia="en-US" w:bidi="ar-SA"/>
      </w:rPr>
    </w:lvl>
    <w:lvl w:ilvl="2" w:tplc="64E2A2E4">
      <w:numFmt w:val="bullet"/>
      <w:lvlText w:val="•"/>
      <w:lvlJc w:val="left"/>
      <w:pPr>
        <w:ind w:left="3109" w:hanging="411"/>
      </w:pPr>
      <w:rPr>
        <w:rFonts w:hint="default"/>
        <w:lang w:val="nl-NL" w:eastAsia="en-US" w:bidi="ar-SA"/>
      </w:rPr>
    </w:lvl>
    <w:lvl w:ilvl="3" w:tplc="8996BBE8">
      <w:numFmt w:val="bullet"/>
      <w:lvlText w:val="•"/>
      <w:lvlJc w:val="left"/>
      <w:pPr>
        <w:ind w:left="3883" w:hanging="411"/>
      </w:pPr>
      <w:rPr>
        <w:rFonts w:hint="default"/>
        <w:lang w:val="nl-NL" w:eastAsia="en-US" w:bidi="ar-SA"/>
      </w:rPr>
    </w:lvl>
    <w:lvl w:ilvl="4" w:tplc="3CA4AB50">
      <w:numFmt w:val="bullet"/>
      <w:lvlText w:val="•"/>
      <w:lvlJc w:val="left"/>
      <w:pPr>
        <w:ind w:left="4658" w:hanging="411"/>
      </w:pPr>
      <w:rPr>
        <w:rFonts w:hint="default"/>
        <w:lang w:val="nl-NL" w:eastAsia="en-US" w:bidi="ar-SA"/>
      </w:rPr>
    </w:lvl>
    <w:lvl w:ilvl="5" w:tplc="B75A91F2">
      <w:numFmt w:val="bullet"/>
      <w:lvlText w:val="•"/>
      <w:lvlJc w:val="left"/>
      <w:pPr>
        <w:ind w:left="5433" w:hanging="411"/>
      </w:pPr>
      <w:rPr>
        <w:rFonts w:hint="default"/>
        <w:lang w:val="nl-NL" w:eastAsia="en-US" w:bidi="ar-SA"/>
      </w:rPr>
    </w:lvl>
    <w:lvl w:ilvl="6" w:tplc="7EBEC9EC">
      <w:numFmt w:val="bullet"/>
      <w:lvlText w:val="•"/>
      <w:lvlJc w:val="left"/>
      <w:pPr>
        <w:ind w:left="6207" w:hanging="411"/>
      </w:pPr>
      <w:rPr>
        <w:rFonts w:hint="default"/>
        <w:lang w:val="nl-NL" w:eastAsia="en-US" w:bidi="ar-SA"/>
      </w:rPr>
    </w:lvl>
    <w:lvl w:ilvl="7" w:tplc="EF6EF530">
      <w:numFmt w:val="bullet"/>
      <w:lvlText w:val="•"/>
      <w:lvlJc w:val="left"/>
      <w:pPr>
        <w:ind w:left="6982" w:hanging="411"/>
      </w:pPr>
      <w:rPr>
        <w:rFonts w:hint="default"/>
        <w:lang w:val="nl-NL" w:eastAsia="en-US" w:bidi="ar-SA"/>
      </w:rPr>
    </w:lvl>
    <w:lvl w:ilvl="8" w:tplc="DE2CBF6C">
      <w:numFmt w:val="bullet"/>
      <w:lvlText w:val="•"/>
      <w:lvlJc w:val="left"/>
      <w:pPr>
        <w:ind w:left="7757" w:hanging="411"/>
      </w:pPr>
      <w:rPr>
        <w:rFonts w:hint="default"/>
        <w:lang w:val="nl-NL" w:eastAsia="en-US" w:bidi="ar-SA"/>
      </w:rPr>
    </w:lvl>
  </w:abstractNum>
  <w:abstractNum w:abstractNumId="29" w15:restartNumberingAfterBreak="0">
    <w:nsid w:val="52F70D21"/>
    <w:multiLevelType w:val="hybridMultilevel"/>
    <w:tmpl w:val="DC9CDC20"/>
    <w:lvl w:ilvl="0" w:tplc="5A84D324">
      <w:start w:val="1"/>
      <w:numFmt w:val="decimal"/>
      <w:lvlText w:val="%1."/>
      <w:lvlJc w:val="left"/>
      <w:pPr>
        <w:ind w:left="-229" w:hanging="226"/>
      </w:pPr>
      <w:rPr>
        <w:rFonts w:ascii="Calibri" w:eastAsia="Calibri" w:hAnsi="Calibri" w:cs="Calibri" w:hint="default"/>
        <w:b/>
        <w:bCs/>
        <w:i w:val="0"/>
        <w:iCs w:val="0"/>
        <w:spacing w:val="0"/>
        <w:w w:val="100"/>
        <w:sz w:val="22"/>
        <w:szCs w:val="22"/>
        <w:lang w:val="nl-NL" w:eastAsia="en-US" w:bidi="ar-SA"/>
      </w:rPr>
    </w:lvl>
    <w:lvl w:ilvl="1" w:tplc="A8E61DC4">
      <w:numFmt w:val="bullet"/>
      <w:lvlText w:val="-"/>
      <w:lvlJc w:val="left"/>
      <w:pPr>
        <w:ind w:left="-230" w:hanging="156"/>
      </w:pPr>
      <w:rPr>
        <w:rFonts w:ascii="Calibri" w:eastAsia="Calibri" w:hAnsi="Calibri" w:cs="Calibri" w:hint="default"/>
        <w:b w:val="0"/>
        <w:bCs w:val="0"/>
        <w:i w:val="0"/>
        <w:iCs w:val="0"/>
        <w:spacing w:val="0"/>
        <w:w w:val="100"/>
        <w:sz w:val="22"/>
        <w:szCs w:val="22"/>
        <w:lang w:val="nl-NL" w:eastAsia="en-US" w:bidi="ar-SA"/>
      </w:rPr>
    </w:lvl>
    <w:lvl w:ilvl="2" w:tplc="6BBEB508">
      <w:numFmt w:val="bullet"/>
      <w:lvlText w:val="•"/>
      <w:lvlJc w:val="left"/>
      <w:pPr>
        <w:ind w:left="1612" w:hanging="156"/>
      </w:pPr>
      <w:rPr>
        <w:rFonts w:hint="default"/>
        <w:lang w:val="nl-NL" w:eastAsia="en-US" w:bidi="ar-SA"/>
      </w:rPr>
    </w:lvl>
    <w:lvl w:ilvl="3" w:tplc="A0AEDB58">
      <w:numFmt w:val="bullet"/>
      <w:lvlText w:val="•"/>
      <w:lvlJc w:val="left"/>
      <w:pPr>
        <w:ind w:left="2530" w:hanging="156"/>
      </w:pPr>
      <w:rPr>
        <w:rFonts w:hint="default"/>
        <w:lang w:val="nl-NL" w:eastAsia="en-US" w:bidi="ar-SA"/>
      </w:rPr>
    </w:lvl>
    <w:lvl w:ilvl="4" w:tplc="7F729E42">
      <w:numFmt w:val="bullet"/>
      <w:lvlText w:val="•"/>
      <w:lvlJc w:val="left"/>
      <w:pPr>
        <w:ind w:left="3449" w:hanging="156"/>
      </w:pPr>
      <w:rPr>
        <w:rFonts w:hint="default"/>
        <w:lang w:val="nl-NL" w:eastAsia="en-US" w:bidi="ar-SA"/>
      </w:rPr>
    </w:lvl>
    <w:lvl w:ilvl="5" w:tplc="D34A7522">
      <w:numFmt w:val="bullet"/>
      <w:lvlText w:val="•"/>
      <w:lvlJc w:val="left"/>
      <w:pPr>
        <w:ind w:left="4368" w:hanging="156"/>
      </w:pPr>
      <w:rPr>
        <w:rFonts w:hint="default"/>
        <w:lang w:val="nl-NL" w:eastAsia="en-US" w:bidi="ar-SA"/>
      </w:rPr>
    </w:lvl>
    <w:lvl w:ilvl="6" w:tplc="2FD8BBF6">
      <w:numFmt w:val="bullet"/>
      <w:lvlText w:val="•"/>
      <w:lvlJc w:val="left"/>
      <w:pPr>
        <w:ind w:left="5286" w:hanging="156"/>
      </w:pPr>
      <w:rPr>
        <w:rFonts w:hint="default"/>
        <w:lang w:val="nl-NL" w:eastAsia="en-US" w:bidi="ar-SA"/>
      </w:rPr>
    </w:lvl>
    <w:lvl w:ilvl="7" w:tplc="84CCFC20">
      <w:numFmt w:val="bullet"/>
      <w:lvlText w:val="•"/>
      <w:lvlJc w:val="left"/>
      <w:pPr>
        <w:ind w:left="6205" w:hanging="156"/>
      </w:pPr>
      <w:rPr>
        <w:rFonts w:hint="default"/>
        <w:lang w:val="nl-NL" w:eastAsia="en-US" w:bidi="ar-SA"/>
      </w:rPr>
    </w:lvl>
    <w:lvl w:ilvl="8" w:tplc="13AE7BA0">
      <w:numFmt w:val="bullet"/>
      <w:lvlText w:val="•"/>
      <w:lvlJc w:val="left"/>
      <w:pPr>
        <w:ind w:left="7124" w:hanging="156"/>
      </w:pPr>
      <w:rPr>
        <w:rFonts w:hint="default"/>
        <w:lang w:val="nl-NL" w:eastAsia="en-US" w:bidi="ar-SA"/>
      </w:rPr>
    </w:lvl>
  </w:abstractNum>
  <w:abstractNum w:abstractNumId="30" w15:restartNumberingAfterBreak="0">
    <w:nsid w:val="536D4438"/>
    <w:multiLevelType w:val="hybridMultilevel"/>
    <w:tmpl w:val="98D49D06"/>
    <w:lvl w:ilvl="0" w:tplc="8D429A86">
      <w:numFmt w:val="bullet"/>
      <w:lvlText w:val="-"/>
      <w:lvlJc w:val="left"/>
      <w:pPr>
        <w:ind w:left="115" w:hanging="132"/>
      </w:pPr>
      <w:rPr>
        <w:rFonts w:ascii="Calibri" w:eastAsia="Calibri" w:hAnsi="Calibri" w:cs="Calibri" w:hint="default"/>
        <w:b w:val="0"/>
        <w:bCs w:val="0"/>
        <w:i w:val="0"/>
        <w:iCs w:val="0"/>
        <w:spacing w:val="0"/>
        <w:w w:val="100"/>
        <w:sz w:val="22"/>
        <w:szCs w:val="22"/>
        <w:lang w:val="nl-NL" w:eastAsia="en-US" w:bidi="ar-SA"/>
      </w:rPr>
    </w:lvl>
    <w:lvl w:ilvl="1" w:tplc="6B7E5D46">
      <w:numFmt w:val="bullet"/>
      <w:lvlText w:val="•"/>
      <w:lvlJc w:val="left"/>
      <w:pPr>
        <w:ind w:left="1038" w:hanging="132"/>
      </w:pPr>
      <w:rPr>
        <w:rFonts w:hint="default"/>
        <w:lang w:val="nl-NL" w:eastAsia="en-US" w:bidi="ar-SA"/>
      </w:rPr>
    </w:lvl>
    <w:lvl w:ilvl="2" w:tplc="D938EE90">
      <w:numFmt w:val="bullet"/>
      <w:lvlText w:val="•"/>
      <w:lvlJc w:val="left"/>
      <w:pPr>
        <w:ind w:left="1957" w:hanging="132"/>
      </w:pPr>
      <w:rPr>
        <w:rFonts w:hint="default"/>
        <w:lang w:val="nl-NL" w:eastAsia="en-US" w:bidi="ar-SA"/>
      </w:rPr>
    </w:lvl>
    <w:lvl w:ilvl="3" w:tplc="D3B093C0">
      <w:numFmt w:val="bullet"/>
      <w:lvlText w:val="•"/>
      <w:lvlJc w:val="left"/>
      <w:pPr>
        <w:ind w:left="2875" w:hanging="132"/>
      </w:pPr>
      <w:rPr>
        <w:rFonts w:hint="default"/>
        <w:lang w:val="nl-NL" w:eastAsia="en-US" w:bidi="ar-SA"/>
      </w:rPr>
    </w:lvl>
    <w:lvl w:ilvl="4" w:tplc="A9CC6284">
      <w:numFmt w:val="bullet"/>
      <w:lvlText w:val="•"/>
      <w:lvlJc w:val="left"/>
      <w:pPr>
        <w:ind w:left="3794" w:hanging="132"/>
      </w:pPr>
      <w:rPr>
        <w:rFonts w:hint="default"/>
        <w:lang w:val="nl-NL" w:eastAsia="en-US" w:bidi="ar-SA"/>
      </w:rPr>
    </w:lvl>
    <w:lvl w:ilvl="5" w:tplc="D3864306">
      <w:numFmt w:val="bullet"/>
      <w:lvlText w:val="•"/>
      <w:lvlJc w:val="left"/>
      <w:pPr>
        <w:ind w:left="4713" w:hanging="132"/>
      </w:pPr>
      <w:rPr>
        <w:rFonts w:hint="default"/>
        <w:lang w:val="nl-NL" w:eastAsia="en-US" w:bidi="ar-SA"/>
      </w:rPr>
    </w:lvl>
    <w:lvl w:ilvl="6" w:tplc="90BACB52">
      <w:numFmt w:val="bullet"/>
      <w:lvlText w:val="•"/>
      <w:lvlJc w:val="left"/>
      <w:pPr>
        <w:ind w:left="5631" w:hanging="132"/>
      </w:pPr>
      <w:rPr>
        <w:rFonts w:hint="default"/>
        <w:lang w:val="nl-NL" w:eastAsia="en-US" w:bidi="ar-SA"/>
      </w:rPr>
    </w:lvl>
    <w:lvl w:ilvl="7" w:tplc="BF5E25FA">
      <w:numFmt w:val="bullet"/>
      <w:lvlText w:val="•"/>
      <w:lvlJc w:val="left"/>
      <w:pPr>
        <w:ind w:left="6550" w:hanging="132"/>
      </w:pPr>
      <w:rPr>
        <w:rFonts w:hint="default"/>
        <w:lang w:val="nl-NL" w:eastAsia="en-US" w:bidi="ar-SA"/>
      </w:rPr>
    </w:lvl>
    <w:lvl w:ilvl="8" w:tplc="36C8FAFE">
      <w:numFmt w:val="bullet"/>
      <w:lvlText w:val="•"/>
      <w:lvlJc w:val="left"/>
      <w:pPr>
        <w:ind w:left="7469" w:hanging="132"/>
      </w:pPr>
      <w:rPr>
        <w:rFonts w:hint="default"/>
        <w:lang w:val="nl-NL" w:eastAsia="en-US" w:bidi="ar-SA"/>
      </w:rPr>
    </w:lvl>
  </w:abstractNum>
  <w:abstractNum w:abstractNumId="31" w15:restartNumberingAfterBreak="0">
    <w:nsid w:val="57133FF0"/>
    <w:multiLevelType w:val="hybridMultilevel"/>
    <w:tmpl w:val="5B1A4ED6"/>
    <w:lvl w:ilvl="0" w:tplc="B88A007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2D044F96">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1E08482">
      <w:numFmt w:val="bullet"/>
      <w:lvlText w:val="•"/>
      <w:lvlJc w:val="left"/>
      <w:pPr>
        <w:ind w:left="2420" w:hanging="361"/>
      </w:pPr>
      <w:rPr>
        <w:rFonts w:hint="default"/>
        <w:lang w:val="nl-NL" w:eastAsia="en-US" w:bidi="ar-SA"/>
      </w:rPr>
    </w:lvl>
    <w:lvl w:ilvl="3" w:tplc="D7427F3E">
      <w:numFmt w:val="bullet"/>
      <w:lvlText w:val="•"/>
      <w:lvlJc w:val="left"/>
      <w:pPr>
        <w:ind w:left="3281" w:hanging="361"/>
      </w:pPr>
      <w:rPr>
        <w:rFonts w:hint="default"/>
        <w:lang w:val="nl-NL" w:eastAsia="en-US" w:bidi="ar-SA"/>
      </w:rPr>
    </w:lvl>
    <w:lvl w:ilvl="4" w:tplc="EF10BEE4">
      <w:numFmt w:val="bullet"/>
      <w:lvlText w:val="•"/>
      <w:lvlJc w:val="left"/>
      <w:pPr>
        <w:ind w:left="4142" w:hanging="361"/>
      </w:pPr>
      <w:rPr>
        <w:rFonts w:hint="default"/>
        <w:lang w:val="nl-NL" w:eastAsia="en-US" w:bidi="ar-SA"/>
      </w:rPr>
    </w:lvl>
    <w:lvl w:ilvl="5" w:tplc="BB8A1238">
      <w:numFmt w:val="bullet"/>
      <w:lvlText w:val="•"/>
      <w:lvlJc w:val="left"/>
      <w:pPr>
        <w:ind w:left="5002" w:hanging="361"/>
      </w:pPr>
      <w:rPr>
        <w:rFonts w:hint="default"/>
        <w:lang w:val="nl-NL" w:eastAsia="en-US" w:bidi="ar-SA"/>
      </w:rPr>
    </w:lvl>
    <w:lvl w:ilvl="6" w:tplc="5796A0FC">
      <w:numFmt w:val="bullet"/>
      <w:lvlText w:val="•"/>
      <w:lvlJc w:val="left"/>
      <w:pPr>
        <w:ind w:left="5863" w:hanging="361"/>
      </w:pPr>
      <w:rPr>
        <w:rFonts w:hint="default"/>
        <w:lang w:val="nl-NL" w:eastAsia="en-US" w:bidi="ar-SA"/>
      </w:rPr>
    </w:lvl>
    <w:lvl w:ilvl="7" w:tplc="6C3CBCB4">
      <w:numFmt w:val="bullet"/>
      <w:lvlText w:val="•"/>
      <w:lvlJc w:val="left"/>
      <w:pPr>
        <w:ind w:left="6724" w:hanging="361"/>
      </w:pPr>
      <w:rPr>
        <w:rFonts w:hint="default"/>
        <w:lang w:val="nl-NL" w:eastAsia="en-US" w:bidi="ar-SA"/>
      </w:rPr>
    </w:lvl>
    <w:lvl w:ilvl="8" w:tplc="BFA80E96">
      <w:numFmt w:val="bullet"/>
      <w:lvlText w:val="•"/>
      <w:lvlJc w:val="left"/>
      <w:pPr>
        <w:ind w:left="7584" w:hanging="361"/>
      </w:pPr>
      <w:rPr>
        <w:rFonts w:hint="default"/>
        <w:lang w:val="nl-NL" w:eastAsia="en-US" w:bidi="ar-SA"/>
      </w:rPr>
    </w:lvl>
  </w:abstractNum>
  <w:abstractNum w:abstractNumId="32"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3270CDA"/>
    <w:multiLevelType w:val="hybridMultilevel"/>
    <w:tmpl w:val="700845CE"/>
    <w:lvl w:ilvl="0" w:tplc="43569458">
      <w:start w:val="1"/>
      <w:numFmt w:val="decimal"/>
      <w:lvlText w:val="%1."/>
      <w:lvlJc w:val="left"/>
      <w:pPr>
        <w:ind w:left="116" w:hanging="248"/>
      </w:pPr>
      <w:rPr>
        <w:rFonts w:ascii="Calibri" w:eastAsia="Calibri" w:hAnsi="Calibri" w:cs="Calibri" w:hint="default"/>
        <w:b/>
        <w:bCs/>
        <w:i w:val="0"/>
        <w:iCs w:val="0"/>
        <w:spacing w:val="0"/>
        <w:w w:val="100"/>
        <w:sz w:val="22"/>
        <w:szCs w:val="22"/>
        <w:lang w:val="nl-NL" w:eastAsia="en-US" w:bidi="ar-SA"/>
      </w:rPr>
    </w:lvl>
    <w:lvl w:ilvl="1" w:tplc="94225C84">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D3C3780">
      <w:numFmt w:val="bullet"/>
      <w:lvlText w:val="•"/>
      <w:lvlJc w:val="left"/>
      <w:pPr>
        <w:ind w:left="2420" w:hanging="361"/>
      </w:pPr>
      <w:rPr>
        <w:rFonts w:hint="default"/>
        <w:lang w:val="nl-NL" w:eastAsia="en-US" w:bidi="ar-SA"/>
      </w:rPr>
    </w:lvl>
    <w:lvl w:ilvl="3" w:tplc="A4D6408C">
      <w:numFmt w:val="bullet"/>
      <w:lvlText w:val="•"/>
      <w:lvlJc w:val="left"/>
      <w:pPr>
        <w:ind w:left="3281" w:hanging="361"/>
      </w:pPr>
      <w:rPr>
        <w:rFonts w:hint="default"/>
        <w:lang w:val="nl-NL" w:eastAsia="en-US" w:bidi="ar-SA"/>
      </w:rPr>
    </w:lvl>
    <w:lvl w:ilvl="4" w:tplc="8A0A3ED8">
      <w:numFmt w:val="bullet"/>
      <w:lvlText w:val="•"/>
      <w:lvlJc w:val="left"/>
      <w:pPr>
        <w:ind w:left="4142" w:hanging="361"/>
      </w:pPr>
      <w:rPr>
        <w:rFonts w:hint="default"/>
        <w:lang w:val="nl-NL" w:eastAsia="en-US" w:bidi="ar-SA"/>
      </w:rPr>
    </w:lvl>
    <w:lvl w:ilvl="5" w:tplc="354CFD42">
      <w:numFmt w:val="bullet"/>
      <w:lvlText w:val="•"/>
      <w:lvlJc w:val="left"/>
      <w:pPr>
        <w:ind w:left="5002" w:hanging="361"/>
      </w:pPr>
      <w:rPr>
        <w:rFonts w:hint="default"/>
        <w:lang w:val="nl-NL" w:eastAsia="en-US" w:bidi="ar-SA"/>
      </w:rPr>
    </w:lvl>
    <w:lvl w:ilvl="6" w:tplc="72C095C0">
      <w:numFmt w:val="bullet"/>
      <w:lvlText w:val="•"/>
      <w:lvlJc w:val="left"/>
      <w:pPr>
        <w:ind w:left="5863" w:hanging="361"/>
      </w:pPr>
      <w:rPr>
        <w:rFonts w:hint="default"/>
        <w:lang w:val="nl-NL" w:eastAsia="en-US" w:bidi="ar-SA"/>
      </w:rPr>
    </w:lvl>
    <w:lvl w:ilvl="7" w:tplc="75BAE62A">
      <w:numFmt w:val="bullet"/>
      <w:lvlText w:val="•"/>
      <w:lvlJc w:val="left"/>
      <w:pPr>
        <w:ind w:left="6724" w:hanging="361"/>
      </w:pPr>
      <w:rPr>
        <w:rFonts w:hint="default"/>
        <w:lang w:val="nl-NL" w:eastAsia="en-US" w:bidi="ar-SA"/>
      </w:rPr>
    </w:lvl>
    <w:lvl w:ilvl="8" w:tplc="5E22C7F2">
      <w:numFmt w:val="bullet"/>
      <w:lvlText w:val="•"/>
      <w:lvlJc w:val="left"/>
      <w:pPr>
        <w:ind w:left="7584" w:hanging="361"/>
      </w:pPr>
      <w:rPr>
        <w:rFonts w:hint="default"/>
        <w:lang w:val="nl-NL" w:eastAsia="en-US" w:bidi="ar-SA"/>
      </w:rPr>
    </w:lvl>
  </w:abstractNum>
  <w:abstractNum w:abstractNumId="34" w15:restartNumberingAfterBreak="0">
    <w:nsid w:val="68B4144A"/>
    <w:multiLevelType w:val="hybridMultilevel"/>
    <w:tmpl w:val="34027E9A"/>
    <w:lvl w:ilvl="0" w:tplc="6EF64E6E">
      <w:numFmt w:val="bullet"/>
      <w:lvlText w:val="-"/>
      <w:lvlJc w:val="left"/>
      <w:pPr>
        <w:ind w:left="116" w:hanging="231"/>
      </w:pPr>
      <w:rPr>
        <w:rFonts w:ascii="Calibri" w:eastAsia="Calibri" w:hAnsi="Calibri" w:cs="Calibri" w:hint="default"/>
        <w:b w:val="0"/>
        <w:bCs w:val="0"/>
        <w:i w:val="0"/>
        <w:iCs w:val="0"/>
        <w:spacing w:val="0"/>
        <w:w w:val="100"/>
        <w:sz w:val="22"/>
        <w:szCs w:val="22"/>
        <w:lang w:val="nl-NL" w:eastAsia="en-US" w:bidi="ar-SA"/>
      </w:rPr>
    </w:lvl>
    <w:lvl w:ilvl="1" w:tplc="3D56633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691A8574">
      <w:numFmt w:val="bullet"/>
      <w:lvlText w:val="•"/>
      <w:lvlJc w:val="left"/>
      <w:pPr>
        <w:ind w:left="2420" w:hanging="361"/>
      </w:pPr>
      <w:rPr>
        <w:rFonts w:hint="default"/>
        <w:lang w:val="nl-NL" w:eastAsia="en-US" w:bidi="ar-SA"/>
      </w:rPr>
    </w:lvl>
    <w:lvl w:ilvl="3" w:tplc="3134FB46">
      <w:numFmt w:val="bullet"/>
      <w:lvlText w:val="•"/>
      <w:lvlJc w:val="left"/>
      <w:pPr>
        <w:ind w:left="3281" w:hanging="361"/>
      </w:pPr>
      <w:rPr>
        <w:rFonts w:hint="default"/>
        <w:lang w:val="nl-NL" w:eastAsia="en-US" w:bidi="ar-SA"/>
      </w:rPr>
    </w:lvl>
    <w:lvl w:ilvl="4" w:tplc="51DE2A10">
      <w:numFmt w:val="bullet"/>
      <w:lvlText w:val="•"/>
      <w:lvlJc w:val="left"/>
      <w:pPr>
        <w:ind w:left="4142" w:hanging="361"/>
      </w:pPr>
      <w:rPr>
        <w:rFonts w:hint="default"/>
        <w:lang w:val="nl-NL" w:eastAsia="en-US" w:bidi="ar-SA"/>
      </w:rPr>
    </w:lvl>
    <w:lvl w:ilvl="5" w:tplc="148C928A">
      <w:numFmt w:val="bullet"/>
      <w:lvlText w:val="•"/>
      <w:lvlJc w:val="left"/>
      <w:pPr>
        <w:ind w:left="5002" w:hanging="361"/>
      </w:pPr>
      <w:rPr>
        <w:rFonts w:hint="default"/>
        <w:lang w:val="nl-NL" w:eastAsia="en-US" w:bidi="ar-SA"/>
      </w:rPr>
    </w:lvl>
    <w:lvl w:ilvl="6" w:tplc="36220964">
      <w:numFmt w:val="bullet"/>
      <w:lvlText w:val="•"/>
      <w:lvlJc w:val="left"/>
      <w:pPr>
        <w:ind w:left="5863" w:hanging="361"/>
      </w:pPr>
      <w:rPr>
        <w:rFonts w:hint="default"/>
        <w:lang w:val="nl-NL" w:eastAsia="en-US" w:bidi="ar-SA"/>
      </w:rPr>
    </w:lvl>
    <w:lvl w:ilvl="7" w:tplc="8AC2AB1E">
      <w:numFmt w:val="bullet"/>
      <w:lvlText w:val="•"/>
      <w:lvlJc w:val="left"/>
      <w:pPr>
        <w:ind w:left="6724" w:hanging="361"/>
      </w:pPr>
      <w:rPr>
        <w:rFonts w:hint="default"/>
        <w:lang w:val="nl-NL" w:eastAsia="en-US" w:bidi="ar-SA"/>
      </w:rPr>
    </w:lvl>
    <w:lvl w:ilvl="8" w:tplc="4134FABA">
      <w:numFmt w:val="bullet"/>
      <w:lvlText w:val="•"/>
      <w:lvlJc w:val="left"/>
      <w:pPr>
        <w:ind w:left="7584" w:hanging="361"/>
      </w:pPr>
      <w:rPr>
        <w:rFonts w:hint="default"/>
        <w:lang w:val="nl-NL" w:eastAsia="en-US" w:bidi="ar-SA"/>
      </w:rPr>
    </w:lvl>
  </w:abstractNum>
  <w:abstractNum w:abstractNumId="35" w15:restartNumberingAfterBreak="0">
    <w:nsid w:val="69D13B76"/>
    <w:multiLevelType w:val="hybridMultilevel"/>
    <w:tmpl w:val="97DEBA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1C012F2"/>
    <w:multiLevelType w:val="multilevel"/>
    <w:tmpl w:val="89A4C436"/>
    <w:lvl w:ilvl="0">
      <w:start w:val="1"/>
      <w:numFmt w:val="decimal"/>
      <w:pStyle w:val="Heading1"/>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5D37E57"/>
    <w:multiLevelType w:val="hybridMultilevel"/>
    <w:tmpl w:val="2AC060E8"/>
    <w:lvl w:ilvl="0" w:tplc="1ACEB6B2">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7BFA888C">
      <w:numFmt w:val="bullet"/>
      <w:lvlText w:val="•"/>
      <w:lvlJc w:val="left"/>
      <w:pPr>
        <w:ind w:left="1038" w:hanging="118"/>
      </w:pPr>
      <w:rPr>
        <w:rFonts w:hint="default"/>
        <w:lang w:val="nl-NL" w:eastAsia="en-US" w:bidi="ar-SA"/>
      </w:rPr>
    </w:lvl>
    <w:lvl w:ilvl="2" w:tplc="FD963042">
      <w:numFmt w:val="bullet"/>
      <w:lvlText w:val="•"/>
      <w:lvlJc w:val="left"/>
      <w:pPr>
        <w:ind w:left="1957" w:hanging="118"/>
      </w:pPr>
      <w:rPr>
        <w:rFonts w:hint="default"/>
        <w:lang w:val="nl-NL" w:eastAsia="en-US" w:bidi="ar-SA"/>
      </w:rPr>
    </w:lvl>
    <w:lvl w:ilvl="3" w:tplc="B2A61728">
      <w:numFmt w:val="bullet"/>
      <w:lvlText w:val="•"/>
      <w:lvlJc w:val="left"/>
      <w:pPr>
        <w:ind w:left="2875" w:hanging="118"/>
      </w:pPr>
      <w:rPr>
        <w:rFonts w:hint="default"/>
        <w:lang w:val="nl-NL" w:eastAsia="en-US" w:bidi="ar-SA"/>
      </w:rPr>
    </w:lvl>
    <w:lvl w:ilvl="4" w:tplc="A80089DE">
      <w:numFmt w:val="bullet"/>
      <w:lvlText w:val="•"/>
      <w:lvlJc w:val="left"/>
      <w:pPr>
        <w:ind w:left="3794" w:hanging="118"/>
      </w:pPr>
      <w:rPr>
        <w:rFonts w:hint="default"/>
        <w:lang w:val="nl-NL" w:eastAsia="en-US" w:bidi="ar-SA"/>
      </w:rPr>
    </w:lvl>
    <w:lvl w:ilvl="5" w:tplc="8EB08CA8">
      <w:numFmt w:val="bullet"/>
      <w:lvlText w:val="•"/>
      <w:lvlJc w:val="left"/>
      <w:pPr>
        <w:ind w:left="4713" w:hanging="118"/>
      </w:pPr>
      <w:rPr>
        <w:rFonts w:hint="default"/>
        <w:lang w:val="nl-NL" w:eastAsia="en-US" w:bidi="ar-SA"/>
      </w:rPr>
    </w:lvl>
    <w:lvl w:ilvl="6" w:tplc="9DB236AE">
      <w:numFmt w:val="bullet"/>
      <w:lvlText w:val="•"/>
      <w:lvlJc w:val="left"/>
      <w:pPr>
        <w:ind w:left="5631" w:hanging="118"/>
      </w:pPr>
      <w:rPr>
        <w:rFonts w:hint="default"/>
        <w:lang w:val="nl-NL" w:eastAsia="en-US" w:bidi="ar-SA"/>
      </w:rPr>
    </w:lvl>
    <w:lvl w:ilvl="7" w:tplc="0C28D110">
      <w:numFmt w:val="bullet"/>
      <w:lvlText w:val="•"/>
      <w:lvlJc w:val="left"/>
      <w:pPr>
        <w:ind w:left="6550" w:hanging="118"/>
      </w:pPr>
      <w:rPr>
        <w:rFonts w:hint="default"/>
        <w:lang w:val="nl-NL" w:eastAsia="en-US" w:bidi="ar-SA"/>
      </w:rPr>
    </w:lvl>
    <w:lvl w:ilvl="8" w:tplc="DECAA978">
      <w:numFmt w:val="bullet"/>
      <w:lvlText w:val="•"/>
      <w:lvlJc w:val="left"/>
      <w:pPr>
        <w:ind w:left="7469" w:hanging="118"/>
      </w:pPr>
      <w:rPr>
        <w:rFonts w:hint="default"/>
        <w:lang w:val="nl-NL" w:eastAsia="en-US" w:bidi="ar-SA"/>
      </w:rPr>
    </w:lvl>
  </w:abstractNum>
  <w:abstractNum w:abstractNumId="38" w15:restartNumberingAfterBreak="0">
    <w:nsid w:val="780107BA"/>
    <w:multiLevelType w:val="hybridMultilevel"/>
    <w:tmpl w:val="3C1443A6"/>
    <w:lvl w:ilvl="0" w:tplc="C78CD18E">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C32AB7B2">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C31EF666">
      <w:numFmt w:val="bullet"/>
      <w:lvlText w:val="•"/>
      <w:lvlJc w:val="left"/>
      <w:pPr>
        <w:ind w:left="2420" w:hanging="361"/>
      </w:pPr>
      <w:rPr>
        <w:rFonts w:hint="default"/>
        <w:lang w:val="nl-NL" w:eastAsia="en-US" w:bidi="ar-SA"/>
      </w:rPr>
    </w:lvl>
    <w:lvl w:ilvl="3" w:tplc="472E3442">
      <w:numFmt w:val="bullet"/>
      <w:lvlText w:val="•"/>
      <w:lvlJc w:val="left"/>
      <w:pPr>
        <w:ind w:left="3281" w:hanging="361"/>
      </w:pPr>
      <w:rPr>
        <w:rFonts w:hint="default"/>
        <w:lang w:val="nl-NL" w:eastAsia="en-US" w:bidi="ar-SA"/>
      </w:rPr>
    </w:lvl>
    <w:lvl w:ilvl="4" w:tplc="2D569EE4">
      <w:numFmt w:val="bullet"/>
      <w:lvlText w:val="•"/>
      <w:lvlJc w:val="left"/>
      <w:pPr>
        <w:ind w:left="4142" w:hanging="361"/>
      </w:pPr>
      <w:rPr>
        <w:rFonts w:hint="default"/>
        <w:lang w:val="nl-NL" w:eastAsia="en-US" w:bidi="ar-SA"/>
      </w:rPr>
    </w:lvl>
    <w:lvl w:ilvl="5" w:tplc="35660D10">
      <w:numFmt w:val="bullet"/>
      <w:lvlText w:val="•"/>
      <w:lvlJc w:val="left"/>
      <w:pPr>
        <w:ind w:left="5002" w:hanging="361"/>
      </w:pPr>
      <w:rPr>
        <w:rFonts w:hint="default"/>
        <w:lang w:val="nl-NL" w:eastAsia="en-US" w:bidi="ar-SA"/>
      </w:rPr>
    </w:lvl>
    <w:lvl w:ilvl="6" w:tplc="76344BA0">
      <w:numFmt w:val="bullet"/>
      <w:lvlText w:val="•"/>
      <w:lvlJc w:val="left"/>
      <w:pPr>
        <w:ind w:left="5863" w:hanging="361"/>
      </w:pPr>
      <w:rPr>
        <w:rFonts w:hint="default"/>
        <w:lang w:val="nl-NL" w:eastAsia="en-US" w:bidi="ar-SA"/>
      </w:rPr>
    </w:lvl>
    <w:lvl w:ilvl="7" w:tplc="9B929808">
      <w:numFmt w:val="bullet"/>
      <w:lvlText w:val="•"/>
      <w:lvlJc w:val="left"/>
      <w:pPr>
        <w:ind w:left="6724" w:hanging="361"/>
      </w:pPr>
      <w:rPr>
        <w:rFonts w:hint="default"/>
        <w:lang w:val="nl-NL" w:eastAsia="en-US" w:bidi="ar-SA"/>
      </w:rPr>
    </w:lvl>
    <w:lvl w:ilvl="8" w:tplc="09CE9740">
      <w:numFmt w:val="bullet"/>
      <w:lvlText w:val="•"/>
      <w:lvlJc w:val="left"/>
      <w:pPr>
        <w:ind w:left="7584" w:hanging="361"/>
      </w:pPr>
      <w:rPr>
        <w:rFonts w:hint="default"/>
        <w:lang w:val="nl-NL" w:eastAsia="en-US" w:bidi="ar-SA"/>
      </w:rPr>
    </w:lvl>
  </w:abstractNum>
  <w:abstractNum w:abstractNumId="39" w15:restartNumberingAfterBreak="0">
    <w:nsid w:val="7DB14650"/>
    <w:multiLevelType w:val="hybridMultilevel"/>
    <w:tmpl w:val="824894BA"/>
    <w:lvl w:ilvl="0" w:tplc="180019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BCDCD7A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9AB6BD66">
      <w:numFmt w:val="bullet"/>
      <w:lvlText w:val="•"/>
      <w:lvlJc w:val="left"/>
      <w:pPr>
        <w:ind w:left="2420" w:hanging="361"/>
      </w:pPr>
      <w:rPr>
        <w:rFonts w:hint="default"/>
        <w:lang w:val="nl-NL" w:eastAsia="en-US" w:bidi="ar-SA"/>
      </w:rPr>
    </w:lvl>
    <w:lvl w:ilvl="3" w:tplc="AC9A1FDE">
      <w:numFmt w:val="bullet"/>
      <w:lvlText w:val="•"/>
      <w:lvlJc w:val="left"/>
      <w:pPr>
        <w:ind w:left="3281" w:hanging="361"/>
      </w:pPr>
      <w:rPr>
        <w:rFonts w:hint="default"/>
        <w:lang w:val="nl-NL" w:eastAsia="en-US" w:bidi="ar-SA"/>
      </w:rPr>
    </w:lvl>
    <w:lvl w:ilvl="4" w:tplc="043A823C">
      <w:numFmt w:val="bullet"/>
      <w:lvlText w:val="•"/>
      <w:lvlJc w:val="left"/>
      <w:pPr>
        <w:ind w:left="4142" w:hanging="361"/>
      </w:pPr>
      <w:rPr>
        <w:rFonts w:hint="default"/>
        <w:lang w:val="nl-NL" w:eastAsia="en-US" w:bidi="ar-SA"/>
      </w:rPr>
    </w:lvl>
    <w:lvl w:ilvl="5" w:tplc="D9B46166">
      <w:numFmt w:val="bullet"/>
      <w:lvlText w:val="•"/>
      <w:lvlJc w:val="left"/>
      <w:pPr>
        <w:ind w:left="5002" w:hanging="361"/>
      </w:pPr>
      <w:rPr>
        <w:rFonts w:hint="default"/>
        <w:lang w:val="nl-NL" w:eastAsia="en-US" w:bidi="ar-SA"/>
      </w:rPr>
    </w:lvl>
    <w:lvl w:ilvl="6" w:tplc="1A64BDDE">
      <w:numFmt w:val="bullet"/>
      <w:lvlText w:val="•"/>
      <w:lvlJc w:val="left"/>
      <w:pPr>
        <w:ind w:left="5863" w:hanging="361"/>
      </w:pPr>
      <w:rPr>
        <w:rFonts w:hint="default"/>
        <w:lang w:val="nl-NL" w:eastAsia="en-US" w:bidi="ar-SA"/>
      </w:rPr>
    </w:lvl>
    <w:lvl w:ilvl="7" w:tplc="9D58C830">
      <w:numFmt w:val="bullet"/>
      <w:lvlText w:val="•"/>
      <w:lvlJc w:val="left"/>
      <w:pPr>
        <w:ind w:left="6724" w:hanging="361"/>
      </w:pPr>
      <w:rPr>
        <w:rFonts w:hint="default"/>
        <w:lang w:val="nl-NL" w:eastAsia="en-US" w:bidi="ar-SA"/>
      </w:rPr>
    </w:lvl>
    <w:lvl w:ilvl="8" w:tplc="8014DDD6">
      <w:numFmt w:val="bullet"/>
      <w:lvlText w:val="•"/>
      <w:lvlJc w:val="left"/>
      <w:pPr>
        <w:ind w:left="7584" w:hanging="361"/>
      </w:pPr>
      <w:rPr>
        <w:rFonts w:hint="default"/>
        <w:lang w:val="nl-NL" w:eastAsia="en-US" w:bidi="ar-SA"/>
      </w:rPr>
    </w:lvl>
  </w:abstractNum>
  <w:num w:numId="1" w16cid:durableId="1028333848">
    <w:abstractNumId w:val="36"/>
  </w:num>
  <w:num w:numId="2" w16cid:durableId="1775595403">
    <w:abstractNumId w:val="17"/>
  </w:num>
  <w:num w:numId="3" w16cid:durableId="235821699">
    <w:abstractNumId w:val="1"/>
  </w:num>
  <w:num w:numId="4" w16cid:durableId="1260522186">
    <w:abstractNumId w:val="24"/>
  </w:num>
  <w:num w:numId="5" w16cid:durableId="2095784287">
    <w:abstractNumId w:val="24"/>
  </w:num>
  <w:num w:numId="6" w16cid:durableId="1476070578">
    <w:abstractNumId w:val="16"/>
  </w:num>
  <w:num w:numId="7" w16cid:durableId="507140008">
    <w:abstractNumId w:val="24"/>
  </w:num>
  <w:num w:numId="8" w16cid:durableId="1767531789">
    <w:abstractNumId w:val="9"/>
  </w:num>
  <w:num w:numId="9" w16cid:durableId="2043900878">
    <w:abstractNumId w:val="35"/>
  </w:num>
  <w:num w:numId="10" w16cid:durableId="1412846287">
    <w:abstractNumId w:val="25"/>
  </w:num>
  <w:num w:numId="11" w16cid:durableId="2082019315">
    <w:abstractNumId w:val="32"/>
  </w:num>
  <w:num w:numId="12" w16cid:durableId="1398939103">
    <w:abstractNumId w:val="2"/>
  </w:num>
  <w:num w:numId="13" w16cid:durableId="273026743">
    <w:abstractNumId w:val="21"/>
  </w:num>
  <w:num w:numId="14" w16cid:durableId="2004384980">
    <w:abstractNumId w:val="39"/>
  </w:num>
  <w:num w:numId="15" w16cid:durableId="1049647246">
    <w:abstractNumId w:val="19"/>
  </w:num>
  <w:num w:numId="16" w16cid:durableId="1110081484">
    <w:abstractNumId w:val="28"/>
  </w:num>
  <w:num w:numId="17" w16cid:durableId="944465214">
    <w:abstractNumId w:val="22"/>
  </w:num>
  <w:num w:numId="18" w16cid:durableId="695271619">
    <w:abstractNumId w:val="7"/>
  </w:num>
  <w:num w:numId="19" w16cid:durableId="825897296">
    <w:abstractNumId w:val="27"/>
  </w:num>
  <w:num w:numId="20" w16cid:durableId="830411426">
    <w:abstractNumId w:val="8"/>
  </w:num>
  <w:num w:numId="21" w16cid:durableId="760488805">
    <w:abstractNumId w:val="20"/>
  </w:num>
  <w:num w:numId="22" w16cid:durableId="2096895390">
    <w:abstractNumId w:val="31"/>
  </w:num>
  <w:num w:numId="23" w16cid:durableId="1007055019">
    <w:abstractNumId w:val="6"/>
  </w:num>
  <w:num w:numId="24" w16cid:durableId="1955405542">
    <w:abstractNumId w:val="10"/>
  </w:num>
  <w:num w:numId="25" w16cid:durableId="1699355513">
    <w:abstractNumId w:val="12"/>
  </w:num>
  <w:num w:numId="26" w16cid:durableId="371350276">
    <w:abstractNumId w:val="13"/>
  </w:num>
  <w:num w:numId="27" w16cid:durableId="668945493">
    <w:abstractNumId w:val="18"/>
  </w:num>
  <w:num w:numId="28" w16cid:durableId="1047796657">
    <w:abstractNumId w:val="33"/>
  </w:num>
  <w:num w:numId="29" w16cid:durableId="1930458336">
    <w:abstractNumId w:val="30"/>
  </w:num>
  <w:num w:numId="30" w16cid:durableId="1028216396">
    <w:abstractNumId w:val="29"/>
  </w:num>
  <w:num w:numId="31" w16cid:durableId="322240568">
    <w:abstractNumId w:val="14"/>
  </w:num>
  <w:num w:numId="32" w16cid:durableId="821966676">
    <w:abstractNumId w:val="38"/>
  </w:num>
  <w:num w:numId="33" w16cid:durableId="2128549873">
    <w:abstractNumId w:val="15"/>
  </w:num>
  <w:num w:numId="34" w16cid:durableId="306788072">
    <w:abstractNumId w:val="37"/>
  </w:num>
  <w:num w:numId="35" w16cid:durableId="783352703">
    <w:abstractNumId w:val="11"/>
  </w:num>
  <w:num w:numId="36" w16cid:durableId="2075664830">
    <w:abstractNumId w:val="5"/>
  </w:num>
  <w:num w:numId="37" w16cid:durableId="1521582044">
    <w:abstractNumId w:val="26"/>
  </w:num>
  <w:num w:numId="38" w16cid:durableId="1348096911">
    <w:abstractNumId w:val="34"/>
  </w:num>
  <w:num w:numId="39" w16cid:durableId="1679118471">
    <w:abstractNumId w:val="23"/>
  </w:num>
  <w:num w:numId="40" w16cid:durableId="1395422807">
    <w:abstractNumId w:val="0"/>
  </w:num>
  <w:num w:numId="41" w16cid:durableId="1121992508">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DE"/>
    <w:rsid w:val="00000217"/>
    <w:rsid w:val="00000ECD"/>
    <w:rsid w:val="000051D1"/>
    <w:rsid w:val="00005986"/>
    <w:rsid w:val="00011496"/>
    <w:rsid w:val="000119B5"/>
    <w:rsid w:val="00011FBA"/>
    <w:rsid w:val="00013875"/>
    <w:rsid w:val="00014DCF"/>
    <w:rsid w:val="0001609F"/>
    <w:rsid w:val="00017E78"/>
    <w:rsid w:val="00021028"/>
    <w:rsid w:val="00021CC2"/>
    <w:rsid w:val="00025EE6"/>
    <w:rsid w:val="00030061"/>
    <w:rsid w:val="00034BB4"/>
    <w:rsid w:val="0003518F"/>
    <w:rsid w:val="00036239"/>
    <w:rsid w:val="00037CA5"/>
    <w:rsid w:val="000429F4"/>
    <w:rsid w:val="0004554C"/>
    <w:rsid w:val="00046AE2"/>
    <w:rsid w:val="00053069"/>
    <w:rsid w:val="00054034"/>
    <w:rsid w:val="000577C3"/>
    <w:rsid w:val="00057ABE"/>
    <w:rsid w:val="0006328B"/>
    <w:rsid w:val="0006471E"/>
    <w:rsid w:val="00067BCB"/>
    <w:rsid w:val="00070743"/>
    <w:rsid w:val="00073869"/>
    <w:rsid w:val="000742E4"/>
    <w:rsid w:val="00075094"/>
    <w:rsid w:val="00076364"/>
    <w:rsid w:val="00076E41"/>
    <w:rsid w:val="00080D15"/>
    <w:rsid w:val="00082E0F"/>
    <w:rsid w:val="00087843"/>
    <w:rsid w:val="00090306"/>
    <w:rsid w:val="00091012"/>
    <w:rsid w:val="000943DB"/>
    <w:rsid w:val="000958D2"/>
    <w:rsid w:val="00095DD8"/>
    <w:rsid w:val="000966BE"/>
    <w:rsid w:val="00096790"/>
    <w:rsid w:val="000A1950"/>
    <w:rsid w:val="000A5DD0"/>
    <w:rsid w:val="000A6348"/>
    <w:rsid w:val="000B045D"/>
    <w:rsid w:val="000B0480"/>
    <w:rsid w:val="000B05F6"/>
    <w:rsid w:val="000B1AB3"/>
    <w:rsid w:val="000B2CC8"/>
    <w:rsid w:val="000B4FD4"/>
    <w:rsid w:val="000B5317"/>
    <w:rsid w:val="000B629C"/>
    <w:rsid w:val="000B7417"/>
    <w:rsid w:val="000B7EE4"/>
    <w:rsid w:val="000C4439"/>
    <w:rsid w:val="000D47B4"/>
    <w:rsid w:val="000D4C61"/>
    <w:rsid w:val="000D5329"/>
    <w:rsid w:val="000E0E51"/>
    <w:rsid w:val="000E1A02"/>
    <w:rsid w:val="000F5720"/>
    <w:rsid w:val="000F6159"/>
    <w:rsid w:val="000F6A2F"/>
    <w:rsid w:val="001011B3"/>
    <w:rsid w:val="001063CF"/>
    <w:rsid w:val="00111965"/>
    <w:rsid w:val="00116BF8"/>
    <w:rsid w:val="0012400A"/>
    <w:rsid w:val="001261AE"/>
    <w:rsid w:val="00131852"/>
    <w:rsid w:val="001330B7"/>
    <w:rsid w:val="00133AE1"/>
    <w:rsid w:val="00136130"/>
    <w:rsid w:val="0013793A"/>
    <w:rsid w:val="001409F6"/>
    <w:rsid w:val="00143301"/>
    <w:rsid w:val="00143A1D"/>
    <w:rsid w:val="00146FCE"/>
    <w:rsid w:val="00147CDD"/>
    <w:rsid w:val="00150905"/>
    <w:rsid w:val="001521C0"/>
    <w:rsid w:val="00154290"/>
    <w:rsid w:val="0016284C"/>
    <w:rsid w:val="00167166"/>
    <w:rsid w:val="001712BA"/>
    <w:rsid w:val="001734A5"/>
    <w:rsid w:val="00173993"/>
    <w:rsid w:val="00176254"/>
    <w:rsid w:val="001815F0"/>
    <w:rsid w:val="00183E9C"/>
    <w:rsid w:val="00185CC5"/>
    <w:rsid w:val="00190223"/>
    <w:rsid w:val="00192062"/>
    <w:rsid w:val="001920C4"/>
    <w:rsid w:val="001924CA"/>
    <w:rsid w:val="00193FA5"/>
    <w:rsid w:val="0019489A"/>
    <w:rsid w:val="00194972"/>
    <w:rsid w:val="001A0563"/>
    <w:rsid w:val="001A1547"/>
    <w:rsid w:val="001A1E87"/>
    <w:rsid w:val="001A33B1"/>
    <w:rsid w:val="001A607B"/>
    <w:rsid w:val="001A64C9"/>
    <w:rsid w:val="001B529E"/>
    <w:rsid w:val="001B5A2A"/>
    <w:rsid w:val="001B6399"/>
    <w:rsid w:val="001C2C8C"/>
    <w:rsid w:val="001C32F8"/>
    <w:rsid w:val="001C7412"/>
    <w:rsid w:val="001D054F"/>
    <w:rsid w:val="001D642D"/>
    <w:rsid w:val="001E0578"/>
    <w:rsid w:val="001E107A"/>
    <w:rsid w:val="001E58BB"/>
    <w:rsid w:val="001E662A"/>
    <w:rsid w:val="001E75DE"/>
    <w:rsid w:val="001F0D83"/>
    <w:rsid w:val="001F0E61"/>
    <w:rsid w:val="001F51ED"/>
    <w:rsid w:val="001F590F"/>
    <w:rsid w:val="001F6450"/>
    <w:rsid w:val="001F7184"/>
    <w:rsid w:val="00200816"/>
    <w:rsid w:val="0020236D"/>
    <w:rsid w:val="0020787A"/>
    <w:rsid w:val="00210754"/>
    <w:rsid w:val="002154DB"/>
    <w:rsid w:val="00215CCC"/>
    <w:rsid w:val="00216C88"/>
    <w:rsid w:val="00217BBA"/>
    <w:rsid w:val="002205AD"/>
    <w:rsid w:val="002251AB"/>
    <w:rsid w:val="00230DC0"/>
    <w:rsid w:val="00230DEB"/>
    <w:rsid w:val="002318AC"/>
    <w:rsid w:val="00236A59"/>
    <w:rsid w:val="00237929"/>
    <w:rsid w:val="00240DFD"/>
    <w:rsid w:val="0024339F"/>
    <w:rsid w:val="002455D4"/>
    <w:rsid w:val="00253E0B"/>
    <w:rsid w:val="00254794"/>
    <w:rsid w:val="00257B90"/>
    <w:rsid w:val="0026110B"/>
    <w:rsid w:val="00261C61"/>
    <w:rsid w:val="00270BEF"/>
    <w:rsid w:val="002743BB"/>
    <w:rsid w:val="00274A5E"/>
    <w:rsid w:val="00275481"/>
    <w:rsid w:val="0028111A"/>
    <w:rsid w:val="002823BB"/>
    <w:rsid w:val="002837C9"/>
    <w:rsid w:val="0028583C"/>
    <w:rsid w:val="002A0A1D"/>
    <w:rsid w:val="002A1763"/>
    <w:rsid w:val="002A24E9"/>
    <w:rsid w:val="002A41E6"/>
    <w:rsid w:val="002A5AC3"/>
    <w:rsid w:val="002A6DF9"/>
    <w:rsid w:val="002A73C2"/>
    <w:rsid w:val="002B1A5C"/>
    <w:rsid w:val="002B5ADA"/>
    <w:rsid w:val="002C40F3"/>
    <w:rsid w:val="002C443A"/>
    <w:rsid w:val="002D1A89"/>
    <w:rsid w:val="002D3FEF"/>
    <w:rsid w:val="002D45DF"/>
    <w:rsid w:val="002D60B4"/>
    <w:rsid w:val="002E06C8"/>
    <w:rsid w:val="002E3BCD"/>
    <w:rsid w:val="002E4860"/>
    <w:rsid w:val="002E7787"/>
    <w:rsid w:val="002F1655"/>
    <w:rsid w:val="002F2972"/>
    <w:rsid w:val="002F3244"/>
    <w:rsid w:val="002F5C09"/>
    <w:rsid w:val="002F7DB8"/>
    <w:rsid w:val="002F7E28"/>
    <w:rsid w:val="00300C1B"/>
    <w:rsid w:val="00300D8E"/>
    <w:rsid w:val="003028F6"/>
    <w:rsid w:val="0031041B"/>
    <w:rsid w:val="0031087A"/>
    <w:rsid w:val="0031240F"/>
    <w:rsid w:val="00314CA3"/>
    <w:rsid w:val="00316939"/>
    <w:rsid w:val="0032173C"/>
    <w:rsid w:val="00322911"/>
    <w:rsid w:val="00324CAC"/>
    <w:rsid w:val="003261C3"/>
    <w:rsid w:val="0033064E"/>
    <w:rsid w:val="0033071E"/>
    <w:rsid w:val="003327C8"/>
    <w:rsid w:val="003335C3"/>
    <w:rsid w:val="00336653"/>
    <w:rsid w:val="00337C8D"/>
    <w:rsid w:val="00340935"/>
    <w:rsid w:val="003443DB"/>
    <w:rsid w:val="0034462A"/>
    <w:rsid w:val="00346853"/>
    <w:rsid w:val="003508B3"/>
    <w:rsid w:val="00350FFF"/>
    <w:rsid w:val="00352A12"/>
    <w:rsid w:val="00353EB0"/>
    <w:rsid w:val="00355F88"/>
    <w:rsid w:val="00361321"/>
    <w:rsid w:val="00365858"/>
    <w:rsid w:val="0036717B"/>
    <w:rsid w:val="00367F37"/>
    <w:rsid w:val="00370959"/>
    <w:rsid w:val="00371012"/>
    <w:rsid w:val="00371D32"/>
    <w:rsid w:val="00382B15"/>
    <w:rsid w:val="00386BB8"/>
    <w:rsid w:val="0038769F"/>
    <w:rsid w:val="00392245"/>
    <w:rsid w:val="0039684C"/>
    <w:rsid w:val="003A0674"/>
    <w:rsid w:val="003A4AB0"/>
    <w:rsid w:val="003A55AD"/>
    <w:rsid w:val="003A792C"/>
    <w:rsid w:val="003B733C"/>
    <w:rsid w:val="003C3DB3"/>
    <w:rsid w:val="003C7C05"/>
    <w:rsid w:val="003D015D"/>
    <w:rsid w:val="003D03D6"/>
    <w:rsid w:val="003D2919"/>
    <w:rsid w:val="003E56F1"/>
    <w:rsid w:val="003E6721"/>
    <w:rsid w:val="003E7488"/>
    <w:rsid w:val="003E7C74"/>
    <w:rsid w:val="003F055C"/>
    <w:rsid w:val="003F08AF"/>
    <w:rsid w:val="003F0C8E"/>
    <w:rsid w:val="003F2F12"/>
    <w:rsid w:val="003F39B4"/>
    <w:rsid w:val="003F3BA3"/>
    <w:rsid w:val="003F5B3A"/>
    <w:rsid w:val="003F69F1"/>
    <w:rsid w:val="00400043"/>
    <w:rsid w:val="00401CF9"/>
    <w:rsid w:val="00404A5A"/>
    <w:rsid w:val="00405F46"/>
    <w:rsid w:val="00407226"/>
    <w:rsid w:val="004134FD"/>
    <w:rsid w:val="00413AF9"/>
    <w:rsid w:val="00415071"/>
    <w:rsid w:val="00417195"/>
    <w:rsid w:val="0042119C"/>
    <w:rsid w:val="004275A9"/>
    <w:rsid w:val="00427913"/>
    <w:rsid w:val="00427ABB"/>
    <w:rsid w:val="00427B31"/>
    <w:rsid w:val="004309E5"/>
    <w:rsid w:val="00433C51"/>
    <w:rsid w:val="004412FF"/>
    <w:rsid w:val="00444741"/>
    <w:rsid w:val="00450B07"/>
    <w:rsid w:val="0045110C"/>
    <w:rsid w:val="00454118"/>
    <w:rsid w:val="0045616E"/>
    <w:rsid w:val="00464ACC"/>
    <w:rsid w:val="00477BD4"/>
    <w:rsid w:val="0048138F"/>
    <w:rsid w:val="00481D00"/>
    <w:rsid w:val="0048356C"/>
    <w:rsid w:val="00483BF0"/>
    <w:rsid w:val="00483F55"/>
    <w:rsid w:val="0048533F"/>
    <w:rsid w:val="004864EC"/>
    <w:rsid w:val="00490773"/>
    <w:rsid w:val="00492228"/>
    <w:rsid w:val="00493979"/>
    <w:rsid w:val="004A139D"/>
    <w:rsid w:val="004A196F"/>
    <w:rsid w:val="004A19B8"/>
    <w:rsid w:val="004A5E82"/>
    <w:rsid w:val="004A6477"/>
    <w:rsid w:val="004B28DF"/>
    <w:rsid w:val="004C006E"/>
    <w:rsid w:val="004C0B52"/>
    <w:rsid w:val="004C2777"/>
    <w:rsid w:val="004C2A3E"/>
    <w:rsid w:val="004C4185"/>
    <w:rsid w:val="004C706C"/>
    <w:rsid w:val="004D072A"/>
    <w:rsid w:val="004D1D33"/>
    <w:rsid w:val="004D3BBA"/>
    <w:rsid w:val="004D5A1B"/>
    <w:rsid w:val="004E0E7F"/>
    <w:rsid w:val="004E3F41"/>
    <w:rsid w:val="004E64AE"/>
    <w:rsid w:val="004E76FC"/>
    <w:rsid w:val="004F12EE"/>
    <w:rsid w:val="004F30F6"/>
    <w:rsid w:val="004F3117"/>
    <w:rsid w:val="004F4F9C"/>
    <w:rsid w:val="004F5F91"/>
    <w:rsid w:val="004F7079"/>
    <w:rsid w:val="004F7F91"/>
    <w:rsid w:val="00501C8A"/>
    <w:rsid w:val="00503132"/>
    <w:rsid w:val="00503ABE"/>
    <w:rsid w:val="00512032"/>
    <w:rsid w:val="00515764"/>
    <w:rsid w:val="0051783E"/>
    <w:rsid w:val="005205C4"/>
    <w:rsid w:val="005229AB"/>
    <w:rsid w:val="00525214"/>
    <w:rsid w:val="0052560F"/>
    <w:rsid w:val="00526608"/>
    <w:rsid w:val="005345D5"/>
    <w:rsid w:val="00537575"/>
    <w:rsid w:val="005409B8"/>
    <w:rsid w:val="00540AEB"/>
    <w:rsid w:val="00541140"/>
    <w:rsid w:val="0054467F"/>
    <w:rsid w:val="00546D56"/>
    <w:rsid w:val="00555394"/>
    <w:rsid w:val="0056218A"/>
    <w:rsid w:val="00564304"/>
    <w:rsid w:val="00565026"/>
    <w:rsid w:val="00575245"/>
    <w:rsid w:val="00577A44"/>
    <w:rsid w:val="005870ED"/>
    <w:rsid w:val="00590BE9"/>
    <w:rsid w:val="00595DC4"/>
    <w:rsid w:val="005A0B3C"/>
    <w:rsid w:val="005A5CD0"/>
    <w:rsid w:val="005A5DC8"/>
    <w:rsid w:val="005B0CF6"/>
    <w:rsid w:val="005B0D3A"/>
    <w:rsid w:val="005B0F1D"/>
    <w:rsid w:val="005B3836"/>
    <w:rsid w:val="005B4B60"/>
    <w:rsid w:val="005C4740"/>
    <w:rsid w:val="005D4930"/>
    <w:rsid w:val="005D5DCB"/>
    <w:rsid w:val="005D69C6"/>
    <w:rsid w:val="005E478D"/>
    <w:rsid w:val="005E4D54"/>
    <w:rsid w:val="005F0878"/>
    <w:rsid w:val="005F1CAD"/>
    <w:rsid w:val="005F1F40"/>
    <w:rsid w:val="00602D92"/>
    <w:rsid w:val="006031EB"/>
    <w:rsid w:val="00604498"/>
    <w:rsid w:val="00604D32"/>
    <w:rsid w:val="00605841"/>
    <w:rsid w:val="00606172"/>
    <w:rsid w:val="00607E34"/>
    <w:rsid w:val="00612702"/>
    <w:rsid w:val="00613B1A"/>
    <w:rsid w:val="00614876"/>
    <w:rsid w:val="006217E6"/>
    <w:rsid w:val="00630ECF"/>
    <w:rsid w:val="0063343B"/>
    <w:rsid w:val="00634F8A"/>
    <w:rsid w:val="00640BCD"/>
    <w:rsid w:val="00641B7E"/>
    <w:rsid w:val="00642A49"/>
    <w:rsid w:val="00642C77"/>
    <w:rsid w:val="0064414C"/>
    <w:rsid w:val="00646A0E"/>
    <w:rsid w:val="006511C3"/>
    <w:rsid w:val="0066297A"/>
    <w:rsid w:val="006667E7"/>
    <w:rsid w:val="00670CC7"/>
    <w:rsid w:val="00671E1C"/>
    <w:rsid w:val="006722B7"/>
    <w:rsid w:val="006742C9"/>
    <w:rsid w:val="0067449A"/>
    <w:rsid w:val="00676AEA"/>
    <w:rsid w:val="006863C9"/>
    <w:rsid w:val="00691291"/>
    <w:rsid w:val="00691D52"/>
    <w:rsid w:val="006949BF"/>
    <w:rsid w:val="0069580C"/>
    <w:rsid w:val="00696C84"/>
    <w:rsid w:val="00697550"/>
    <w:rsid w:val="006A0299"/>
    <w:rsid w:val="006A1DC6"/>
    <w:rsid w:val="006A270F"/>
    <w:rsid w:val="006A51AB"/>
    <w:rsid w:val="006A75BE"/>
    <w:rsid w:val="006B0D72"/>
    <w:rsid w:val="006B1B82"/>
    <w:rsid w:val="006B2206"/>
    <w:rsid w:val="006B2865"/>
    <w:rsid w:val="006B78FA"/>
    <w:rsid w:val="006C06A5"/>
    <w:rsid w:val="006C10D5"/>
    <w:rsid w:val="006C6895"/>
    <w:rsid w:val="006C699C"/>
    <w:rsid w:val="006C7550"/>
    <w:rsid w:val="006C7DA1"/>
    <w:rsid w:val="006D0241"/>
    <w:rsid w:val="006D43F0"/>
    <w:rsid w:val="006D48F1"/>
    <w:rsid w:val="006D6A9D"/>
    <w:rsid w:val="006D70A4"/>
    <w:rsid w:val="006D7618"/>
    <w:rsid w:val="006E08C4"/>
    <w:rsid w:val="006E2B2E"/>
    <w:rsid w:val="006E3EB3"/>
    <w:rsid w:val="006E4FA1"/>
    <w:rsid w:val="006F26E2"/>
    <w:rsid w:val="006F4F64"/>
    <w:rsid w:val="006F619C"/>
    <w:rsid w:val="00705462"/>
    <w:rsid w:val="00706A39"/>
    <w:rsid w:val="00706F6B"/>
    <w:rsid w:val="0070774C"/>
    <w:rsid w:val="00707FDF"/>
    <w:rsid w:val="007101AF"/>
    <w:rsid w:val="00713CF7"/>
    <w:rsid w:val="007144FC"/>
    <w:rsid w:val="00717140"/>
    <w:rsid w:val="007205B6"/>
    <w:rsid w:val="0072254D"/>
    <w:rsid w:val="007237B3"/>
    <w:rsid w:val="00723F38"/>
    <w:rsid w:val="00725458"/>
    <w:rsid w:val="00725794"/>
    <w:rsid w:val="00733F9F"/>
    <w:rsid w:val="007348AA"/>
    <w:rsid w:val="00735A56"/>
    <w:rsid w:val="007367C8"/>
    <w:rsid w:val="007370BD"/>
    <w:rsid w:val="00745175"/>
    <w:rsid w:val="00747457"/>
    <w:rsid w:val="007519A8"/>
    <w:rsid w:val="00751B64"/>
    <w:rsid w:val="00751FC6"/>
    <w:rsid w:val="00752F8D"/>
    <w:rsid w:val="00753485"/>
    <w:rsid w:val="00754971"/>
    <w:rsid w:val="00755FB1"/>
    <w:rsid w:val="00757E1F"/>
    <w:rsid w:val="00757F88"/>
    <w:rsid w:val="00761CC4"/>
    <w:rsid w:val="00764F81"/>
    <w:rsid w:val="00766259"/>
    <w:rsid w:val="00772925"/>
    <w:rsid w:val="00776A6F"/>
    <w:rsid w:val="00777751"/>
    <w:rsid w:val="007803C4"/>
    <w:rsid w:val="007819F7"/>
    <w:rsid w:val="00782664"/>
    <w:rsid w:val="00783136"/>
    <w:rsid w:val="00790E2D"/>
    <w:rsid w:val="00791F62"/>
    <w:rsid w:val="0079235C"/>
    <w:rsid w:val="00792997"/>
    <w:rsid w:val="007957B4"/>
    <w:rsid w:val="0079606D"/>
    <w:rsid w:val="00796395"/>
    <w:rsid w:val="007A00C5"/>
    <w:rsid w:val="007A2455"/>
    <w:rsid w:val="007A38BF"/>
    <w:rsid w:val="007A5BA0"/>
    <w:rsid w:val="007B00CB"/>
    <w:rsid w:val="007B0C64"/>
    <w:rsid w:val="007B4379"/>
    <w:rsid w:val="007B5ACA"/>
    <w:rsid w:val="007B6BE3"/>
    <w:rsid w:val="007B6D79"/>
    <w:rsid w:val="007C1871"/>
    <w:rsid w:val="007C4E41"/>
    <w:rsid w:val="007C6446"/>
    <w:rsid w:val="007C6957"/>
    <w:rsid w:val="007C6F97"/>
    <w:rsid w:val="007C77C5"/>
    <w:rsid w:val="007D57F7"/>
    <w:rsid w:val="007D5A3C"/>
    <w:rsid w:val="007D6FC6"/>
    <w:rsid w:val="007E398F"/>
    <w:rsid w:val="007F12C4"/>
    <w:rsid w:val="007F38DF"/>
    <w:rsid w:val="007F747C"/>
    <w:rsid w:val="007F7D6A"/>
    <w:rsid w:val="008016DE"/>
    <w:rsid w:val="00802E85"/>
    <w:rsid w:val="0080458A"/>
    <w:rsid w:val="0080708D"/>
    <w:rsid w:val="00811702"/>
    <w:rsid w:val="0081355F"/>
    <w:rsid w:val="00822108"/>
    <w:rsid w:val="00826980"/>
    <w:rsid w:val="00832A29"/>
    <w:rsid w:val="00835604"/>
    <w:rsid w:val="00836289"/>
    <w:rsid w:val="008436BE"/>
    <w:rsid w:val="0085169E"/>
    <w:rsid w:val="00852E41"/>
    <w:rsid w:val="00853C5B"/>
    <w:rsid w:val="00854BD9"/>
    <w:rsid w:val="0086106C"/>
    <w:rsid w:val="00864EB6"/>
    <w:rsid w:val="0087156D"/>
    <w:rsid w:val="00874A36"/>
    <w:rsid w:val="00874F42"/>
    <w:rsid w:val="008817C7"/>
    <w:rsid w:val="00884674"/>
    <w:rsid w:val="008858F2"/>
    <w:rsid w:val="0089336D"/>
    <w:rsid w:val="00894F61"/>
    <w:rsid w:val="00897407"/>
    <w:rsid w:val="008A1BD8"/>
    <w:rsid w:val="008A6DC0"/>
    <w:rsid w:val="008B0A68"/>
    <w:rsid w:val="008C1135"/>
    <w:rsid w:val="008C5E79"/>
    <w:rsid w:val="008D6130"/>
    <w:rsid w:val="008E02D6"/>
    <w:rsid w:val="008E14F8"/>
    <w:rsid w:val="008E4353"/>
    <w:rsid w:val="008E7C40"/>
    <w:rsid w:val="008F1A7C"/>
    <w:rsid w:val="008F36B9"/>
    <w:rsid w:val="008F3D49"/>
    <w:rsid w:val="008F5B4A"/>
    <w:rsid w:val="008F6555"/>
    <w:rsid w:val="008F7A81"/>
    <w:rsid w:val="008F7FA6"/>
    <w:rsid w:val="00907BA1"/>
    <w:rsid w:val="00916F7E"/>
    <w:rsid w:val="00922004"/>
    <w:rsid w:val="00922EA9"/>
    <w:rsid w:val="00924BF6"/>
    <w:rsid w:val="00925BA2"/>
    <w:rsid w:val="00925C3F"/>
    <w:rsid w:val="00930197"/>
    <w:rsid w:val="00931B27"/>
    <w:rsid w:val="00937D31"/>
    <w:rsid w:val="00941BE6"/>
    <w:rsid w:val="0095507D"/>
    <w:rsid w:val="00955910"/>
    <w:rsid w:val="009647C2"/>
    <w:rsid w:val="00966B1A"/>
    <w:rsid w:val="00967E28"/>
    <w:rsid w:val="00970169"/>
    <w:rsid w:val="009731C3"/>
    <w:rsid w:val="0097381F"/>
    <w:rsid w:val="0097683F"/>
    <w:rsid w:val="009801DD"/>
    <w:rsid w:val="0098519C"/>
    <w:rsid w:val="00985F99"/>
    <w:rsid w:val="00990972"/>
    <w:rsid w:val="0099216C"/>
    <w:rsid w:val="00992309"/>
    <w:rsid w:val="009924A2"/>
    <w:rsid w:val="00992C40"/>
    <w:rsid w:val="0099334A"/>
    <w:rsid w:val="009A2E0B"/>
    <w:rsid w:val="009B0E94"/>
    <w:rsid w:val="009B1077"/>
    <w:rsid w:val="009B3715"/>
    <w:rsid w:val="009B4578"/>
    <w:rsid w:val="009B6262"/>
    <w:rsid w:val="009C23DC"/>
    <w:rsid w:val="009C29B1"/>
    <w:rsid w:val="009C5C69"/>
    <w:rsid w:val="009C7E2D"/>
    <w:rsid w:val="009D2DF9"/>
    <w:rsid w:val="009D775D"/>
    <w:rsid w:val="009E0ED1"/>
    <w:rsid w:val="009E1588"/>
    <w:rsid w:val="009E2394"/>
    <w:rsid w:val="009E35D4"/>
    <w:rsid w:val="009E366C"/>
    <w:rsid w:val="009E534C"/>
    <w:rsid w:val="009E671F"/>
    <w:rsid w:val="009F0B55"/>
    <w:rsid w:val="009F21B4"/>
    <w:rsid w:val="009F24A2"/>
    <w:rsid w:val="009F259B"/>
    <w:rsid w:val="009F3E5D"/>
    <w:rsid w:val="00A01B2A"/>
    <w:rsid w:val="00A1024F"/>
    <w:rsid w:val="00A1136B"/>
    <w:rsid w:val="00A12B76"/>
    <w:rsid w:val="00A14163"/>
    <w:rsid w:val="00A14A2B"/>
    <w:rsid w:val="00A1514A"/>
    <w:rsid w:val="00A15738"/>
    <w:rsid w:val="00A16DDC"/>
    <w:rsid w:val="00A16E0F"/>
    <w:rsid w:val="00A1723A"/>
    <w:rsid w:val="00A21EAA"/>
    <w:rsid w:val="00A224CE"/>
    <w:rsid w:val="00A2317B"/>
    <w:rsid w:val="00A32F4D"/>
    <w:rsid w:val="00A34A15"/>
    <w:rsid w:val="00A3537F"/>
    <w:rsid w:val="00A367BE"/>
    <w:rsid w:val="00A37297"/>
    <w:rsid w:val="00A4513D"/>
    <w:rsid w:val="00A4529B"/>
    <w:rsid w:val="00A4598C"/>
    <w:rsid w:val="00A46689"/>
    <w:rsid w:val="00A46BB3"/>
    <w:rsid w:val="00A471E1"/>
    <w:rsid w:val="00A47AED"/>
    <w:rsid w:val="00A47C0E"/>
    <w:rsid w:val="00A51410"/>
    <w:rsid w:val="00A51A59"/>
    <w:rsid w:val="00A5367D"/>
    <w:rsid w:val="00A53733"/>
    <w:rsid w:val="00A5608F"/>
    <w:rsid w:val="00A56B37"/>
    <w:rsid w:val="00A610C4"/>
    <w:rsid w:val="00A63C1A"/>
    <w:rsid w:val="00A649C6"/>
    <w:rsid w:val="00A65E65"/>
    <w:rsid w:val="00A66EBA"/>
    <w:rsid w:val="00A66EFA"/>
    <w:rsid w:val="00A73C4F"/>
    <w:rsid w:val="00A77782"/>
    <w:rsid w:val="00A77A4E"/>
    <w:rsid w:val="00A8067F"/>
    <w:rsid w:val="00A87418"/>
    <w:rsid w:val="00A910C8"/>
    <w:rsid w:val="00A92093"/>
    <w:rsid w:val="00A93D50"/>
    <w:rsid w:val="00A93ED3"/>
    <w:rsid w:val="00A95160"/>
    <w:rsid w:val="00AA1BB8"/>
    <w:rsid w:val="00AA2FBE"/>
    <w:rsid w:val="00AA52D0"/>
    <w:rsid w:val="00AB0F1C"/>
    <w:rsid w:val="00AB3A39"/>
    <w:rsid w:val="00AB4401"/>
    <w:rsid w:val="00AB4E14"/>
    <w:rsid w:val="00AB5306"/>
    <w:rsid w:val="00AB5924"/>
    <w:rsid w:val="00AB64C8"/>
    <w:rsid w:val="00AB7352"/>
    <w:rsid w:val="00AC2075"/>
    <w:rsid w:val="00AC35B4"/>
    <w:rsid w:val="00AC40F8"/>
    <w:rsid w:val="00AC4750"/>
    <w:rsid w:val="00AC7057"/>
    <w:rsid w:val="00AC7427"/>
    <w:rsid w:val="00AC7EF9"/>
    <w:rsid w:val="00AD0FAB"/>
    <w:rsid w:val="00AD1431"/>
    <w:rsid w:val="00AD3EDE"/>
    <w:rsid w:val="00AD586A"/>
    <w:rsid w:val="00AD7DB9"/>
    <w:rsid w:val="00AE122D"/>
    <w:rsid w:val="00AE2952"/>
    <w:rsid w:val="00AF3200"/>
    <w:rsid w:val="00AF76FD"/>
    <w:rsid w:val="00B01362"/>
    <w:rsid w:val="00B01C85"/>
    <w:rsid w:val="00B022BA"/>
    <w:rsid w:val="00B04DBD"/>
    <w:rsid w:val="00B070AF"/>
    <w:rsid w:val="00B07FD3"/>
    <w:rsid w:val="00B10490"/>
    <w:rsid w:val="00B12FA6"/>
    <w:rsid w:val="00B14E3B"/>
    <w:rsid w:val="00B153A4"/>
    <w:rsid w:val="00B15F98"/>
    <w:rsid w:val="00B20733"/>
    <w:rsid w:val="00B22D5A"/>
    <w:rsid w:val="00B24846"/>
    <w:rsid w:val="00B255B8"/>
    <w:rsid w:val="00B3062A"/>
    <w:rsid w:val="00B3145C"/>
    <w:rsid w:val="00B3382D"/>
    <w:rsid w:val="00B34E88"/>
    <w:rsid w:val="00B37453"/>
    <w:rsid w:val="00B43CF9"/>
    <w:rsid w:val="00B47980"/>
    <w:rsid w:val="00B511D0"/>
    <w:rsid w:val="00B53AC7"/>
    <w:rsid w:val="00B54E05"/>
    <w:rsid w:val="00B609FD"/>
    <w:rsid w:val="00B62369"/>
    <w:rsid w:val="00B634D5"/>
    <w:rsid w:val="00B646FE"/>
    <w:rsid w:val="00B6704C"/>
    <w:rsid w:val="00B72030"/>
    <w:rsid w:val="00B730A3"/>
    <w:rsid w:val="00B77110"/>
    <w:rsid w:val="00B802A6"/>
    <w:rsid w:val="00B80326"/>
    <w:rsid w:val="00B81233"/>
    <w:rsid w:val="00B849A7"/>
    <w:rsid w:val="00B85631"/>
    <w:rsid w:val="00B94D9C"/>
    <w:rsid w:val="00B97834"/>
    <w:rsid w:val="00BA0AFE"/>
    <w:rsid w:val="00BA10E2"/>
    <w:rsid w:val="00BA193D"/>
    <w:rsid w:val="00BB028A"/>
    <w:rsid w:val="00BB108D"/>
    <w:rsid w:val="00BB118B"/>
    <w:rsid w:val="00BB2895"/>
    <w:rsid w:val="00BB295B"/>
    <w:rsid w:val="00BB589E"/>
    <w:rsid w:val="00BC0CD0"/>
    <w:rsid w:val="00BC2184"/>
    <w:rsid w:val="00BC544C"/>
    <w:rsid w:val="00BC65B5"/>
    <w:rsid w:val="00BC67AB"/>
    <w:rsid w:val="00BD010E"/>
    <w:rsid w:val="00BD063D"/>
    <w:rsid w:val="00BD0ED5"/>
    <w:rsid w:val="00BD20EC"/>
    <w:rsid w:val="00BD39F9"/>
    <w:rsid w:val="00BD3FDC"/>
    <w:rsid w:val="00BD5F84"/>
    <w:rsid w:val="00BE1004"/>
    <w:rsid w:val="00BE5D5F"/>
    <w:rsid w:val="00BE69CE"/>
    <w:rsid w:val="00BF3A49"/>
    <w:rsid w:val="00BF5664"/>
    <w:rsid w:val="00C01EA7"/>
    <w:rsid w:val="00C02755"/>
    <w:rsid w:val="00C0306A"/>
    <w:rsid w:val="00C105FF"/>
    <w:rsid w:val="00C13EC7"/>
    <w:rsid w:val="00C2385C"/>
    <w:rsid w:val="00C23AEA"/>
    <w:rsid w:val="00C318E8"/>
    <w:rsid w:val="00C32328"/>
    <w:rsid w:val="00C3588A"/>
    <w:rsid w:val="00C364A1"/>
    <w:rsid w:val="00C37ED9"/>
    <w:rsid w:val="00C43752"/>
    <w:rsid w:val="00C4519F"/>
    <w:rsid w:val="00C471B9"/>
    <w:rsid w:val="00C5107E"/>
    <w:rsid w:val="00C54171"/>
    <w:rsid w:val="00C62AD8"/>
    <w:rsid w:val="00C65620"/>
    <w:rsid w:val="00C662A7"/>
    <w:rsid w:val="00C6668A"/>
    <w:rsid w:val="00C66C77"/>
    <w:rsid w:val="00C72023"/>
    <w:rsid w:val="00C77345"/>
    <w:rsid w:val="00C81167"/>
    <w:rsid w:val="00C8141B"/>
    <w:rsid w:val="00C873DF"/>
    <w:rsid w:val="00C90D53"/>
    <w:rsid w:val="00C91138"/>
    <w:rsid w:val="00C9766E"/>
    <w:rsid w:val="00C97690"/>
    <w:rsid w:val="00C97C7C"/>
    <w:rsid w:val="00CA4D7C"/>
    <w:rsid w:val="00CA5190"/>
    <w:rsid w:val="00CA76E3"/>
    <w:rsid w:val="00CA7D7A"/>
    <w:rsid w:val="00CB1FA6"/>
    <w:rsid w:val="00CB332C"/>
    <w:rsid w:val="00CB397E"/>
    <w:rsid w:val="00CB6651"/>
    <w:rsid w:val="00CB74BC"/>
    <w:rsid w:val="00CC2576"/>
    <w:rsid w:val="00CC6BDE"/>
    <w:rsid w:val="00CC7E62"/>
    <w:rsid w:val="00CE0896"/>
    <w:rsid w:val="00CE1570"/>
    <w:rsid w:val="00CE5454"/>
    <w:rsid w:val="00CE5CBA"/>
    <w:rsid w:val="00CE683A"/>
    <w:rsid w:val="00CF0CAE"/>
    <w:rsid w:val="00CF0D1E"/>
    <w:rsid w:val="00CF2F2E"/>
    <w:rsid w:val="00D0030A"/>
    <w:rsid w:val="00D02631"/>
    <w:rsid w:val="00D11D0F"/>
    <w:rsid w:val="00D140F9"/>
    <w:rsid w:val="00D15367"/>
    <w:rsid w:val="00D17D28"/>
    <w:rsid w:val="00D20B04"/>
    <w:rsid w:val="00D24DFD"/>
    <w:rsid w:val="00D2790C"/>
    <w:rsid w:val="00D33573"/>
    <w:rsid w:val="00D3401A"/>
    <w:rsid w:val="00D3703C"/>
    <w:rsid w:val="00D37A5F"/>
    <w:rsid w:val="00D4125F"/>
    <w:rsid w:val="00D42059"/>
    <w:rsid w:val="00D429AB"/>
    <w:rsid w:val="00D50362"/>
    <w:rsid w:val="00D541FA"/>
    <w:rsid w:val="00D5545C"/>
    <w:rsid w:val="00D601CB"/>
    <w:rsid w:val="00D62E54"/>
    <w:rsid w:val="00D6664A"/>
    <w:rsid w:val="00D73DFF"/>
    <w:rsid w:val="00D77959"/>
    <w:rsid w:val="00D8269E"/>
    <w:rsid w:val="00D848C9"/>
    <w:rsid w:val="00D873F3"/>
    <w:rsid w:val="00D92A41"/>
    <w:rsid w:val="00D9645A"/>
    <w:rsid w:val="00DA06B8"/>
    <w:rsid w:val="00DA1064"/>
    <w:rsid w:val="00DA1A69"/>
    <w:rsid w:val="00DA1AEB"/>
    <w:rsid w:val="00DA483A"/>
    <w:rsid w:val="00DA5943"/>
    <w:rsid w:val="00DA76A5"/>
    <w:rsid w:val="00DB31C6"/>
    <w:rsid w:val="00DB4E30"/>
    <w:rsid w:val="00DC0B33"/>
    <w:rsid w:val="00DC1DB7"/>
    <w:rsid w:val="00DC58EF"/>
    <w:rsid w:val="00DC64A9"/>
    <w:rsid w:val="00DD0F07"/>
    <w:rsid w:val="00DD47E2"/>
    <w:rsid w:val="00DD5341"/>
    <w:rsid w:val="00DE148F"/>
    <w:rsid w:val="00DE3715"/>
    <w:rsid w:val="00DE5DA3"/>
    <w:rsid w:val="00DE687A"/>
    <w:rsid w:val="00DF671C"/>
    <w:rsid w:val="00E01C29"/>
    <w:rsid w:val="00E0314E"/>
    <w:rsid w:val="00E04EC2"/>
    <w:rsid w:val="00E12CC2"/>
    <w:rsid w:val="00E13082"/>
    <w:rsid w:val="00E13855"/>
    <w:rsid w:val="00E15D20"/>
    <w:rsid w:val="00E16707"/>
    <w:rsid w:val="00E2169A"/>
    <w:rsid w:val="00E23844"/>
    <w:rsid w:val="00E30D5E"/>
    <w:rsid w:val="00E3376C"/>
    <w:rsid w:val="00E37F4C"/>
    <w:rsid w:val="00E40309"/>
    <w:rsid w:val="00E44E3E"/>
    <w:rsid w:val="00E44F29"/>
    <w:rsid w:val="00E477E1"/>
    <w:rsid w:val="00E525F7"/>
    <w:rsid w:val="00E5774C"/>
    <w:rsid w:val="00E641BC"/>
    <w:rsid w:val="00E64C46"/>
    <w:rsid w:val="00E651F5"/>
    <w:rsid w:val="00E67122"/>
    <w:rsid w:val="00E765B1"/>
    <w:rsid w:val="00E816AB"/>
    <w:rsid w:val="00E9114A"/>
    <w:rsid w:val="00E95A44"/>
    <w:rsid w:val="00E95B83"/>
    <w:rsid w:val="00EA0768"/>
    <w:rsid w:val="00EA2E6E"/>
    <w:rsid w:val="00EA5A68"/>
    <w:rsid w:val="00EB04B6"/>
    <w:rsid w:val="00EB0B02"/>
    <w:rsid w:val="00EB2CEE"/>
    <w:rsid w:val="00EC0F4E"/>
    <w:rsid w:val="00EC13E3"/>
    <w:rsid w:val="00EC2144"/>
    <w:rsid w:val="00EC69E1"/>
    <w:rsid w:val="00ED3301"/>
    <w:rsid w:val="00EE3CD7"/>
    <w:rsid w:val="00EE598E"/>
    <w:rsid w:val="00EF0D5D"/>
    <w:rsid w:val="00EF17AE"/>
    <w:rsid w:val="00EF1B2D"/>
    <w:rsid w:val="00EF4259"/>
    <w:rsid w:val="00EF609C"/>
    <w:rsid w:val="00F021AF"/>
    <w:rsid w:val="00F0740A"/>
    <w:rsid w:val="00F106D5"/>
    <w:rsid w:val="00F1204C"/>
    <w:rsid w:val="00F14755"/>
    <w:rsid w:val="00F2031C"/>
    <w:rsid w:val="00F25A4D"/>
    <w:rsid w:val="00F267B3"/>
    <w:rsid w:val="00F267EC"/>
    <w:rsid w:val="00F27630"/>
    <w:rsid w:val="00F302D6"/>
    <w:rsid w:val="00F31E70"/>
    <w:rsid w:val="00F34432"/>
    <w:rsid w:val="00F35DBE"/>
    <w:rsid w:val="00F41141"/>
    <w:rsid w:val="00F44C1F"/>
    <w:rsid w:val="00F4557B"/>
    <w:rsid w:val="00F46187"/>
    <w:rsid w:val="00F465A0"/>
    <w:rsid w:val="00F5284E"/>
    <w:rsid w:val="00F57302"/>
    <w:rsid w:val="00F61EF7"/>
    <w:rsid w:val="00F70BB8"/>
    <w:rsid w:val="00F77ECB"/>
    <w:rsid w:val="00F816E7"/>
    <w:rsid w:val="00F81782"/>
    <w:rsid w:val="00F81DD3"/>
    <w:rsid w:val="00F82C48"/>
    <w:rsid w:val="00F8321E"/>
    <w:rsid w:val="00F835CF"/>
    <w:rsid w:val="00F849B0"/>
    <w:rsid w:val="00FA0D09"/>
    <w:rsid w:val="00FA163D"/>
    <w:rsid w:val="00FA1644"/>
    <w:rsid w:val="00FA49A3"/>
    <w:rsid w:val="00FA52F3"/>
    <w:rsid w:val="00FA5FFF"/>
    <w:rsid w:val="00FB03E3"/>
    <w:rsid w:val="00FB7E31"/>
    <w:rsid w:val="00FC0B05"/>
    <w:rsid w:val="00FC11F9"/>
    <w:rsid w:val="00FC2DDD"/>
    <w:rsid w:val="00FC4047"/>
    <w:rsid w:val="00FC6F14"/>
    <w:rsid w:val="00FF1152"/>
    <w:rsid w:val="00FF14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A890D3"/>
  <w15:docId w15:val="{1C353BDC-DBF3-4E61-B524-E452A72A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09"/>
    <w:pPr>
      <w:jc w:val="both"/>
    </w:pPr>
    <w:rPr>
      <w:sz w:val="22"/>
      <w:lang w:eastAsia="en-US" w:bidi="en-US"/>
    </w:rPr>
  </w:style>
  <w:style w:type="paragraph" w:styleId="Heading1">
    <w:name w:val="heading 1"/>
    <w:basedOn w:val="Normal"/>
    <w:next w:val="Normal"/>
    <w:link w:val="Heading1Char"/>
    <w:uiPriority w:val="9"/>
    <w:qFormat/>
    <w:rsid w:val="00F35DBE"/>
    <w:pPr>
      <w:numPr>
        <w:numId w:val="1"/>
      </w:num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F35DBE"/>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F35DBE"/>
    <w:pPr>
      <w:numPr>
        <w:numId w:val="7"/>
      </w:numPr>
      <w:pBdr>
        <w:top w:val="single" w:sz="6" w:space="2" w:color="auto"/>
        <w:left w:val="single" w:sz="6" w:space="2" w:color="auto"/>
      </w:pBdr>
      <w:tabs>
        <w:tab w:val="left" w:pos="567"/>
      </w:tabs>
      <w:spacing w:before="480"/>
      <w:outlineLvl w:val="2"/>
    </w:pPr>
    <w:rPr>
      <w:b/>
      <w:caps/>
      <w:color w:val="A19276"/>
      <w:spacing w:val="15"/>
      <w:szCs w:val="22"/>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GB"/>
    </w:rPr>
  </w:style>
  <w:style w:type="character" w:customStyle="1" w:styleId="voetnoot">
    <w:name w:val="voetnoot"/>
    <w:basedOn w:val="DefaultParagraphFont"/>
    <w:rsid w:val="008F3D49"/>
    <w:rPr>
      <w:rFonts w:ascii="Courier" w:hAnsi="Courier"/>
      <w:noProof w:val="0"/>
      <w:sz w:val="12"/>
      <w:lang w:val="en-GB"/>
    </w:rPr>
  </w:style>
  <w:style w:type="paragraph" w:styleId="FootnoteText">
    <w:name w:val="footnote text"/>
    <w:basedOn w:val="Normal"/>
    <w:link w:val="FootnoteTextChar"/>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en-GB"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en-GB"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en-GB" w:eastAsia="nl-NL"/>
    </w:rPr>
  </w:style>
  <w:style w:type="paragraph" w:styleId="Revision">
    <w:name w:val="Revision"/>
    <w:hidden/>
    <w:uiPriority w:val="99"/>
    <w:semiHidden/>
    <w:rsid w:val="00BD010E"/>
    <w:pPr>
      <w:spacing w:before="200" w:after="200" w:line="276" w:lineRule="auto"/>
    </w:pPr>
    <w:rPr>
      <w:rFonts w:ascii="Arial" w:hAnsi="Arial"/>
      <w:sz w:val="24"/>
      <w:szCs w:val="22"/>
      <w:lang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F35DBE"/>
    <w:rPr>
      <w:b/>
      <w:bCs/>
      <w:caps/>
      <w:color w:val="A192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en-GB" w:eastAsia="nl-NL"/>
    </w:rPr>
  </w:style>
  <w:style w:type="character" w:customStyle="1" w:styleId="Heading2Char">
    <w:name w:val="Heading 2 Char"/>
    <w:basedOn w:val="DefaultParagraphFont"/>
    <w:link w:val="Heading2"/>
    <w:uiPriority w:val="9"/>
    <w:rsid w:val="00F35DBE"/>
    <w:rPr>
      <w:caps/>
      <w:color w:val="A192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F35DBE"/>
    <w:rPr>
      <w:b/>
      <w:caps/>
      <w:color w:val="A192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en-GB"/>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eastAsia="nl-NL" w:bidi="ar-SA"/>
    </w:rPr>
  </w:style>
  <w:style w:type="paragraph" w:customStyle="1" w:styleId="Titel">
    <w:name w:val="Titel*"/>
    <w:basedOn w:val="Normal"/>
    <w:next w:val="Heading3"/>
    <w:rsid w:val="00B3382D"/>
    <w:rPr>
      <w:rFonts w:ascii="Helvetica" w:hAnsi="Helvetica"/>
      <w:b/>
      <w:sz w:val="36"/>
      <w:lang w:eastAsia="nl-NL" w:bidi="ar-SA"/>
    </w:rPr>
  </w:style>
  <w:style w:type="paragraph" w:styleId="BodyText">
    <w:name w:val="Body Text"/>
    <w:basedOn w:val="Normal"/>
    <w:link w:val="BodyTextChar"/>
    <w:uiPriority w:val="1"/>
    <w:qFormat/>
    <w:rsid w:val="00B3382D"/>
    <w:rPr>
      <w:rFonts w:ascii="Arial" w:hAnsi="Arial"/>
      <w:i/>
      <w:sz w:val="16"/>
      <w:lang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en-GB"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371012"/>
    <w:pPr>
      <w:numPr>
        <w:ilvl w:val="3"/>
        <w:numId w:val="5"/>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GB"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eastAsia="nl-NL" w:bidi="ar-SA"/>
    </w:rPr>
  </w:style>
  <w:style w:type="character" w:customStyle="1" w:styleId="FootnoteTextChar">
    <w:name w:val="Footnote Text Char"/>
    <w:basedOn w:val="DefaultParagraphFont"/>
    <w:link w:val="FootnoteText"/>
    <w:semiHidden/>
    <w:rsid w:val="0087156D"/>
    <w:rPr>
      <w:rFonts w:ascii="Courier New" w:hAnsi="Courier New"/>
      <w:sz w:val="22"/>
      <w:lang w:val="en-GB" w:eastAsia="en-US" w:bidi="en-US"/>
    </w:rPr>
  </w:style>
  <w:style w:type="paragraph" w:customStyle="1" w:styleId="Aanvinkopsomming">
    <w:name w:val="Aanvinkopsomming"/>
    <w:basedOn w:val="ListParagraph"/>
    <w:link w:val="AanvinkopsommingChar"/>
    <w:qFormat/>
    <w:rsid w:val="00236A5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6A59"/>
    <w:rPr>
      <w:rFonts w:cs="Arial"/>
      <w:color w:val="000000"/>
      <w:sz w:val="22"/>
      <w:szCs w:val="22"/>
      <w:lang w:eastAsia="en-US" w:bidi="en-US"/>
    </w:rPr>
  </w:style>
  <w:style w:type="table" w:customStyle="1" w:styleId="TableGrid0">
    <w:name w:val="TableGrid"/>
    <w:rsid w:val="00FF1492"/>
    <w:rPr>
      <w:rFonts w:asciiTheme="minorHAnsi" w:eastAsiaTheme="minorEastAsia" w:hAnsiTheme="minorHAnsi" w:cstheme="minorBidi"/>
      <w:sz w:val="22"/>
      <w:szCs w:val="22"/>
      <w:lang w:val="nl-B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B118B"/>
    <w:rPr>
      <w:color w:val="605E5C"/>
      <w:shd w:val="clear" w:color="auto" w:fill="E1DFDD"/>
    </w:rPr>
  </w:style>
  <w:style w:type="paragraph" w:customStyle="1" w:styleId="10LSCIBTableContents">
    <w:name w:val="10LS_CIB Table Contents"/>
    <w:basedOn w:val="Normal"/>
    <w:next w:val="Normal"/>
    <w:rsid w:val="00261C61"/>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12LSCIBHeading2">
    <w:name w:val="12LS_CIB Heading 2"/>
    <w:basedOn w:val="Normal"/>
    <w:qFormat/>
    <w:rsid w:val="00EF1B2D"/>
    <w:pPr>
      <w:keepLines/>
      <w:tabs>
        <w:tab w:val="right" w:leader="dot" w:pos="9648"/>
      </w:tabs>
      <w:suppressAutoHyphens/>
      <w:contextualSpacing/>
      <w:jc w:val="left"/>
    </w:pPr>
    <w:rPr>
      <w:rFonts w:eastAsia="SimSun" w:cs="Lucida Sans"/>
      <w:kern w:val="2"/>
      <w:szCs w:val="24"/>
      <w:lang w:val="nl-BE" w:eastAsia="zh-CN" w:bidi="hi-IN"/>
    </w:rPr>
  </w:style>
  <w:style w:type="paragraph" w:customStyle="1" w:styleId="TableContents">
    <w:name w:val="Table Contents"/>
    <w:basedOn w:val="Normal"/>
    <w:qFormat/>
    <w:rsid w:val="00EF1B2D"/>
    <w:pPr>
      <w:widowControl w:val="0"/>
      <w:suppressLineNumbers/>
      <w:suppressAutoHyphens/>
      <w:jc w:val="left"/>
    </w:pPr>
    <w:rPr>
      <w:rFonts w:eastAsia="SimSun" w:cs="Lucida Sans"/>
      <w:kern w:val="2"/>
      <w:szCs w:val="24"/>
      <w:lang w:val="nl-BE" w:eastAsia="zh-CN" w:bidi="hi-IN"/>
    </w:rPr>
  </w:style>
  <w:style w:type="table" w:customStyle="1" w:styleId="TableNormal1">
    <w:name w:val="Table Normal1"/>
    <w:uiPriority w:val="2"/>
    <w:semiHidden/>
    <w:unhideWhenUsed/>
    <w:qFormat/>
    <w:rsid w:val="00EF1B2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1B2D"/>
    <w:pPr>
      <w:widowControl w:val="0"/>
      <w:autoSpaceDE w:val="0"/>
      <w:autoSpaceDN w:val="0"/>
      <w:jc w:val="left"/>
    </w:pPr>
    <w:rPr>
      <w:rFonts w:eastAsia="Calibri" w:cs="Calibri"/>
      <w:szCs w:val="22"/>
      <w:lang w:val="nl-NL" w:bidi="ar-SA"/>
    </w:rPr>
  </w:style>
  <w:style w:type="paragraph" w:customStyle="1" w:styleId="3LSTableContents">
    <w:name w:val="3LS_Table Contents"/>
    <w:basedOn w:val="Normal"/>
    <w:rsid w:val="00D3401A"/>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205482965">
      <w:bodyDiv w:val="1"/>
      <w:marLeft w:val="0"/>
      <w:marRight w:val="0"/>
      <w:marTop w:val="0"/>
      <w:marBottom w:val="0"/>
      <w:divBdr>
        <w:top w:val="none" w:sz="0" w:space="0" w:color="auto"/>
        <w:left w:val="none" w:sz="0" w:space="0" w:color="auto"/>
        <w:bottom w:val="none" w:sz="0" w:space="0" w:color="auto"/>
        <w:right w:val="none" w:sz="0" w:space="0" w:color="auto"/>
      </w:divBdr>
    </w:div>
    <w:div w:id="1227107136">
      <w:bodyDiv w:val="1"/>
      <w:marLeft w:val="0"/>
      <w:marRight w:val="0"/>
      <w:marTop w:val="0"/>
      <w:marBottom w:val="0"/>
      <w:divBdr>
        <w:top w:val="none" w:sz="0" w:space="0" w:color="auto"/>
        <w:left w:val="none" w:sz="0" w:space="0" w:color="auto"/>
        <w:bottom w:val="none" w:sz="0" w:space="0" w:color="auto"/>
        <w:right w:val="none" w:sz="0" w:space="0" w:color="auto"/>
      </w:divBdr>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47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justice.just.fgov.be/cgi_loi/change_lg.pl?language=nl&amp;la=N&amp;cn=2003071790&amp;table_name=wet" TargetMode="External"/><Relationship Id="rId21" Type="http://schemas.openxmlformats.org/officeDocument/2006/relationships/header" Target="header3.xml"/><Relationship Id="rId42" Type="http://schemas.openxmlformats.org/officeDocument/2006/relationships/hyperlink" Target="https://www.ejustice.just.fgov.be/cgi_loi/change_lg.pl?language=nl&amp;la=N&amp;cn=2006102035&amp;table_name=wet&amp;Art.38/2" TargetMode="External"/><Relationship Id="rId47" Type="http://schemas.openxmlformats.org/officeDocument/2006/relationships/hyperlink" Target="https://www.ejustice.just.fgov.be/cgi_loi/change_lg.pl?language=nl&amp;la=N&amp;cn=2003071790&amp;table_name=wet" TargetMode="External"/><Relationship Id="rId63" Type="http://schemas.openxmlformats.org/officeDocument/2006/relationships/hyperlink" Target="https://www.ejustice.just.fgov.be/cgi_loi/change_lg.pl?language=nl&amp;la=N&amp;cn=2023092817&amp;table_name=wet" TargetMode="External"/><Relationship Id="rId68" Type="http://schemas.openxmlformats.org/officeDocument/2006/relationships/hyperlink" Target="https://www.ejustice.just.fgov.be/cgi_loi/change_lg.pl?language=nl&amp;la=N&amp;cn=1804032134&amp;table_name=wet" TargetMode="External"/><Relationship Id="rId84" Type="http://schemas.openxmlformats.org/officeDocument/2006/relationships/hyperlink" Target="https://www.ejustice.just.fgov.be/cgi_loi/change_lg.pl?language=nl&amp;la=N&amp;cn=2003071790&amp;table_name=wet" TargetMode="External"/><Relationship Id="rId89" Type="http://schemas.openxmlformats.org/officeDocument/2006/relationships/footer" Target="footer4.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myminfin.be/" TargetMode="External"/><Relationship Id="rId37" Type="http://schemas.openxmlformats.org/officeDocument/2006/relationships/hyperlink" Target="https://www.ejustice.just.fgov.be/cgi_loi/change_lg.pl?language=nl&amp;la=N&amp;cn=2003071790&amp;table_name=wet" TargetMode="External"/><Relationship Id="rId53" Type="http://schemas.openxmlformats.org/officeDocument/2006/relationships/hyperlink" Target="https://www.ejustice.just.fgov.be/cgi_loi/change_lg.pl?language=nl&amp;la=N&amp;cn=2003071790&amp;table_name=wet" TargetMode="External"/><Relationship Id="rId58" Type="http://schemas.openxmlformats.org/officeDocument/2006/relationships/hyperlink" Target="https://huisvesting.brussels/huren/woninghuurovereenkomst/" TargetMode="External"/><Relationship Id="rId74" Type="http://schemas.openxmlformats.org/officeDocument/2006/relationships/hyperlink" Target="https://huisvesting.brussels/wp-content/uploads/2021/05/Niet-limitatieve-lijst-van-herstellingen-en-onderhoudswerken.pdf" TargetMode="External"/><Relationship Id="rId79" Type="http://schemas.openxmlformats.org/officeDocument/2006/relationships/hyperlink" Target="https://huisvesting.brussels/huren/woninghuurovereenkomst/" TargetMode="External"/><Relationship Id="rId5" Type="http://schemas.openxmlformats.org/officeDocument/2006/relationships/numbering" Target="numbering.xml"/><Relationship Id="rId90" Type="http://schemas.openxmlformats.org/officeDocument/2006/relationships/footer" Target="footer5.xml"/><Relationship Id="rId22" Type="http://schemas.openxmlformats.org/officeDocument/2006/relationships/footer" Target="footer3.xml"/><Relationship Id="rId27" Type="http://schemas.openxmlformats.org/officeDocument/2006/relationships/hyperlink" Target="https://huisvesting.brussels/huren/woninghuurovereenkomst/" TargetMode="External"/><Relationship Id="rId43" Type="http://schemas.openxmlformats.org/officeDocument/2006/relationships/hyperlink" Target="https://www.ejustice.just.fgov.be/cgi_loi/change_lg.pl?language=nl&amp;la=N&amp;cn=2003071790&amp;table_name=wet" TargetMode="External"/><Relationship Id="rId48" Type="http://schemas.openxmlformats.org/officeDocument/2006/relationships/hyperlink" Target="https://www.ejustice.just.fgov.be/cgi_loi/change_lg.pl?language=nl&amp;la=N&amp;cn=2003071790&amp;table_name=wet" TargetMode="External"/><Relationship Id="rId64" Type="http://schemas.openxmlformats.org/officeDocument/2006/relationships/hyperlink" Target="https://huisvesting.brussels/huren/woninghuurovereenkomst/" TargetMode="External"/><Relationship Id="rId69" Type="http://schemas.openxmlformats.org/officeDocument/2006/relationships/hyperlink" Target="https://huisvesting.brussels/huren/woninghuurovereenkomst/" TargetMode="External"/><Relationship Id="rId8" Type="http://schemas.openxmlformats.org/officeDocument/2006/relationships/webSettings" Target="webSettings.xml"/><Relationship Id="rId51" Type="http://schemas.openxmlformats.org/officeDocument/2006/relationships/hyperlink" Target="https://www.ejustice.just.fgov.be/cgi_loi/change_lg.pl?language=nl&amp;la=N&amp;cn=2003071790&amp;table_name=wet" TargetMode="External"/><Relationship Id="rId72" Type="http://schemas.openxmlformats.org/officeDocument/2006/relationships/hyperlink" Target="https://huisvesting.brussels/wp-content/uploads/2021/05/Niet-limitatieve-lijst-van-herstellingen-en-onderhoudswerken.pdf" TargetMode="External"/><Relationship Id="rId80" Type="http://schemas.openxmlformats.org/officeDocument/2006/relationships/hyperlink" Target="https://www.ejustice.just.fgov.be/cgi_loi/change_lg.pl?language=nl&amp;la=N&amp;cn=2003071790&amp;table_name=wet" TargetMode="External"/><Relationship Id="rId85" Type="http://schemas.openxmlformats.org/officeDocument/2006/relationships/hyperlink" Target="https://www.ejustice.just.fgov.be/cgi_loi/change_lg.pl?language=nl&amp;la=N&amp;cn=2003071790&amp;table_name=wet"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huisvesting.brussels/" TargetMode="External"/><Relationship Id="rId17" Type="http://schemas.openxmlformats.org/officeDocument/2006/relationships/header" Target="header1.xml"/><Relationship Id="rId25" Type="http://schemas.openxmlformats.org/officeDocument/2006/relationships/hyperlink" Target="https://myminfin.be/" TargetMode="External"/><Relationship Id="rId33" Type="http://schemas.openxmlformats.org/officeDocument/2006/relationships/hyperlink" Target="https://eservices.minfin.fgov.be/webForm/public/fin/fin.jsf" TargetMode="External"/><Relationship Id="rId38" Type="http://schemas.openxmlformats.org/officeDocument/2006/relationships/hyperlink" Target="https://www.ejustice.just.fgov.be/cgi_loi/change_lg.pl?language=nl&amp;la=N&amp;cn=2017101907&amp;table_name=wet" TargetMode="External"/><Relationship Id="rId46" Type="http://schemas.openxmlformats.org/officeDocument/2006/relationships/hyperlink" Target="https://www.ejustice.just.fgov.be/cgi_loi/change_lg.pl?language=nl&amp;la=N&amp;cn=2003071790&amp;table_name=wet" TargetMode="External"/><Relationship Id="rId59" Type="http://schemas.openxmlformats.org/officeDocument/2006/relationships/hyperlink" Target="https://www.ejustice.just.fgov.be/cgi_loi/change_lg.pl?language=nl&amp;la=N&amp;cn=2003071790&amp;table_name=wet" TargetMode="External"/><Relationship Id="rId67" Type="http://schemas.openxmlformats.org/officeDocument/2006/relationships/hyperlink" Target="https://www.ejustice.just.fgov.be/cgi_loi/change_lg.pl?language=nl&amp;la=N&amp;cn=2003071790&amp;table_name=wet" TargetMode="External"/><Relationship Id="rId20" Type="http://schemas.openxmlformats.org/officeDocument/2006/relationships/footer" Target="footer2.xml"/><Relationship Id="rId41" Type="http://schemas.openxmlformats.org/officeDocument/2006/relationships/hyperlink" Target="https://huurprijzen.brussels/" TargetMode="External"/><Relationship Id="rId54" Type="http://schemas.openxmlformats.org/officeDocument/2006/relationships/hyperlink" Target="https://www.ejustice.just.fgov.be/cgi_loi/change_lg.pl?language=nl&amp;la=N&amp;cn=2020020419&amp;table_name=wet" TargetMode="External"/><Relationship Id="rId62" Type="http://schemas.openxmlformats.org/officeDocument/2006/relationships/hyperlink" Target="https://www.ejustice.just.fgov.be/cgi_loi/change_lg.pl?language=nl&amp;la=N&amp;cn=2004041531&amp;table_name=wet" TargetMode="External"/><Relationship Id="rId70" Type="http://schemas.openxmlformats.org/officeDocument/2006/relationships/hyperlink" Target="https://statbel.fgov.be/nl/themas/consumptieprijsindex/huurcalculator" TargetMode="External"/><Relationship Id="rId75" Type="http://schemas.openxmlformats.org/officeDocument/2006/relationships/hyperlink" Target="https://huisvesting.brussels/wp-content/uploads/2021/05/Niet-limitatieve-lijst-van-herstellingen-en-onderhoudswerken.pdf" TargetMode="External"/><Relationship Id="rId83" Type="http://schemas.openxmlformats.org/officeDocument/2006/relationships/hyperlink" Target="https://www.ejustice.just.fgov.be/cgi_loi/change_lg.pl?language=nl&amp;la=N&amp;cn=1967101003&amp;table_name=wet" TargetMode="External"/><Relationship Id="rId88" Type="http://schemas.openxmlformats.org/officeDocument/2006/relationships/header" Target="header4.xml"/><Relationship Id="rId9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1/" TargetMode="External"/><Relationship Id="rId28" Type="http://schemas.openxmlformats.org/officeDocument/2006/relationships/hyperlink" Target="https://financien.belgium.be/nl/particulieren/woning/huren-verhuren/registratie-huurcontract" TargetMode="External"/><Relationship Id="rId36" Type="http://schemas.openxmlformats.org/officeDocument/2006/relationships/hyperlink" Target="https://www.ejustice.just.fgov.be/cgi_loi/change_lg.pl?language=nl&amp;la=N&amp;cn=2003071790&amp;table_name=wet" TargetMode="External"/><Relationship Id="rId49" Type="http://schemas.openxmlformats.org/officeDocument/2006/relationships/hyperlink" Target="https://www.ejustice.just.fgov.be/cgi_loi/change_lg.pl?language=nl&amp;la=N&amp;cn=2003071790&amp;table_name=wet" TargetMode="External"/><Relationship Id="rId57" Type="http://schemas.openxmlformats.org/officeDocument/2006/relationships/hyperlink" Target="https://www.ejustice.just.fgov.be/cgi_loi/change_lg.pl?language=nl&amp;la=N&amp;cn=2003071790&amp;table_name=wet" TargetMode="External"/><Relationship Id="rId10" Type="http://schemas.openxmlformats.org/officeDocument/2006/relationships/endnotes" Target="endnotes.xml"/><Relationship Id="rId31" Type="http://schemas.openxmlformats.org/officeDocument/2006/relationships/hyperlink" Target="https://eservices.minfin.fgov.be/webForm/public/fin/fin.jsf" TargetMode="External"/><Relationship Id="rId44" Type="http://schemas.openxmlformats.org/officeDocument/2006/relationships/hyperlink" Target="https://www.ejustice.just.fgov.be/cgi_loi/change_lg.pl?language=nl&amp;la=N&amp;cn=2006102035&amp;table_name=wet&amp;Art.38/2" TargetMode="External"/><Relationship Id="rId52" Type="http://schemas.openxmlformats.org/officeDocument/2006/relationships/hyperlink" Target="https://www.ejustice.just.fgov.be/cgi_loi/change_lg.pl?language=nl&amp;la=N&amp;cn=2020020419&amp;table_name=wet" TargetMode="External"/><Relationship Id="rId60" Type="http://schemas.openxmlformats.org/officeDocument/2006/relationships/hyperlink" Target="https://www.ejustice.just.fgov.be/cgi_loi/change_lg.pl?language=nl&amp;la=N&amp;cn=2003090435&amp;table_name=wet" TargetMode="External"/><Relationship Id="rId65" Type="http://schemas.openxmlformats.org/officeDocument/2006/relationships/hyperlink" Target="https://statbel.fgov.be/nl/themas/consumptieprijsindex/huurcalculator" TargetMode="External"/><Relationship Id="rId73" Type="http://schemas.openxmlformats.org/officeDocument/2006/relationships/hyperlink" Target="https://www.ejustice.just.fgov.be/cgi_loi/change_lg.pl?language=nl&amp;la=N&amp;cn=2003071790&amp;table_name=wet" TargetMode="External"/><Relationship Id="rId78" Type="http://schemas.openxmlformats.org/officeDocument/2006/relationships/hyperlink" Target="https://www.ejustice.just.fgov.be/cgi_loi/change_lg.pl?language=nl&amp;la=N&amp;cn=2003071790&amp;table_name=wet" TargetMode="External"/><Relationship Id="rId81" Type="http://schemas.openxmlformats.org/officeDocument/2006/relationships/hyperlink" Target="https://www.ejustice.just.fgov.be/cgi_loi/change_lg.pl?language=nl&amp;la=N&amp;cn=2003071790&amp;table_name=wet" TargetMode="External"/><Relationship Id="rId86" Type="http://schemas.openxmlformats.org/officeDocument/2006/relationships/hyperlink" Target="https://www.ejustice.just.fgov.be/cgi_loi/change_lg.pl?language=nl&amp;la=N&amp;cn=2003071790&amp;table_name=we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justice.just.fgov.be/cgi_loi/change_lg.pl?language=nl&amp;la=N&amp;cn=2003071790&amp;table_name=wet" TargetMode="External"/><Relationship Id="rId18" Type="http://schemas.openxmlformats.org/officeDocument/2006/relationships/header" Target="header2.xml"/><Relationship Id="rId39" Type="http://schemas.openxmlformats.org/officeDocument/2006/relationships/hyperlink" Target="https://huurprijzen.brussels/" TargetMode="External"/><Relationship Id="rId34" Type="http://schemas.openxmlformats.org/officeDocument/2006/relationships/hyperlink" Target="https://www.ejustice.just.fgov.be/cgi_loi/change_lg.pl?language=nl&amp;la=N&amp;cn=2003071790&amp;table_name=wet" TargetMode="External"/><Relationship Id="rId50" Type="http://schemas.openxmlformats.org/officeDocument/2006/relationships/hyperlink" Target="https://www.ejustice.just.fgov.be/cgi_loi/change_lg.pl?language=nl&amp;la=N&amp;cn=2003071790&amp;table_name=wet" TargetMode="External"/><Relationship Id="rId55" Type="http://schemas.openxmlformats.org/officeDocument/2006/relationships/hyperlink" Target="https://www.ejustice.just.fgov.be/cgi_loi/change_lg.pl?language=nl&amp;la=N&amp;cn=2003071790&amp;table_name=wet" TargetMode="External"/><Relationship Id="rId76" Type="http://schemas.openxmlformats.org/officeDocument/2006/relationships/hyperlink" Target="https://www.ejustice.just.fgov.be/cgi_loi/change_lg.pl?language=nl&amp;la=N&amp;cn=1804032134&amp;table_name=wet&amp;LNK0082" TargetMode="External"/><Relationship Id="rId7" Type="http://schemas.openxmlformats.org/officeDocument/2006/relationships/settings" Target="settings.xml"/><Relationship Id="rId71" Type="http://schemas.openxmlformats.org/officeDocument/2006/relationships/hyperlink" Target="https://statbel.fgov.be/nl/themas/consumptieprijsindex/huurcalculator"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financien.belgium.be/nl/particulieren/woning/huren-verhuren/registratie-huurcontract" TargetMode="External"/><Relationship Id="rId24" Type="http://schemas.openxmlformats.org/officeDocument/2006/relationships/hyperlink" Target="https://huisvesting.brussels/huren/woninghuurovereenkomst/" TargetMode="External"/><Relationship Id="rId40" Type="http://schemas.openxmlformats.org/officeDocument/2006/relationships/hyperlink" Target="https://huurprijzen.brussels/" TargetMode="External"/><Relationship Id="rId45" Type="http://schemas.openxmlformats.org/officeDocument/2006/relationships/hyperlink" Target="https://huisvesting.brussels/huren/woninghuurovereenkomst/" TargetMode="External"/><Relationship Id="rId66" Type="http://schemas.openxmlformats.org/officeDocument/2006/relationships/hyperlink" Target="https://statbel.fgov.be/nl/themas/consumptieprijsindex/gezondheidsindex" TargetMode="External"/><Relationship Id="rId87" Type="http://schemas.openxmlformats.org/officeDocument/2006/relationships/hyperlink" Target="https://huisvesting.brussels/huren/woninghuurovereenkomst/" TargetMode="External"/><Relationship Id="rId61" Type="http://schemas.openxmlformats.org/officeDocument/2006/relationships/hyperlink" Target="https://www.ejustice.just.fgov.be/cgi_loi/change_lg.pl?language=nl&amp;la=N&amp;cn=2023113018&amp;table_name=wet" TargetMode="External"/><Relationship Id="rId82" Type="http://schemas.openxmlformats.org/officeDocument/2006/relationships/hyperlink" Target="https://huisvesting.brussels/huren/woninghuurovereenkomst/" TargetMode="External"/><Relationship Id="rId19" Type="http://schemas.openxmlformats.org/officeDocument/2006/relationships/footer" Target="footer1.xml"/><Relationship Id="rId14" Type="http://schemas.openxmlformats.org/officeDocument/2006/relationships/hyperlink" Target="https://huisvesting.brussels/huren/woninghuurovereenkomst/" TargetMode="External"/><Relationship Id="rId30" Type="http://schemas.openxmlformats.org/officeDocument/2006/relationships/hyperlink" Target="https://myminfin.be/" TargetMode="External"/><Relationship Id="rId35" Type="http://schemas.openxmlformats.org/officeDocument/2006/relationships/hyperlink" Target="https://huisvesting.brussels/huren/woninghuurovereenkomst/" TargetMode="External"/><Relationship Id="rId56" Type="http://schemas.openxmlformats.org/officeDocument/2006/relationships/hyperlink" Target="https://www.ejustice.just.fgov.be/cgi_loi/change_lg.pl?language=nl&amp;la=N&amp;cn=2003071790&amp;table_name=wet" TargetMode="External"/><Relationship Id="rId77" Type="http://schemas.openxmlformats.org/officeDocument/2006/relationships/hyperlink" Target="https://huisvesting.brussels/huren/woninghuurovereenkom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uisvesting.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006DA-CF12-462D-928A-F719BD2EFED2}">
  <ds:schemaRefs>
    <ds:schemaRef ds:uri="http://schemas.microsoft.com/sharepoint/v3/contenttype/forms"/>
  </ds:schemaRefs>
</ds:datastoreItem>
</file>

<file path=customXml/itemProps2.xml><?xml version="1.0" encoding="utf-8"?>
<ds:datastoreItem xmlns:ds="http://schemas.openxmlformats.org/officeDocument/2006/customXml" ds:itemID="{227F8C0C-F098-42AD-B273-1A598A0F64B5}">
  <ds:schemaRefs>
    <ds:schemaRef ds:uri="http://schemas.openxmlformats.org/officeDocument/2006/bibliography"/>
  </ds:schemaRefs>
</ds:datastoreItem>
</file>

<file path=customXml/itemProps3.xml><?xml version="1.0" encoding="utf-8"?>
<ds:datastoreItem xmlns:ds="http://schemas.openxmlformats.org/officeDocument/2006/customXml" ds:itemID="{D8011E6C-2B4E-42EC-9DA2-877E40F5EBEE}">
  <ds:schemaRefs>
    <ds:schemaRef ds:uri="http://purl.org/dc/dcmitype/"/>
    <ds:schemaRef ds:uri="http://schemas.microsoft.com/office/2006/documentManagement/types"/>
    <ds:schemaRef ds:uri="http://purl.org/dc/elements/1.1/"/>
    <ds:schemaRef ds:uri="http://schemas.microsoft.com/office/2006/metadata/properties"/>
    <ds:schemaRef ds:uri="84d0e1e6-7616-4597-96fb-f96d0e39d853"/>
    <ds:schemaRef ds:uri="http://purl.org/dc/terms/"/>
    <ds:schemaRef ds:uri="http://schemas.openxmlformats.org/package/2006/metadata/core-properties"/>
    <ds:schemaRef ds:uri="http://schemas.microsoft.com/office/infopath/2007/PartnerControls"/>
    <ds:schemaRef ds:uri="1ecde666-ded2-4c28-b4f3-d6be74eb715f"/>
    <ds:schemaRef ds:uri="http://www.w3.org/XML/1998/namespace"/>
    <ds:schemaRef ds:uri="b8638cb9-8127-4136-b3de-5302518504e8"/>
    <ds:schemaRef ds:uri="4ad660f6-e9ce-4150-9688-80afa1dc73eb"/>
  </ds:schemaRefs>
</ds:datastoreItem>
</file>

<file path=customXml/itemProps4.xml><?xml version="1.0" encoding="utf-8"?>
<ds:datastoreItem xmlns:ds="http://schemas.openxmlformats.org/officeDocument/2006/customXml" ds:itemID="{D4FE5B0A-CCD6-4963-89CD-56B7535B6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14074</Words>
  <Characters>80224</Characters>
  <Application>Microsoft Office Word</Application>
  <DocSecurity>0</DocSecurity>
  <Lines>668</Lines>
  <Paragraphs>188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94110</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Bart</cp:lastModifiedBy>
  <cp:revision>11</cp:revision>
  <cp:lastPrinted>2024-11-12T15:07:00Z</cp:lastPrinted>
  <dcterms:created xsi:type="dcterms:W3CDTF">2024-11-15T10:23:00Z</dcterms:created>
  <dcterms:modified xsi:type="dcterms:W3CDTF">2024-12-23T10:59:00Z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