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5"/>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4"/>
        <w:gridCol w:w="1595"/>
      </w:tblGrid>
      <w:tr w:rsidR="002B7A76" w14:paraId="2697156A" w14:textId="77777777" w:rsidTr="00440D27">
        <w:trPr>
          <w:trHeight w:val="1644"/>
        </w:trPr>
        <w:tc>
          <w:tcPr>
            <w:tcW w:w="8144" w:type="dxa"/>
            <w:shd w:val="clear" w:color="auto" w:fill="auto"/>
          </w:tcPr>
          <w:p w14:paraId="6E23975F" w14:textId="77777777" w:rsidR="002B7A76" w:rsidRPr="00D10A55" w:rsidRDefault="002B7A76" w:rsidP="00440D27">
            <w:pPr>
              <w:pStyle w:val="3LSTableContents"/>
              <w:tabs>
                <w:tab w:val="right" w:leader="dot" w:pos="9638"/>
              </w:tabs>
              <w:rPr>
                <w:rFonts w:cs="Calibri"/>
                <w:sz w:val="20"/>
                <w:szCs w:val="20"/>
              </w:rPr>
            </w:pPr>
            <w:r w:rsidRPr="00D10A55">
              <w:rPr>
                <w:rFonts w:cs="Calibri"/>
                <w:sz w:val="20"/>
                <w:szCs w:val="20"/>
              </w:rPr>
              <w:t xml:space="preserve">Naam </w:t>
            </w:r>
            <w:r>
              <w:rPr>
                <w:rFonts w:cs="Calibri"/>
                <w:sz w:val="20"/>
                <w:szCs w:val="20"/>
              </w:rPr>
              <w:t>kantoor</w:t>
            </w:r>
            <w:r w:rsidRPr="00D10A55">
              <w:rPr>
                <w:rFonts w:cs="Calibri"/>
                <w:sz w:val="20"/>
                <w:szCs w:val="20"/>
              </w:rPr>
              <w:t xml:space="preserve">: </w:t>
            </w:r>
            <w:r w:rsidRPr="00D10A55">
              <w:rPr>
                <w:rFonts w:cs="Calibri"/>
                <w:b/>
                <w:bCs/>
                <w:sz w:val="20"/>
                <w:szCs w:val="20"/>
              </w:rPr>
              <w:t>CENTURY 21</w:t>
            </w:r>
            <w:r w:rsidRPr="00D10A55">
              <w:rPr>
                <w:rFonts w:cs="Calibri"/>
                <w:sz w:val="20"/>
                <w:szCs w:val="20"/>
              </w:rPr>
              <w:tab/>
            </w:r>
            <w:r w:rsidRPr="00D10A55">
              <w:rPr>
                <w:rFonts w:cs="Calibri"/>
                <w:sz w:val="20"/>
                <w:szCs w:val="20"/>
              </w:rPr>
              <w:br/>
            </w:r>
            <w:r>
              <w:rPr>
                <w:rFonts w:cs="Calibri"/>
                <w:sz w:val="20"/>
                <w:szCs w:val="20"/>
              </w:rPr>
              <w:t>BIV</w:t>
            </w:r>
            <w:r w:rsidRPr="00D10A55">
              <w:rPr>
                <w:rFonts w:cs="Calibri"/>
                <w:sz w:val="20"/>
                <w:szCs w:val="20"/>
              </w:rPr>
              <w:t xml:space="preserve"> NR:</w:t>
            </w:r>
            <w:r w:rsidRPr="00D10A55">
              <w:rPr>
                <w:rFonts w:cs="Calibri"/>
                <w:sz w:val="20"/>
                <w:szCs w:val="20"/>
              </w:rPr>
              <w:tab/>
            </w:r>
            <w:r w:rsidRPr="00D10A55">
              <w:rPr>
                <w:rFonts w:cs="Calibri"/>
                <w:sz w:val="20"/>
                <w:szCs w:val="20"/>
              </w:rPr>
              <w:br/>
              <w:t>ADRES:</w:t>
            </w:r>
            <w:r w:rsidRPr="00D10A55">
              <w:rPr>
                <w:rFonts w:cs="Calibri"/>
                <w:sz w:val="20"/>
                <w:szCs w:val="20"/>
              </w:rPr>
              <w:tab/>
            </w:r>
            <w:r w:rsidRPr="00D10A55">
              <w:rPr>
                <w:rFonts w:cs="Calibri"/>
                <w:sz w:val="20"/>
                <w:szCs w:val="20"/>
              </w:rPr>
              <w:br/>
            </w:r>
            <w:r w:rsidRPr="00D10A55">
              <w:rPr>
                <w:rFonts w:cs="Calibri"/>
                <w:sz w:val="20"/>
                <w:szCs w:val="20"/>
              </w:rPr>
              <w:tab/>
            </w:r>
            <w:r w:rsidRPr="00D10A55">
              <w:rPr>
                <w:rFonts w:cs="Calibri"/>
                <w:sz w:val="20"/>
                <w:szCs w:val="20"/>
              </w:rPr>
              <w:br/>
            </w:r>
            <w:r>
              <w:rPr>
                <w:rFonts w:cs="Calibri"/>
                <w:sz w:val="20"/>
                <w:szCs w:val="20"/>
              </w:rPr>
              <w:t>B.A. EN BORGSTELLING</w:t>
            </w:r>
            <w:r w:rsidRPr="00D10A55">
              <w:rPr>
                <w:rFonts w:cs="Calibri"/>
                <w:sz w:val="20"/>
                <w:szCs w:val="20"/>
              </w:rPr>
              <w:t xml:space="preserve">: ............................................................ </w:t>
            </w:r>
          </w:p>
          <w:p w14:paraId="66731C6F" w14:textId="77777777" w:rsidR="002B7A76" w:rsidRPr="00B306EF" w:rsidRDefault="002B7A76" w:rsidP="00440D27">
            <w:pPr>
              <w:pStyle w:val="3LSTableContents"/>
              <w:tabs>
                <w:tab w:val="right" w:leader="dot" w:pos="9638"/>
              </w:tabs>
              <w:rPr>
                <w:rFonts w:cs="Calibri"/>
                <w:sz w:val="20"/>
                <w:szCs w:val="20"/>
              </w:rPr>
            </w:pPr>
            <w:proofErr w:type="gramStart"/>
            <w:r w:rsidRPr="00B306EF">
              <w:rPr>
                <w:rFonts w:cs="Calibri"/>
                <w:sz w:val="20"/>
                <w:szCs w:val="20"/>
              </w:rPr>
              <w:t>BANKREKENING:.....................................................................</w:t>
            </w:r>
            <w:proofErr w:type="gramEnd"/>
          </w:p>
        </w:tc>
        <w:tc>
          <w:tcPr>
            <w:tcW w:w="1595" w:type="dxa"/>
            <w:shd w:val="clear" w:color="auto" w:fill="auto"/>
            <w:vAlign w:val="center"/>
          </w:tcPr>
          <w:p w14:paraId="6916B127" w14:textId="77777777" w:rsidR="002B7A76" w:rsidRDefault="002B7A76" w:rsidP="00440D27">
            <w:pPr>
              <w:pStyle w:val="3LSTableContents"/>
              <w:jc w:val="center"/>
              <w:rPr>
                <w:rFonts w:cs="Calibri"/>
                <w:sz w:val="20"/>
                <w:szCs w:val="20"/>
              </w:rPr>
            </w:pPr>
            <w:r>
              <w:rPr>
                <w:rFonts w:cs="Calibri"/>
                <w:noProof/>
                <w:sz w:val="20"/>
                <w:szCs w:val="20"/>
              </w:rPr>
              <w:drawing>
                <wp:inline distT="0" distB="0" distL="0" distR="0" wp14:anchorId="0D1D3ABC" wp14:editId="3562ECC1">
                  <wp:extent cx="923925" cy="1038225"/>
                  <wp:effectExtent l="0" t="0" r="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3C4B5388" w14:textId="77777777" w:rsidR="002B7A76" w:rsidRDefault="002B7A76"/>
    <w:p w14:paraId="46F989AD" w14:textId="77777777" w:rsidR="002B7A76" w:rsidRDefault="002B7A76"/>
    <w:tbl>
      <w:tblPr>
        <w:tblW w:w="9550" w:type="dxa"/>
        <w:tblInd w:w="123" w:type="dxa"/>
        <w:tblLayout w:type="fixed"/>
        <w:tblCellMar>
          <w:top w:w="55" w:type="dxa"/>
          <w:left w:w="55" w:type="dxa"/>
          <w:bottom w:w="55" w:type="dxa"/>
          <w:right w:w="55" w:type="dxa"/>
        </w:tblCellMar>
        <w:tblLook w:val="04A0" w:firstRow="1" w:lastRow="0" w:firstColumn="1" w:lastColumn="0" w:noHBand="0" w:noVBand="1"/>
      </w:tblPr>
      <w:tblGrid>
        <w:gridCol w:w="7917"/>
        <w:gridCol w:w="791"/>
        <w:gridCol w:w="842"/>
      </w:tblGrid>
      <w:tr w:rsidR="0049789F" w14:paraId="4BB71DB6" w14:textId="77777777" w:rsidTr="00FC3FA8">
        <w:trPr>
          <w:cantSplit/>
        </w:trPr>
        <w:tc>
          <w:tcPr>
            <w:tcW w:w="9550" w:type="dxa"/>
            <w:gridSpan w:val="3"/>
            <w:tcBorders>
              <w:top w:val="single" w:sz="4" w:space="0" w:color="000000"/>
              <w:left w:val="single" w:sz="4" w:space="0" w:color="000000"/>
              <w:bottom w:val="single" w:sz="4" w:space="0" w:color="000000"/>
              <w:right w:val="single" w:sz="4" w:space="0" w:color="000000"/>
            </w:tcBorders>
            <w:shd w:val="clear" w:color="auto" w:fill="B2B2B2"/>
          </w:tcPr>
          <w:p w14:paraId="3A683B48" w14:textId="77777777" w:rsidR="0049789F" w:rsidRDefault="0049789F" w:rsidP="00FC3FA8">
            <w:pPr>
              <w:pStyle w:val="9LSCIBTitle"/>
              <w:rPr>
                <w:b/>
                <w:bCs/>
              </w:rPr>
            </w:pPr>
            <w:r>
              <w:rPr>
                <w:b/>
                <w:bCs/>
              </w:rPr>
              <w:t>INFORMATIEFICHE</w:t>
            </w:r>
          </w:p>
        </w:tc>
      </w:tr>
      <w:tr w:rsidR="0049789F" w14:paraId="14A7B7A7" w14:textId="77777777" w:rsidTr="00FC3FA8">
        <w:trPr>
          <w:cantSplit/>
        </w:trPr>
        <w:tc>
          <w:tcPr>
            <w:tcW w:w="7917" w:type="dxa"/>
            <w:tcBorders>
              <w:left w:val="single" w:sz="4" w:space="0" w:color="000000"/>
              <w:bottom w:val="single" w:sz="4" w:space="0" w:color="000000"/>
            </w:tcBorders>
          </w:tcPr>
          <w:p w14:paraId="4AFB9FD1" w14:textId="77777777" w:rsidR="0049789F" w:rsidRDefault="0049789F" w:rsidP="00FC3FA8">
            <w:pPr>
              <w:pStyle w:val="9LSCIBTableContents"/>
            </w:pPr>
            <w:r>
              <w:t>Aankruisen wat van toepassing is</w:t>
            </w:r>
          </w:p>
        </w:tc>
        <w:tc>
          <w:tcPr>
            <w:tcW w:w="791" w:type="dxa"/>
            <w:tcBorders>
              <w:left w:val="single" w:sz="4" w:space="0" w:color="000000"/>
              <w:bottom w:val="single" w:sz="4" w:space="0" w:color="000000"/>
            </w:tcBorders>
          </w:tcPr>
          <w:p w14:paraId="322EE074" w14:textId="77777777" w:rsidR="0049789F" w:rsidRDefault="0049789F" w:rsidP="00FC3FA8">
            <w:pPr>
              <w:pStyle w:val="9LSCIBTableContents"/>
              <w:jc w:val="center"/>
            </w:pPr>
            <w:r>
              <w:t>JA</w:t>
            </w:r>
          </w:p>
        </w:tc>
        <w:tc>
          <w:tcPr>
            <w:tcW w:w="842" w:type="dxa"/>
            <w:tcBorders>
              <w:left w:val="single" w:sz="4" w:space="0" w:color="000000"/>
              <w:bottom w:val="single" w:sz="4" w:space="0" w:color="000000"/>
              <w:right w:val="single" w:sz="4" w:space="0" w:color="000000"/>
            </w:tcBorders>
          </w:tcPr>
          <w:p w14:paraId="4B659F93" w14:textId="77777777" w:rsidR="0049789F" w:rsidRDefault="0049789F" w:rsidP="00FC3FA8">
            <w:pPr>
              <w:pStyle w:val="9LSCIBTableContents"/>
              <w:jc w:val="center"/>
            </w:pPr>
            <w:r>
              <w:t>NEEN</w:t>
            </w:r>
          </w:p>
        </w:tc>
      </w:tr>
      <w:tr w:rsidR="0049789F" w14:paraId="470FE896" w14:textId="77777777" w:rsidTr="00FC3FA8">
        <w:trPr>
          <w:cantSplit/>
        </w:trPr>
        <w:tc>
          <w:tcPr>
            <w:tcW w:w="7917" w:type="dxa"/>
            <w:tcBorders>
              <w:left w:val="single" w:sz="4" w:space="0" w:color="000000"/>
              <w:bottom w:val="single" w:sz="4" w:space="0" w:color="000000"/>
            </w:tcBorders>
          </w:tcPr>
          <w:p w14:paraId="013D2EB4" w14:textId="77777777" w:rsidR="0049789F" w:rsidRDefault="0049789F" w:rsidP="00FC3FA8">
            <w:pPr>
              <w:pStyle w:val="9LSCIBTableContents"/>
            </w:pPr>
            <w:r>
              <w:t>Het onroerend goed beantwoordt aan de kwaliteitsnormen voorzien in artikel 3.1 van de Vlaamse Codex Wonen:</w:t>
            </w:r>
            <w:r>
              <w:br/>
              <w:t xml:space="preserve">Indien </w:t>
            </w:r>
            <w:proofErr w:type="gramStart"/>
            <w:r>
              <w:t>nee:  opmerkingen</w:t>
            </w:r>
            <w:proofErr w:type="gramEnd"/>
          </w:p>
          <w:p w14:paraId="2335693D" w14:textId="77777777" w:rsidR="0049789F" w:rsidRDefault="0049789F" w:rsidP="00FC3FA8">
            <w:pPr>
              <w:pStyle w:val="9LSCIBTableContents"/>
            </w:pPr>
            <w:r>
              <w:tab/>
            </w:r>
          </w:p>
          <w:p w14:paraId="53130554" w14:textId="77777777" w:rsidR="0049789F" w:rsidRDefault="0049789F" w:rsidP="00FC3FA8">
            <w:pPr>
              <w:pStyle w:val="9LSCIBTableContents"/>
            </w:pPr>
            <w:r>
              <w:tab/>
            </w:r>
          </w:p>
        </w:tc>
        <w:tc>
          <w:tcPr>
            <w:tcW w:w="791" w:type="dxa"/>
            <w:tcBorders>
              <w:left w:val="single" w:sz="4" w:space="0" w:color="000000"/>
              <w:bottom w:val="single" w:sz="4" w:space="0" w:color="000000"/>
            </w:tcBorders>
          </w:tcPr>
          <w:p w14:paraId="1BC04764"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3A7F7748"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1ECDA51D" w14:textId="77777777" w:rsidTr="00FC3FA8">
        <w:trPr>
          <w:cantSplit/>
        </w:trPr>
        <w:tc>
          <w:tcPr>
            <w:tcW w:w="7917" w:type="dxa"/>
            <w:tcBorders>
              <w:left w:val="single" w:sz="4" w:space="0" w:color="000000"/>
              <w:bottom w:val="single" w:sz="4" w:space="0" w:color="000000"/>
            </w:tcBorders>
          </w:tcPr>
          <w:p w14:paraId="485A9DC1" w14:textId="77777777" w:rsidR="0049789F" w:rsidRDefault="0049789F" w:rsidP="00FC3FA8">
            <w:pPr>
              <w:pStyle w:val="9LSCIBTableContents"/>
            </w:pPr>
            <w:r>
              <w:t xml:space="preserve">Werd het voorkeurrecht van de zittende huurder </w:t>
            </w:r>
            <w:proofErr w:type="gramStart"/>
            <w:r>
              <w:t>reeds</w:t>
            </w:r>
            <w:proofErr w:type="gramEnd"/>
            <w:r>
              <w:t xml:space="preserve"> aangeboden ingeval van opeenvolgende vastgoedmakelaars?</w:t>
            </w:r>
          </w:p>
        </w:tc>
        <w:tc>
          <w:tcPr>
            <w:tcW w:w="791" w:type="dxa"/>
            <w:tcBorders>
              <w:left w:val="single" w:sz="4" w:space="0" w:color="000000"/>
              <w:bottom w:val="single" w:sz="4" w:space="0" w:color="000000"/>
            </w:tcBorders>
          </w:tcPr>
          <w:p w14:paraId="5762D818"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608E88A"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194710EC" w14:textId="77777777" w:rsidTr="00FC3FA8">
        <w:trPr>
          <w:cantSplit/>
        </w:trPr>
        <w:tc>
          <w:tcPr>
            <w:tcW w:w="7917" w:type="dxa"/>
            <w:tcBorders>
              <w:left w:val="single" w:sz="4" w:space="0" w:color="000000"/>
              <w:bottom w:val="single" w:sz="4" w:space="0" w:color="000000"/>
            </w:tcBorders>
          </w:tcPr>
          <w:p w14:paraId="52441F1A" w14:textId="77777777" w:rsidR="0049789F" w:rsidRDefault="0049789F" w:rsidP="00FC3FA8">
            <w:pPr>
              <w:pStyle w:val="9LSCIBTableContents"/>
            </w:pPr>
            <w:r>
              <w:t>Maatregelen van onteigening</w:t>
            </w:r>
          </w:p>
        </w:tc>
        <w:tc>
          <w:tcPr>
            <w:tcW w:w="791" w:type="dxa"/>
            <w:tcBorders>
              <w:left w:val="single" w:sz="4" w:space="0" w:color="000000"/>
              <w:bottom w:val="single" w:sz="4" w:space="0" w:color="000000"/>
            </w:tcBorders>
          </w:tcPr>
          <w:p w14:paraId="1A6A12EC"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2649F7A"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5F633D56" w14:textId="77777777" w:rsidTr="00FC3FA8">
        <w:trPr>
          <w:cantSplit/>
        </w:trPr>
        <w:tc>
          <w:tcPr>
            <w:tcW w:w="7917" w:type="dxa"/>
            <w:tcBorders>
              <w:left w:val="single" w:sz="4" w:space="0" w:color="000000"/>
              <w:bottom w:val="single" w:sz="4" w:space="0" w:color="000000"/>
            </w:tcBorders>
          </w:tcPr>
          <w:p w14:paraId="5660DC1D" w14:textId="77777777" w:rsidR="0049789F" w:rsidRDefault="0049789F" w:rsidP="00FC3FA8">
            <w:pPr>
              <w:pStyle w:val="9LSCIBTableContents"/>
            </w:pPr>
            <w:r>
              <w:t xml:space="preserve">Wordt of werd er een risicoactiviteit, opgenomen in de </w:t>
            </w:r>
            <w:proofErr w:type="spellStart"/>
            <w:r>
              <w:t>Vlarebo</w:t>
            </w:r>
            <w:proofErr w:type="spellEnd"/>
            <w:r>
              <w:t>-lijst, op het goed uitgeoefend?</w:t>
            </w:r>
          </w:p>
          <w:p w14:paraId="5CE92F15" w14:textId="77777777" w:rsidR="0049789F" w:rsidRDefault="0049789F" w:rsidP="00FC3FA8">
            <w:pPr>
              <w:pStyle w:val="9LSCIBTableContents"/>
            </w:pPr>
            <w:r>
              <w:t>Zo ja, verbindt de opdrachtgever zich ertoe te handelen zoals door het Bodemdecreet is opgelegd en al het nodige te zullen doen om de overdracht van het goed te kunnen realiseren?</w:t>
            </w:r>
          </w:p>
        </w:tc>
        <w:tc>
          <w:tcPr>
            <w:tcW w:w="791" w:type="dxa"/>
            <w:tcBorders>
              <w:left w:val="single" w:sz="4" w:space="0" w:color="000000"/>
              <w:bottom w:val="single" w:sz="4" w:space="0" w:color="000000"/>
            </w:tcBorders>
          </w:tcPr>
          <w:p w14:paraId="78C01DB4"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7D4083DD" w14:textId="77777777" w:rsidR="0049789F" w:rsidRDefault="0049789F" w:rsidP="00FC3FA8">
            <w:pPr>
              <w:pStyle w:val="9LSCIBTableContents"/>
              <w:jc w:val="center"/>
            </w:pPr>
          </w:p>
          <w:p w14:paraId="2F0FB0B2"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7FA5670"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29D2BBE3" w14:textId="77777777" w:rsidR="0049789F" w:rsidRDefault="0049789F" w:rsidP="00FC3FA8">
            <w:pPr>
              <w:pStyle w:val="9LSCIBTableContents"/>
              <w:jc w:val="center"/>
            </w:pPr>
          </w:p>
          <w:p w14:paraId="147ECBF5"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375E59B7" w14:textId="77777777" w:rsidTr="00FC3FA8">
        <w:trPr>
          <w:cantSplit/>
        </w:trPr>
        <w:tc>
          <w:tcPr>
            <w:tcW w:w="7917" w:type="dxa"/>
            <w:tcBorders>
              <w:left w:val="single" w:sz="4" w:space="0" w:color="000000"/>
              <w:bottom w:val="single" w:sz="4" w:space="0" w:color="000000"/>
            </w:tcBorders>
          </w:tcPr>
          <w:p w14:paraId="7D34E315" w14:textId="77777777" w:rsidR="0049789F" w:rsidRDefault="0049789F" w:rsidP="00FC3FA8">
            <w:pPr>
              <w:pStyle w:val="9LSCIBTableContents"/>
            </w:pPr>
            <w:r>
              <w:t xml:space="preserve">Werd de regelgeving </w:t>
            </w:r>
            <w:proofErr w:type="gramStart"/>
            <w:r>
              <w:t>inzake</w:t>
            </w:r>
            <w:proofErr w:type="gramEnd"/>
            <w:r>
              <w:t xml:space="preserve"> </w:t>
            </w:r>
            <w:proofErr w:type="spellStart"/>
            <w:r>
              <w:t>rookdetectoren</w:t>
            </w:r>
            <w:proofErr w:type="spellEnd"/>
            <w:r>
              <w:t xml:space="preserve"> gerespecteerd?</w:t>
            </w:r>
          </w:p>
        </w:tc>
        <w:tc>
          <w:tcPr>
            <w:tcW w:w="791" w:type="dxa"/>
            <w:tcBorders>
              <w:left w:val="single" w:sz="4" w:space="0" w:color="000000"/>
              <w:bottom w:val="single" w:sz="4" w:space="0" w:color="000000"/>
            </w:tcBorders>
          </w:tcPr>
          <w:p w14:paraId="70F88A79"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9E528E4"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702E6DA5" w14:textId="77777777" w:rsidTr="00FC3FA8">
        <w:trPr>
          <w:cantSplit/>
        </w:trPr>
        <w:tc>
          <w:tcPr>
            <w:tcW w:w="7917" w:type="dxa"/>
            <w:tcBorders>
              <w:left w:val="single" w:sz="4" w:space="0" w:color="000000"/>
              <w:bottom w:val="single" w:sz="4" w:space="0" w:color="000000"/>
            </w:tcBorders>
          </w:tcPr>
          <w:p w14:paraId="7FC98CFB" w14:textId="77777777" w:rsidR="0049789F" w:rsidRDefault="0049789F" w:rsidP="00FC3FA8">
            <w:pPr>
              <w:pStyle w:val="9LSCIBTableContents"/>
            </w:pPr>
            <w:r>
              <w:t xml:space="preserve">Voor het goed is een energieprestatiecertificaat afgeleverd met certificaatnummer: </w:t>
            </w:r>
            <w:r>
              <w:tab/>
            </w:r>
            <w:r>
              <w:br/>
              <w:t xml:space="preserve">opgesteld op: </w:t>
            </w:r>
            <w:r>
              <w:tab/>
            </w:r>
            <w:r>
              <w:tab/>
            </w:r>
            <w:r>
              <w:br/>
            </w:r>
            <w:r>
              <w:br/>
              <w:t>De opdrachtgever verbindt zich ertoe een energieprestatiecertificaat aan te vragen</w:t>
            </w:r>
            <w:r>
              <w:br/>
            </w:r>
            <w:r>
              <w:br/>
              <w:t>De opdrachtgever geeft volmacht aan de vastgoedmakelaar om het energieprestatiecertificaat aan te vragen</w:t>
            </w:r>
          </w:p>
          <w:p w14:paraId="137932F5" w14:textId="77777777" w:rsidR="00CD2B05" w:rsidRPr="00CD2B05" w:rsidRDefault="00CD2B05" w:rsidP="00CD2B05"/>
          <w:p w14:paraId="679B596B" w14:textId="77777777" w:rsidR="00CD2B05" w:rsidRPr="00CD2B05" w:rsidRDefault="00CD2B05" w:rsidP="00CD2B05"/>
          <w:p w14:paraId="30BD3D52" w14:textId="77777777" w:rsidR="00CD2B05" w:rsidRPr="00CD2B05" w:rsidRDefault="00CD2B05" w:rsidP="00CD2B05"/>
          <w:p w14:paraId="2CFC83D1" w14:textId="77777777" w:rsidR="00CD2B05" w:rsidRPr="00CD2B05" w:rsidRDefault="00CD2B05" w:rsidP="00CD2B05"/>
          <w:p w14:paraId="011692F8" w14:textId="77777777" w:rsidR="00CD2B05" w:rsidRPr="00CD2B05" w:rsidRDefault="00CD2B05" w:rsidP="00CD2B05"/>
          <w:p w14:paraId="573A0A92" w14:textId="77777777" w:rsidR="00CD2B05" w:rsidRPr="00CD2B05" w:rsidRDefault="00CD2B05" w:rsidP="00CD2B05"/>
          <w:p w14:paraId="6C97FBAC" w14:textId="77777777" w:rsidR="00CD2B05" w:rsidRPr="00CD2B05" w:rsidRDefault="00CD2B05" w:rsidP="00CD2B05"/>
          <w:p w14:paraId="74082C58" w14:textId="77777777" w:rsidR="00CD2B05" w:rsidRPr="00CD2B05" w:rsidRDefault="00CD2B05" w:rsidP="00CD2B05"/>
          <w:p w14:paraId="49F72FD6" w14:textId="77777777" w:rsidR="00CD2B05" w:rsidRPr="00CD2B05" w:rsidRDefault="00CD2B05" w:rsidP="00CD2B05"/>
          <w:p w14:paraId="48A45A36" w14:textId="77777777" w:rsidR="00CD2B05" w:rsidRPr="00CD2B05" w:rsidRDefault="00CD2B05" w:rsidP="00CD2B05"/>
          <w:p w14:paraId="152A3817" w14:textId="77777777" w:rsidR="00CD2B05" w:rsidRPr="00CD2B05" w:rsidRDefault="00CD2B05" w:rsidP="00CD2B05"/>
          <w:p w14:paraId="67E09C38" w14:textId="77777777" w:rsidR="00CD2B05" w:rsidRPr="00CD2B05" w:rsidRDefault="00CD2B05" w:rsidP="00CD2B05"/>
          <w:p w14:paraId="6442E82B" w14:textId="77777777" w:rsidR="00CD2B05" w:rsidRPr="00CD2B05" w:rsidRDefault="00CD2B05" w:rsidP="00CD2B05"/>
          <w:p w14:paraId="39A4A5BC" w14:textId="75D1ACA2" w:rsidR="00CD2B05" w:rsidRPr="00CD2B05" w:rsidRDefault="00CD2B05" w:rsidP="00CD2B05">
            <w:pPr>
              <w:tabs>
                <w:tab w:val="left" w:pos="2595"/>
              </w:tabs>
            </w:pPr>
            <w:r>
              <w:tab/>
            </w:r>
          </w:p>
        </w:tc>
        <w:tc>
          <w:tcPr>
            <w:tcW w:w="791" w:type="dxa"/>
            <w:tcBorders>
              <w:left w:val="single" w:sz="4" w:space="0" w:color="000000"/>
              <w:bottom w:val="single" w:sz="4" w:space="0" w:color="000000"/>
            </w:tcBorders>
          </w:tcPr>
          <w:p w14:paraId="7C76F87B"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7B27890E" w14:textId="77777777" w:rsidR="0049789F" w:rsidRDefault="0049789F" w:rsidP="00FC3FA8">
            <w:pPr>
              <w:pStyle w:val="9LSCIBTextBody"/>
              <w:jc w:val="center"/>
              <w:rPr>
                <w:rFonts w:ascii="Wingdings 2" w:hAnsi="Wingdings 2" w:cs="Wingdings 2" w:hint="eastAsia"/>
                <w:szCs w:val="22"/>
              </w:rPr>
            </w:pPr>
          </w:p>
          <w:p w14:paraId="36C1E063"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c>
          <w:tcPr>
            <w:tcW w:w="842" w:type="dxa"/>
            <w:tcBorders>
              <w:left w:val="single" w:sz="4" w:space="0" w:color="000000"/>
              <w:bottom w:val="single" w:sz="4" w:space="0" w:color="000000"/>
              <w:right w:val="single" w:sz="4" w:space="0" w:color="000000"/>
            </w:tcBorders>
          </w:tcPr>
          <w:p w14:paraId="46CA0B02"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50152BC9" w14:textId="77777777" w:rsidR="0049789F" w:rsidRDefault="0049789F" w:rsidP="00FC3FA8">
            <w:pPr>
              <w:pStyle w:val="9LSCIBTextBody"/>
              <w:jc w:val="center"/>
              <w:rPr>
                <w:rFonts w:ascii="Wingdings 2" w:hAnsi="Wingdings 2" w:cs="Wingdings 2" w:hint="eastAsia"/>
                <w:szCs w:val="22"/>
              </w:rPr>
            </w:pPr>
          </w:p>
          <w:p w14:paraId="573D929D"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r>
      <w:tr w:rsidR="0049789F" w14:paraId="12BF3A1F" w14:textId="77777777" w:rsidTr="00FC3FA8">
        <w:trPr>
          <w:cantSplit/>
        </w:trPr>
        <w:tc>
          <w:tcPr>
            <w:tcW w:w="7917" w:type="dxa"/>
            <w:tcBorders>
              <w:left w:val="single" w:sz="4" w:space="0" w:color="000000"/>
              <w:bottom w:val="single" w:sz="4" w:space="0" w:color="000000"/>
            </w:tcBorders>
          </w:tcPr>
          <w:p w14:paraId="269B2197" w14:textId="77777777" w:rsidR="0049789F" w:rsidRDefault="0049789F" w:rsidP="00FC3FA8">
            <w:pPr>
              <w:pStyle w:val="9LSCIBTableContents"/>
            </w:pPr>
            <w:r>
              <w:lastRenderedPageBreak/>
              <w:t>Is er een conformiteitsattest Vlaamse Codex Wonen voorhanden?</w:t>
            </w:r>
            <w:r>
              <w:br/>
            </w:r>
            <w:r>
              <w:tab/>
            </w:r>
            <w:r>
              <w:tab/>
            </w:r>
            <w:r>
              <w:br/>
            </w:r>
            <w:r>
              <w:tab/>
            </w:r>
            <w:r>
              <w:tab/>
            </w:r>
          </w:p>
          <w:p w14:paraId="2CC48DB7" w14:textId="77777777" w:rsidR="00CD2B05" w:rsidRPr="00CD2B05" w:rsidRDefault="00CD2B05" w:rsidP="00CD2B05"/>
          <w:p w14:paraId="65A1BFF4" w14:textId="77777777" w:rsidR="00CD2B05" w:rsidRPr="00CD2B05" w:rsidRDefault="00CD2B05" w:rsidP="00CD2B05"/>
          <w:p w14:paraId="0D79A3B0" w14:textId="77777777" w:rsidR="00CD2B05" w:rsidRPr="00CD2B05" w:rsidRDefault="00CD2B05" w:rsidP="00CD2B05"/>
          <w:p w14:paraId="46515B27" w14:textId="77777777" w:rsidR="00CD2B05" w:rsidRPr="00CD2B05" w:rsidRDefault="00CD2B05" w:rsidP="00CD2B05"/>
          <w:p w14:paraId="5FA9FA0C" w14:textId="77777777" w:rsidR="00CD2B05" w:rsidRPr="00CD2B05" w:rsidRDefault="00CD2B05" w:rsidP="00CD2B05"/>
          <w:p w14:paraId="3EA45095" w14:textId="77777777" w:rsidR="00CD2B05" w:rsidRPr="00CD2B05" w:rsidRDefault="00CD2B05" w:rsidP="00CD2B05"/>
          <w:p w14:paraId="5FF62B07" w14:textId="77777777" w:rsidR="00CD2B05" w:rsidRPr="00CD2B05" w:rsidRDefault="00CD2B05" w:rsidP="00CD2B05"/>
          <w:p w14:paraId="2DD689CC" w14:textId="77777777" w:rsidR="00CD2B05" w:rsidRPr="00CD2B05" w:rsidRDefault="00CD2B05" w:rsidP="00CD2B05"/>
          <w:p w14:paraId="40314043" w14:textId="77777777" w:rsidR="00CD2B05" w:rsidRPr="00CD2B05" w:rsidRDefault="00CD2B05" w:rsidP="00CD2B05"/>
        </w:tc>
        <w:tc>
          <w:tcPr>
            <w:tcW w:w="791" w:type="dxa"/>
            <w:tcBorders>
              <w:left w:val="single" w:sz="4" w:space="0" w:color="000000"/>
              <w:bottom w:val="single" w:sz="4" w:space="0" w:color="000000"/>
            </w:tcBorders>
          </w:tcPr>
          <w:p w14:paraId="3C7B24C7"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B3EC959"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3F19569B" w14:textId="77777777" w:rsidTr="00FC3FA8">
        <w:trPr>
          <w:cantSplit/>
        </w:trPr>
        <w:tc>
          <w:tcPr>
            <w:tcW w:w="7917" w:type="dxa"/>
            <w:tcBorders>
              <w:left w:val="single" w:sz="4" w:space="0" w:color="000000"/>
              <w:bottom w:val="single" w:sz="4" w:space="0" w:color="000000"/>
            </w:tcBorders>
          </w:tcPr>
          <w:p w14:paraId="4D25621F" w14:textId="77777777" w:rsidR="0049789F" w:rsidRDefault="0049789F" w:rsidP="00FC3FA8">
            <w:pPr>
              <w:pStyle w:val="9LSCIBTableContents"/>
            </w:pPr>
          </w:p>
          <w:p w14:paraId="2E321535" w14:textId="77777777" w:rsidR="0049789F" w:rsidRDefault="0049789F" w:rsidP="00FC3FA8">
            <w:pPr>
              <w:pStyle w:val="9LSStandard"/>
            </w:pPr>
            <w:r>
              <w:t>Is er een keuring van de elektrische installatie beschikbaar (woning</w:t>
            </w:r>
            <w:proofErr w:type="gramStart"/>
            <w:r>
              <w:t>) ?</w:t>
            </w:r>
            <w:proofErr w:type="gramEnd"/>
          </w:p>
          <w:p w14:paraId="526452D7" w14:textId="77777777" w:rsidR="0049789F" w:rsidRDefault="0049789F" w:rsidP="00FC3FA8">
            <w:pPr>
              <w:pStyle w:val="9LSStandard"/>
            </w:pPr>
          </w:p>
          <w:p w14:paraId="27C315E8" w14:textId="77777777" w:rsidR="0049789F" w:rsidRDefault="0049789F" w:rsidP="00FC3FA8">
            <w:pPr>
              <w:pStyle w:val="9LSStandard"/>
            </w:pPr>
            <w:r>
              <w:t>Is er een dossier van elektrische niet-huishoudelijke installatie beschikbaar (handelspand)?</w:t>
            </w:r>
          </w:p>
          <w:p w14:paraId="7117B823" w14:textId="77777777" w:rsidR="00CD2B05" w:rsidRPr="00CD2B05" w:rsidRDefault="00CD2B05" w:rsidP="00CD2B05"/>
          <w:p w14:paraId="3A8514C1" w14:textId="77777777" w:rsidR="00CD2B05" w:rsidRPr="00CD2B05" w:rsidRDefault="00CD2B05" w:rsidP="00CD2B05"/>
          <w:p w14:paraId="4952D908" w14:textId="77777777" w:rsidR="00CD2B05" w:rsidRPr="00CD2B05" w:rsidRDefault="00CD2B05" w:rsidP="00CD2B05"/>
          <w:p w14:paraId="6DCAF1F9" w14:textId="77777777" w:rsidR="00CD2B05" w:rsidRPr="00CD2B05" w:rsidRDefault="00CD2B05" w:rsidP="00CD2B05"/>
        </w:tc>
        <w:tc>
          <w:tcPr>
            <w:tcW w:w="791" w:type="dxa"/>
            <w:tcBorders>
              <w:left w:val="single" w:sz="4" w:space="0" w:color="000000"/>
              <w:bottom w:val="single" w:sz="4" w:space="0" w:color="000000"/>
            </w:tcBorders>
          </w:tcPr>
          <w:p w14:paraId="1DB1BE91" w14:textId="77777777" w:rsidR="0049789F" w:rsidRDefault="0049789F" w:rsidP="00FC3FA8">
            <w:pPr>
              <w:pStyle w:val="9LSCIBTableContents"/>
              <w:jc w:val="center"/>
            </w:pPr>
          </w:p>
          <w:p w14:paraId="46E883BD"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6112B2F0" w14:textId="77777777" w:rsidR="0049789F" w:rsidRDefault="0049789F" w:rsidP="00FC3FA8">
            <w:pPr>
              <w:pStyle w:val="9LSCIBTableContents"/>
              <w:jc w:val="center"/>
            </w:pPr>
          </w:p>
          <w:p w14:paraId="256793C1" w14:textId="77777777" w:rsidR="0049789F" w:rsidRDefault="0049789F" w:rsidP="00FC3FA8">
            <w:pPr>
              <w:pStyle w:val="9LSCIBTableContents"/>
              <w:jc w:val="center"/>
            </w:pPr>
          </w:p>
          <w:p w14:paraId="119C228A"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DE5D04A" w14:textId="77777777" w:rsidR="0049789F" w:rsidRDefault="0049789F" w:rsidP="00FC3FA8">
            <w:pPr>
              <w:pStyle w:val="9LSCIBTableContents"/>
              <w:jc w:val="center"/>
            </w:pPr>
          </w:p>
          <w:p w14:paraId="64747DA6"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6405302E" w14:textId="77777777" w:rsidR="0049789F" w:rsidRDefault="0049789F" w:rsidP="00FC3FA8">
            <w:pPr>
              <w:pStyle w:val="9LSCIBTableContents"/>
              <w:jc w:val="center"/>
            </w:pPr>
          </w:p>
          <w:p w14:paraId="36163D9D" w14:textId="77777777" w:rsidR="0049789F" w:rsidRDefault="0049789F" w:rsidP="00FC3FA8">
            <w:pPr>
              <w:pStyle w:val="9LSCIBTableContents"/>
              <w:jc w:val="center"/>
            </w:pPr>
          </w:p>
          <w:p w14:paraId="0E466EE7"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285C0310" w14:textId="77777777" w:rsidTr="00FC3FA8">
        <w:trPr>
          <w:cantSplit/>
        </w:trPr>
        <w:tc>
          <w:tcPr>
            <w:tcW w:w="7917" w:type="dxa"/>
            <w:tcBorders>
              <w:left w:val="single" w:sz="4" w:space="0" w:color="000000"/>
              <w:bottom w:val="single" w:sz="4" w:space="0" w:color="000000"/>
            </w:tcBorders>
          </w:tcPr>
          <w:p w14:paraId="1368B970" w14:textId="77777777" w:rsidR="0049789F" w:rsidRDefault="0049789F" w:rsidP="00FC3FA8">
            <w:pPr>
              <w:pStyle w:val="9LSCIBTableContents"/>
            </w:pPr>
            <w:r>
              <w:t>De opdrachtgever geeft aan de vastgoedmakelaar toegang tot de woningpas</w:t>
            </w:r>
          </w:p>
          <w:p w14:paraId="6DC81E58" w14:textId="77777777" w:rsidR="00CD2B05" w:rsidRPr="00CD2B05" w:rsidRDefault="00CD2B05" w:rsidP="00CD2B05"/>
          <w:p w14:paraId="4A1C451C" w14:textId="77777777" w:rsidR="00CD2B05" w:rsidRPr="00CD2B05" w:rsidRDefault="00CD2B05" w:rsidP="00CD2B05"/>
        </w:tc>
        <w:tc>
          <w:tcPr>
            <w:tcW w:w="791" w:type="dxa"/>
            <w:tcBorders>
              <w:left w:val="single" w:sz="4" w:space="0" w:color="000000"/>
              <w:bottom w:val="single" w:sz="4" w:space="0" w:color="000000"/>
            </w:tcBorders>
          </w:tcPr>
          <w:p w14:paraId="399423FB"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33521BD"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r w:rsidR="0049789F" w14:paraId="7C757723" w14:textId="77777777" w:rsidTr="00FC3FA8">
        <w:trPr>
          <w:cantSplit/>
        </w:trPr>
        <w:tc>
          <w:tcPr>
            <w:tcW w:w="7917" w:type="dxa"/>
            <w:tcBorders>
              <w:left w:val="single" w:sz="4" w:space="0" w:color="000000"/>
              <w:bottom w:val="single" w:sz="4" w:space="0" w:color="000000"/>
            </w:tcBorders>
          </w:tcPr>
          <w:p w14:paraId="6CEE4784" w14:textId="77777777" w:rsidR="0049789F" w:rsidRDefault="0049789F" w:rsidP="00FC3FA8">
            <w:pPr>
              <w:pStyle w:val="9LSCIBTableContents"/>
            </w:pPr>
            <w:r>
              <w:t xml:space="preserve">Is er een asbestinventaris </w:t>
            </w:r>
            <w:proofErr w:type="gramStart"/>
            <w:r>
              <w:t>beschikbaar ?</w:t>
            </w:r>
            <w:proofErr w:type="gramEnd"/>
          </w:p>
          <w:p w14:paraId="0C3A8778" w14:textId="77777777" w:rsidR="0049789F" w:rsidRDefault="0049789F" w:rsidP="00FC3FA8">
            <w:pPr>
              <w:pStyle w:val="9LSCIBTextBody"/>
            </w:pPr>
          </w:p>
          <w:p w14:paraId="3C6BCB74" w14:textId="77777777" w:rsidR="0049789F" w:rsidRDefault="0049789F" w:rsidP="00FC3FA8">
            <w:pPr>
              <w:pStyle w:val="9LSCIBTextBody"/>
            </w:pPr>
            <w:r>
              <w:t xml:space="preserve">Is er een asbestattest </w:t>
            </w:r>
            <w:proofErr w:type="gramStart"/>
            <w:r>
              <w:t>beschikbaar ?</w:t>
            </w:r>
            <w:proofErr w:type="gramEnd"/>
          </w:p>
          <w:p w14:paraId="0E68F836" w14:textId="77777777" w:rsidR="0049789F" w:rsidRDefault="0049789F" w:rsidP="00FC3FA8">
            <w:pPr>
              <w:pStyle w:val="9LSCIBTextBody"/>
            </w:pPr>
            <w:r>
              <w:t>Zo ja, met unieke code …………………………………...opgesteld op……………………………………</w:t>
            </w:r>
          </w:p>
          <w:p w14:paraId="6C06E5A3" w14:textId="77777777" w:rsidR="0049789F" w:rsidRDefault="0049789F" w:rsidP="00FC3FA8">
            <w:pPr>
              <w:pStyle w:val="9LSCIBTextBody"/>
            </w:pPr>
          </w:p>
          <w:p w14:paraId="5FA49CFE" w14:textId="77777777" w:rsidR="0049789F" w:rsidRDefault="0049789F" w:rsidP="00FC3FA8">
            <w:pPr>
              <w:pStyle w:val="9LSCIBTextBody"/>
            </w:pPr>
            <w:r>
              <w:t xml:space="preserve">De opdrachtgever verbindt er zich toe een </w:t>
            </w:r>
            <w:r>
              <w:rPr>
                <w:rFonts w:ascii="Wingdings 2" w:hAnsi="Wingdings 2" w:cs="Wingdings 2"/>
                <w:szCs w:val="22"/>
              </w:rPr>
              <w:t>£</w:t>
            </w:r>
            <w:r>
              <w:t xml:space="preserve">asbestinventaris/ </w:t>
            </w:r>
            <w:r>
              <w:rPr>
                <w:rFonts w:ascii="Wingdings 2" w:hAnsi="Wingdings 2" w:cs="Wingdings 2"/>
                <w:szCs w:val="22"/>
              </w:rPr>
              <w:t>£</w:t>
            </w:r>
            <w:r>
              <w:t>asbestattest aan te vragen.</w:t>
            </w:r>
          </w:p>
          <w:p w14:paraId="4927A300" w14:textId="77777777" w:rsidR="0049789F" w:rsidRDefault="0049789F" w:rsidP="00FC3FA8">
            <w:pPr>
              <w:pStyle w:val="9LSCIBTextBody"/>
            </w:pPr>
            <w:r>
              <w:t xml:space="preserve">De opdrachtgever geeft volmacht aan de vastgoedmakelaar om een </w:t>
            </w:r>
            <w:r>
              <w:rPr>
                <w:rFonts w:ascii="Wingdings 2" w:hAnsi="Wingdings 2" w:cs="Wingdings 2"/>
                <w:szCs w:val="22"/>
              </w:rPr>
              <w:t>£</w:t>
            </w:r>
            <w:r>
              <w:t>asbestinventaris/</w:t>
            </w:r>
            <w:r>
              <w:rPr>
                <w:rFonts w:ascii="Wingdings 2" w:hAnsi="Wingdings 2" w:cs="Wingdings 2"/>
                <w:szCs w:val="22"/>
              </w:rPr>
              <w:t>£</w:t>
            </w:r>
            <w:r>
              <w:t>asbestattest aan te vragen.</w:t>
            </w:r>
          </w:p>
          <w:p w14:paraId="10A511F7" w14:textId="77777777" w:rsidR="0049789F" w:rsidRDefault="0049789F" w:rsidP="00FC3FA8">
            <w:pPr>
              <w:pStyle w:val="9LSCIBTextBody"/>
            </w:pPr>
          </w:p>
        </w:tc>
        <w:tc>
          <w:tcPr>
            <w:tcW w:w="791" w:type="dxa"/>
            <w:tcBorders>
              <w:left w:val="single" w:sz="4" w:space="0" w:color="000000"/>
              <w:bottom w:val="single" w:sz="4" w:space="0" w:color="000000"/>
            </w:tcBorders>
          </w:tcPr>
          <w:p w14:paraId="27AEF7D7"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7E66B50A" w14:textId="77777777" w:rsidR="0049789F" w:rsidRDefault="0049789F" w:rsidP="00FC3FA8">
            <w:pPr>
              <w:pStyle w:val="9LSCIBTextBody"/>
              <w:jc w:val="center"/>
              <w:rPr>
                <w:rFonts w:ascii="Wingdings 2" w:hAnsi="Wingdings 2" w:cs="Wingdings 2" w:hint="eastAsia"/>
                <w:szCs w:val="22"/>
              </w:rPr>
            </w:pPr>
          </w:p>
          <w:p w14:paraId="453C3AD7"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32AA2DD6" w14:textId="77777777" w:rsidR="0049789F" w:rsidRDefault="0049789F" w:rsidP="00FC3FA8">
            <w:pPr>
              <w:pStyle w:val="9LSCIBTextBody"/>
              <w:jc w:val="center"/>
              <w:rPr>
                <w:rFonts w:ascii="Wingdings 2" w:hAnsi="Wingdings 2" w:cs="Wingdings 2" w:hint="eastAsia"/>
                <w:szCs w:val="22"/>
              </w:rPr>
            </w:pPr>
          </w:p>
          <w:p w14:paraId="45AD3B84" w14:textId="77777777" w:rsidR="0049789F" w:rsidRDefault="0049789F" w:rsidP="00FC3FA8">
            <w:pPr>
              <w:pStyle w:val="9LSCIBTextBody"/>
              <w:jc w:val="center"/>
              <w:rPr>
                <w:rFonts w:ascii="Wingdings 2" w:hAnsi="Wingdings 2" w:cs="Wingdings 2" w:hint="eastAsia"/>
                <w:szCs w:val="22"/>
              </w:rPr>
            </w:pPr>
          </w:p>
          <w:p w14:paraId="21D10974" w14:textId="77777777" w:rsidR="0049789F" w:rsidRDefault="0049789F" w:rsidP="00FC3FA8">
            <w:pPr>
              <w:pStyle w:val="9LSCIBTextBody"/>
              <w:jc w:val="center"/>
              <w:rPr>
                <w:rFonts w:ascii="Wingdings 2" w:hAnsi="Wingdings 2" w:cs="Wingdings 2" w:hint="eastAsia"/>
                <w:szCs w:val="22"/>
              </w:rPr>
            </w:pPr>
          </w:p>
          <w:p w14:paraId="6B645A17"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03E111FB" w14:textId="77777777" w:rsidR="0049789F" w:rsidRDefault="0049789F" w:rsidP="00FC3FA8">
            <w:pPr>
              <w:pStyle w:val="9LSCIBTextBody"/>
              <w:jc w:val="center"/>
              <w:rPr>
                <w:rFonts w:ascii="Wingdings 2" w:hAnsi="Wingdings 2" w:cs="Wingdings 2" w:hint="eastAsia"/>
                <w:szCs w:val="22"/>
              </w:rPr>
            </w:pPr>
          </w:p>
          <w:p w14:paraId="6C7B73C4"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7151F23"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60586225" w14:textId="77777777" w:rsidR="0049789F" w:rsidRDefault="0049789F" w:rsidP="00FC3FA8">
            <w:pPr>
              <w:pStyle w:val="9LSCIBTextBody"/>
              <w:jc w:val="center"/>
              <w:rPr>
                <w:rFonts w:ascii="Wingdings 2" w:hAnsi="Wingdings 2" w:cs="Wingdings 2" w:hint="eastAsia"/>
                <w:szCs w:val="22"/>
              </w:rPr>
            </w:pPr>
          </w:p>
          <w:p w14:paraId="39BA1CE1"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33F2ABBF" w14:textId="77777777" w:rsidR="0049789F" w:rsidRDefault="0049789F" w:rsidP="00FC3FA8">
            <w:pPr>
              <w:pStyle w:val="9LSCIBTextBody"/>
              <w:jc w:val="center"/>
              <w:rPr>
                <w:rFonts w:ascii="Wingdings 2" w:hAnsi="Wingdings 2" w:cs="Wingdings 2" w:hint="eastAsia"/>
                <w:szCs w:val="22"/>
              </w:rPr>
            </w:pPr>
          </w:p>
          <w:p w14:paraId="7FB38737" w14:textId="77777777" w:rsidR="0049789F" w:rsidRDefault="0049789F" w:rsidP="00FC3FA8">
            <w:pPr>
              <w:pStyle w:val="9LSCIBTextBody"/>
              <w:jc w:val="center"/>
              <w:rPr>
                <w:rFonts w:ascii="Wingdings 2" w:hAnsi="Wingdings 2" w:cs="Wingdings 2" w:hint="eastAsia"/>
                <w:szCs w:val="22"/>
              </w:rPr>
            </w:pPr>
          </w:p>
          <w:p w14:paraId="2557381A" w14:textId="77777777" w:rsidR="0049789F" w:rsidRDefault="0049789F" w:rsidP="00FC3FA8">
            <w:pPr>
              <w:pStyle w:val="9LSCIBTextBody"/>
              <w:jc w:val="center"/>
              <w:rPr>
                <w:rFonts w:ascii="Wingdings 2" w:hAnsi="Wingdings 2" w:cs="Wingdings 2" w:hint="eastAsia"/>
                <w:szCs w:val="22"/>
              </w:rPr>
            </w:pPr>
          </w:p>
          <w:p w14:paraId="1E0FFF4F"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p w14:paraId="66C24693" w14:textId="77777777" w:rsidR="0049789F" w:rsidRDefault="0049789F" w:rsidP="00FC3FA8">
            <w:pPr>
              <w:pStyle w:val="9LSCIBTextBody"/>
              <w:jc w:val="center"/>
              <w:rPr>
                <w:rFonts w:ascii="Wingdings 2" w:hAnsi="Wingdings 2" w:cs="Wingdings 2" w:hint="eastAsia"/>
                <w:szCs w:val="22"/>
              </w:rPr>
            </w:pPr>
          </w:p>
          <w:p w14:paraId="461A5D2E" w14:textId="77777777" w:rsidR="0049789F" w:rsidRDefault="0049789F" w:rsidP="00FC3FA8">
            <w:pPr>
              <w:pStyle w:val="9LSCIBTextBody"/>
              <w:jc w:val="center"/>
              <w:rPr>
                <w:rFonts w:ascii="Wingdings 2" w:hAnsi="Wingdings 2" w:cs="Wingdings 2" w:hint="eastAsia"/>
                <w:szCs w:val="22"/>
              </w:rPr>
            </w:pPr>
            <w:r>
              <w:rPr>
                <w:rFonts w:ascii="Wingdings 2" w:hAnsi="Wingdings 2" w:cs="Wingdings 2"/>
                <w:szCs w:val="22"/>
              </w:rPr>
              <w:t>£</w:t>
            </w:r>
          </w:p>
        </w:tc>
      </w:tr>
    </w:tbl>
    <w:p w14:paraId="41687A38" w14:textId="77777777" w:rsidR="0049789F" w:rsidRDefault="0049789F" w:rsidP="0049789F">
      <w:pPr>
        <w:pStyle w:val="9LSStandard"/>
      </w:pPr>
    </w:p>
    <w:p w14:paraId="60257D99" w14:textId="77777777" w:rsidR="0049789F" w:rsidRDefault="0049789F" w:rsidP="0049789F">
      <w:pPr>
        <w:pStyle w:val="CIBTextBody"/>
        <w:rPr>
          <w:sz w:val="20"/>
          <w:szCs w:val="20"/>
        </w:rPr>
      </w:pPr>
    </w:p>
    <w:p w14:paraId="19504CD2" w14:textId="77777777" w:rsidR="0049789F" w:rsidRDefault="0049789F" w:rsidP="0049789F">
      <w:pPr>
        <w:pStyle w:val="CIBTextBody"/>
        <w:rPr>
          <w:sz w:val="20"/>
          <w:szCs w:val="20"/>
        </w:rPr>
      </w:pPr>
    </w:p>
    <w:p w14:paraId="389FDFE4" w14:textId="77777777" w:rsidR="0049789F" w:rsidRDefault="0049789F" w:rsidP="0049789F">
      <w:pPr>
        <w:pStyle w:val="10LSCIBTextBody"/>
      </w:pPr>
      <w:r>
        <w:t>De opdrachtgever bevestigt dat de door hem afgelegde verklaringen juist zijn en hij ontslaat de vastgoedmakelaar van alle aansprakelijkheid uit hoofde van bezwarende omstandigheden die hem niet werden medegedeeld.</w:t>
      </w:r>
    </w:p>
    <w:p w14:paraId="685D123B" w14:textId="77777777" w:rsidR="0049789F" w:rsidRDefault="0049789F" w:rsidP="0049789F">
      <w:pPr>
        <w:pStyle w:val="10LSCIBTextBody"/>
      </w:pPr>
    </w:p>
    <w:p w14:paraId="55914A8F" w14:textId="77777777" w:rsidR="0049789F" w:rsidRDefault="0049789F" w:rsidP="0049789F">
      <w:pPr>
        <w:pStyle w:val="10LSCIBTextBody"/>
        <w:rPr>
          <w:sz w:val="20"/>
          <w:szCs w:val="20"/>
        </w:rPr>
      </w:pPr>
      <w:r>
        <w:t>Handtekening opdrachtgever</w:t>
      </w:r>
      <w:r>
        <w:rPr>
          <w:rStyle w:val="FootnoteAnchor"/>
        </w:rPr>
        <w:footnoteReference w:id="1"/>
      </w:r>
    </w:p>
    <w:p w14:paraId="41E623B8" w14:textId="77777777" w:rsidR="0049789F" w:rsidRDefault="0049789F" w:rsidP="0049789F">
      <w:pPr>
        <w:pStyle w:val="CIBTextBody"/>
        <w:rPr>
          <w:sz w:val="20"/>
          <w:szCs w:val="20"/>
        </w:rPr>
      </w:pPr>
    </w:p>
    <w:p w14:paraId="34F52688" w14:textId="77777777" w:rsidR="0049789F" w:rsidRDefault="0049789F" w:rsidP="0049789F">
      <w:pPr>
        <w:pStyle w:val="CIBTextBody"/>
        <w:rPr>
          <w:sz w:val="20"/>
          <w:szCs w:val="20"/>
        </w:rPr>
      </w:pPr>
      <w:r>
        <w:lastRenderedPageBreak/>
        <w:br w:type="page"/>
      </w:r>
    </w:p>
    <w:p w14:paraId="3BD3FD55" w14:textId="77777777" w:rsidR="0049789F" w:rsidRDefault="0049789F" w:rsidP="0049789F">
      <w:pPr>
        <w:pStyle w:val="CIBTextBody"/>
        <w:rPr>
          <w:sz w:val="20"/>
          <w:szCs w:val="20"/>
        </w:rPr>
      </w:pPr>
    </w:p>
    <w:p w14:paraId="4EAA7C1F" w14:textId="77777777" w:rsidR="0049789F" w:rsidRDefault="0049789F" w:rsidP="0049789F">
      <w:pPr>
        <w:pStyle w:val="14LSStandard"/>
        <w:rPr>
          <w:b/>
          <w:bCs/>
        </w:rPr>
      </w:pPr>
      <w:r>
        <w:rPr>
          <w:b/>
          <w:bCs/>
        </w:rPr>
        <w:t>ATTESTEN VLAANDEREN</w:t>
      </w:r>
      <w:r>
        <w:rPr>
          <w:rStyle w:val="FootnoteAnchor"/>
          <w:b/>
          <w:bCs/>
        </w:rPr>
        <w:footnoteReference w:id="2"/>
      </w:r>
    </w:p>
    <w:p w14:paraId="7D688DB8" w14:textId="77777777" w:rsidR="0049789F" w:rsidRDefault="0049789F" w:rsidP="0049789F">
      <w:pPr>
        <w:pStyle w:val="14LSStandard"/>
        <w:rPr>
          <w:b/>
          <w:bCs/>
        </w:rPr>
      </w:pPr>
    </w:p>
    <w:tbl>
      <w:tblPr>
        <w:tblW w:w="9640" w:type="dxa"/>
        <w:tblInd w:w="-1" w:type="dxa"/>
        <w:tblLayout w:type="fixed"/>
        <w:tblCellMar>
          <w:top w:w="28" w:type="dxa"/>
          <w:left w:w="28" w:type="dxa"/>
          <w:bottom w:w="28" w:type="dxa"/>
          <w:right w:w="28" w:type="dxa"/>
        </w:tblCellMar>
        <w:tblLook w:val="04A0" w:firstRow="1" w:lastRow="0" w:firstColumn="1" w:lastColumn="0" w:noHBand="0" w:noVBand="1"/>
      </w:tblPr>
      <w:tblGrid>
        <w:gridCol w:w="1926"/>
        <w:gridCol w:w="3797"/>
        <w:gridCol w:w="1992"/>
        <w:gridCol w:w="1068"/>
        <w:gridCol w:w="857"/>
      </w:tblGrid>
      <w:tr w:rsidR="0049789F" w14:paraId="28FB83C1" w14:textId="77777777" w:rsidTr="00FC3FA8">
        <w:tc>
          <w:tcPr>
            <w:tcW w:w="1926" w:type="dxa"/>
            <w:tcBorders>
              <w:top w:val="single" w:sz="2" w:space="0" w:color="000000"/>
              <w:left w:val="single" w:sz="2" w:space="0" w:color="000000"/>
              <w:bottom w:val="single" w:sz="2" w:space="0" w:color="000000"/>
            </w:tcBorders>
          </w:tcPr>
          <w:p w14:paraId="2F11D198" w14:textId="77777777" w:rsidR="0049789F" w:rsidRDefault="0049789F" w:rsidP="00FC3FA8">
            <w:pPr>
              <w:pStyle w:val="14LSTableContents"/>
              <w:rPr>
                <w:b/>
                <w:bCs/>
              </w:rPr>
            </w:pPr>
            <w:r>
              <w:rPr>
                <w:b/>
                <w:bCs/>
              </w:rPr>
              <w:t xml:space="preserve">Welke </w:t>
            </w:r>
            <w:proofErr w:type="gramStart"/>
            <w:r>
              <w:rPr>
                <w:b/>
                <w:bCs/>
              </w:rPr>
              <w:t>stukken ?</w:t>
            </w:r>
            <w:proofErr w:type="gramEnd"/>
          </w:p>
        </w:tc>
        <w:tc>
          <w:tcPr>
            <w:tcW w:w="3797" w:type="dxa"/>
            <w:tcBorders>
              <w:top w:val="single" w:sz="2" w:space="0" w:color="000000"/>
              <w:left w:val="single" w:sz="2" w:space="0" w:color="000000"/>
              <w:bottom w:val="single" w:sz="2" w:space="0" w:color="000000"/>
            </w:tcBorders>
          </w:tcPr>
          <w:p w14:paraId="59A27089" w14:textId="77777777" w:rsidR="0049789F" w:rsidRDefault="0049789F" w:rsidP="00FC3FA8">
            <w:pPr>
              <w:pStyle w:val="14LSTableContents"/>
              <w:rPr>
                <w:b/>
                <w:bCs/>
              </w:rPr>
            </w:pPr>
            <w:r>
              <w:rPr>
                <w:b/>
                <w:bCs/>
              </w:rPr>
              <w:t xml:space="preserve">Wie vraagt de stukken </w:t>
            </w:r>
            <w:proofErr w:type="gramStart"/>
            <w:r>
              <w:rPr>
                <w:b/>
                <w:bCs/>
              </w:rPr>
              <w:t>aan ?</w:t>
            </w:r>
            <w:proofErr w:type="gramEnd"/>
          </w:p>
        </w:tc>
        <w:tc>
          <w:tcPr>
            <w:tcW w:w="1992" w:type="dxa"/>
            <w:tcBorders>
              <w:top w:val="single" w:sz="2" w:space="0" w:color="000000"/>
              <w:left w:val="single" w:sz="2" w:space="0" w:color="000000"/>
              <w:bottom w:val="single" w:sz="2" w:space="0" w:color="000000"/>
            </w:tcBorders>
          </w:tcPr>
          <w:p w14:paraId="47C41A13" w14:textId="77777777" w:rsidR="0049789F" w:rsidRDefault="0049789F" w:rsidP="00FC3FA8">
            <w:pPr>
              <w:pStyle w:val="14LSTableContents"/>
              <w:rPr>
                <w:b/>
                <w:bCs/>
              </w:rPr>
            </w:pPr>
            <w:r>
              <w:rPr>
                <w:b/>
                <w:bCs/>
              </w:rPr>
              <w:t>Kostprijs</w:t>
            </w:r>
            <w:r>
              <w:rPr>
                <w:rStyle w:val="FootnoteAnchor"/>
                <w:b/>
                <w:bCs/>
              </w:rPr>
              <w:footnoteReference w:id="3"/>
            </w:r>
          </w:p>
          <w:p w14:paraId="492930BB" w14:textId="77777777" w:rsidR="0049789F" w:rsidRDefault="0049789F" w:rsidP="00FC3FA8">
            <w:pPr>
              <w:pStyle w:val="14LSTableContents"/>
              <w:rPr>
                <w:b/>
                <w:bCs/>
              </w:rPr>
            </w:pPr>
            <w:r>
              <w:rPr>
                <w:b/>
                <w:bCs/>
              </w:rPr>
              <w:t>A</w:t>
            </w:r>
            <w:r>
              <w:rPr>
                <w:rStyle w:val="FootnoteAnchor"/>
                <w:b/>
                <w:bCs/>
              </w:rPr>
              <w:footnoteReference w:id="4"/>
            </w:r>
            <w:r>
              <w:rPr>
                <w:b/>
                <w:bCs/>
              </w:rPr>
              <w:t xml:space="preserve">            B</w:t>
            </w:r>
            <w:r>
              <w:rPr>
                <w:rStyle w:val="FootnoteAnchor"/>
                <w:b/>
                <w:bCs/>
              </w:rPr>
              <w:footnoteReference w:id="5"/>
            </w:r>
            <w:r>
              <w:rPr>
                <w:b/>
                <w:bCs/>
              </w:rPr>
              <w:t xml:space="preserve">          C</w:t>
            </w:r>
            <w:r>
              <w:rPr>
                <w:rStyle w:val="FootnoteAnchor"/>
                <w:b/>
                <w:bCs/>
              </w:rPr>
              <w:footnoteReference w:id="6"/>
            </w:r>
          </w:p>
        </w:tc>
        <w:tc>
          <w:tcPr>
            <w:tcW w:w="1068" w:type="dxa"/>
            <w:tcBorders>
              <w:top w:val="single" w:sz="2" w:space="0" w:color="000000"/>
              <w:left w:val="single" w:sz="2" w:space="0" w:color="000000"/>
              <w:bottom w:val="single" w:sz="2" w:space="0" w:color="000000"/>
            </w:tcBorders>
          </w:tcPr>
          <w:p w14:paraId="4C3F4A01" w14:textId="77777777" w:rsidR="0049789F" w:rsidRDefault="0049789F" w:rsidP="00FC3FA8">
            <w:pPr>
              <w:pStyle w:val="14LSTableContents"/>
              <w:rPr>
                <w:b/>
                <w:bCs/>
              </w:rPr>
            </w:pPr>
            <w:r>
              <w:rPr>
                <w:b/>
                <w:bCs/>
              </w:rPr>
              <w:t>Vacaties</w:t>
            </w:r>
          </w:p>
        </w:tc>
        <w:tc>
          <w:tcPr>
            <w:tcW w:w="857" w:type="dxa"/>
            <w:tcBorders>
              <w:top w:val="single" w:sz="2" w:space="0" w:color="000000"/>
              <w:left w:val="single" w:sz="2" w:space="0" w:color="000000"/>
              <w:bottom w:val="single" w:sz="2" w:space="0" w:color="000000"/>
              <w:right w:val="single" w:sz="2" w:space="0" w:color="000000"/>
            </w:tcBorders>
          </w:tcPr>
          <w:p w14:paraId="3306DA90" w14:textId="77777777" w:rsidR="0049789F" w:rsidRDefault="0049789F" w:rsidP="00FC3FA8">
            <w:pPr>
              <w:pStyle w:val="14LSTableContents"/>
              <w:rPr>
                <w:b/>
                <w:bCs/>
              </w:rPr>
            </w:pPr>
            <w:r>
              <w:rPr>
                <w:b/>
                <w:bCs/>
              </w:rPr>
              <w:t>Totaal</w:t>
            </w:r>
          </w:p>
        </w:tc>
      </w:tr>
      <w:tr w:rsidR="0049789F" w14:paraId="2F0FE184" w14:textId="77777777" w:rsidTr="00FC3FA8">
        <w:tc>
          <w:tcPr>
            <w:tcW w:w="1926" w:type="dxa"/>
            <w:tcBorders>
              <w:left w:val="single" w:sz="2" w:space="0" w:color="000000"/>
              <w:bottom w:val="single" w:sz="2" w:space="0" w:color="000000"/>
            </w:tcBorders>
          </w:tcPr>
          <w:p w14:paraId="53FA5ADA" w14:textId="77777777" w:rsidR="0049789F" w:rsidRDefault="0049789F" w:rsidP="00FC3FA8">
            <w:pPr>
              <w:pStyle w:val="14LSTableContents"/>
            </w:pPr>
            <w:r>
              <w:t>EPC</w:t>
            </w:r>
          </w:p>
        </w:tc>
        <w:tc>
          <w:tcPr>
            <w:tcW w:w="3797" w:type="dxa"/>
            <w:tcBorders>
              <w:left w:val="single" w:sz="2" w:space="0" w:color="000000"/>
              <w:bottom w:val="single" w:sz="2" w:space="0" w:color="000000"/>
            </w:tcBorders>
          </w:tcPr>
          <w:p w14:paraId="467C51EF" w14:textId="77777777" w:rsidR="0049789F" w:rsidRDefault="0049789F" w:rsidP="00FC3FA8">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992" w:type="dxa"/>
            <w:tcBorders>
              <w:left w:val="single" w:sz="2" w:space="0" w:color="000000"/>
              <w:bottom w:val="single" w:sz="2" w:space="0" w:color="000000"/>
            </w:tcBorders>
          </w:tcPr>
          <w:p w14:paraId="2A601784" w14:textId="77777777" w:rsidR="0049789F" w:rsidRDefault="0049789F" w:rsidP="00FC3FA8">
            <w:pPr>
              <w:pStyle w:val="14LSTableContents"/>
              <w:snapToGrid w:val="0"/>
            </w:pPr>
          </w:p>
        </w:tc>
        <w:tc>
          <w:tcPr>
            <w:tcW w:w="1068" w:type="dxa"/>
            <w:tcBorders>
              <w:left w:val="single" w:sz="2" w:space="0" w:color="000000"/>
              <w:bottom w:val="single" w:sz="2" w:space="0" w:color="000000"/>
            </w:tcBorders>
          </w:tcPr>
          <w:p w14:paraId="4372E6B0" w14:textId="77777777" w:rsidR="0049789F" w:rsidRDefault="0049789F" w:rsidP="00FC3FA8">
            <w:pPr>
              <w:pStyle w:val="14LSTableContents"/>
              <w:snapToGrid w:val="0"/>
            </w:pPr>
          </w:p>
        </w:tc>
        <w:tc>
          <w:tcPr>
            <w:tcW w:w="857" w:type="dxa"/>
            <w:tcBorders>
              <w:left w:val="single" w:sz="2" w:space="0" w:color="000000"/>
              <w:bottom w:val="single" w:sz="2" w:space="0" w:color="000000"/>
              <w:right w:val="single" w:sz="2" w:space="0" w:color="000000"/>
            </w:tcBorders>
          </w:tcPr>
          <w:p w14:paraId="2A08CF92" w14:textId="77777777" w:rsidR="0049789F" w:rsidRDefault="0049789F" w:rsidP="00FC3FA8">
            <w:pPr>
              <w:pStyle w:val="14LSTableContents"/>
              <w:snapToGrid w:val="0"/>
            </w:pPr>
          </w:p>
        </w:tc>
      </w:tr>
      <w:tr w:rsidR="0049789F" w14:paraId="432D39CF" w14:textId="77777777" w:rsidTr="00FC3FA8">
        <w:tc>
          <w:tcPr>
            <w:tcW w:w="1926" w:type="dxa"/>
            <w:tcBorders>
              <w:left w:val="single" w:sz="2" w:space="0" w:color="000000"/>
              <w:bottom w:val="single" w:sz="2" w:space="0" w:color="000000"/>
            </w:tcBorders>
          </w:tcPr>
          <w:p w14:paraId="0F4B57C1" w14:textId="77777777" w:rsidR="0049789F" w:rsidRDefault="0049789F" w:rsidP="00FC3FA8">
            <w:pPr>
              <w:pStyle w:val="14LSTableContents"/>
            </w:pPr>
            <w:r>
              <w:t>Conformiteitsattest</w:t>
            </w:r>
          </w:p>
        </w:tc>
        <w:tc>
          <w:tcPr>
            <w:tcW w:w="3797" w:type="dxa"/>
            <w:tcBorders>
              <w:left w:val="single" w:sz="2" w:space="0" w:color="000000"/>
              <w:bottom w:val="single" w:sz="2" w:space="0" w:color="000000"/>
            </w:tcBorders>
          </w:tcPr>
          <w:p w14:paraId="58722F93" w14:textId="77777777" w:rsidR="0049789F" w:rsidRDefault="0049789F" w:rsidP="00FC3FA8">
            <w:pPr>
              <w:pStyle w:val="14LSStandard"/>
            </w:pPr>
            <w:r>
              <w:t>☐</w:t>
            </w:r>
            <w:r>
              <w:rPr>
                <w:rFonts w:eastAsia="Calibri" w:cs="Calibri"/>
              </w:rPr>
              <w:t xml:space="preserve"> </w:t>
            </w:r>
            <w:r>
              <w:t xml:space="preserve">VGM   ☐ </w:t>
            </w:r>
            <w:proofErr w:type="gramStart"/>
            <w:r>
              <w:t>opdrachtgever  ☐</w:t>
            </w:r>
            <w:proofErr w:type="gramEnd"/>
            <w:r>
              <w:t xml:space="preserve"> notaris</w:t>
            </w:r>
          </w:p>
        </w:tc>
        <w:tc>
          <w:tcPr>
            <w:tcW w:w="1992" w:type="dxa"/>
            <w:tcBorders>
              <w:left w:val="single" w:sz="2" w:space="0" w:color="000000"/>
              <w:bottom w:val="single" w:sz="2" w:space="0" w:color="000000"/>
            </w:tcBorders>
          </w:tcPr>
          <w:p w14:paraId="2F97F78A" w14:textId="77777777" w:rsidR="0049789F" w:rsidRDefault="0049789F" w:rsidP="00FC3FA8">
            <w:pPr>
              <w:pStyle w:val="14LSTableContents"/>
              <w:snapToGrid w:val="0"/>
            </w:pPr>
          </w:p>
        </w:tc>
        <w:tc>
          <w:tcPr>
            <w:tcW w:w="1068" w:type="dxa"/>
            <w:tcBorders>
              <w:left w:val="single" w:sz="2" w:space="0" w:color="000000"/>
              <w:bottom w:val="single" w:sz="2" w:space="0" w:color="000000"/>
            </w:tcBorders>
          </w:tcPr>
          <w:p w14:paraId="74003A81" w14:textId="77777777" w:rsidR="0049789F" w:rsidRDefault="0049789F" w:rsidP="00FC3FA8">
            <w:pPr>
              <w:pStyle w:val="14LSTableContents"/>
              <w:snapToGrid w:val="0"/>
            </w:pPr>
          </w:p>
        </w:tc>
        <w:tc>
          <w:tcPr>
            <w:tcW w:w="857" w:type="dxa"/>
            <w:tcBorders>
              <w:left w:val="single" w:sz="2" w:space="0" w:color="000000"/>
              <w:bottom w:val="single" w:sz="2" w:space="0" w:color="000000"/>
              <w:right w:val="single" w:sz="2" w:space="0" w:color="000000"/>
            </w:tcBorders>
          </w:tcPr>
          <w:p w14:paraId="47D14ABE" w14:textId="77777777" w:rsidR="0049789F" w:rsidRDefault="0049789F" w:rsidP="00FC3FA8">
            <w:pPr>
              <w:pStyle w:val="14LSTableContents"/>
              <w:snapToGrid w:val="0"/>
            </w:pPr>
          </w:p>
        </w:tc>
      </w:tr>
    </w:tbl>
    <w:p w14:paraId="390F8B6C" w14:textId="77777777" w:rsidR="0049789F" w:rsidRDefault="0049789F" w:rsidP="0049789F">
      <w:pPr>
        <w:pStyle w:val="14LSStandard"/>
        <w:rPr>
          <w:b/>
          <w:bCs/>
        </w:rPr>
      </w:pPr>
    </w:p>
    <w:p w14:paraId="2464842E" w14:textId="77777777" w:rsidR="0049789F" w:rsidRDefault="0049789F" w:rsidP="0049789F">
      <w:pPr>
        <w:pStyle w:val="CIBTextBody"/>
        <w:rPr>
          <w:b/>
          <w:bCs/>
          <w:sz w:val="20"/>
          <w:szCs w:val="20"/>
        </w:rPr>
      </w:pPr>
    </w:p>
    <w:p w14:paraId="36526181" w14:textId="77777777" w:rsidR="00CF32A2" w:rsidRDefault="00CF32A2"/>
    <w:sectPr w:rsidR="00CF32A2" w:rsidSect="00CD2B05">
      <w:headerReference w:type="default" r:id="rId10"/>
      <w:footerReference w:type="default" r:id="rId11"/>
      <w:pgSz w:w="11906" w:h="16838"/>
      <w:pgMar w:top="1560" w:right="1134" w:bottom="2065" w:left="1134" w:header="0" w:footer="54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92AF" w14:textId="77777777" w:rsidR="0049789F" w:rsidRDefault="0049789F" w:rsidP="0049789F">
      <w:r>
        <w:separator/>
      </w:r>
    </w:p>
  </w:endnote>
  <w:endnote w:type="continuationSeparator" w:id="0">
    <w:p w14:paraId="013F5386" w14:textId="77777777" w:rsidR="0049789F" w:rsidRDefault="0049789F" w:rsidP="0049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561" w:type="dxa"/>
      <w:tblLayout w:type="fixed"/>
      <w:tblCellMar>
        <w:top w:w="55" w:type="dxa"/>
        <w:left w:w="55" w:type="dxa"/>
        <w:bottom w:w="55" w:type="dxa"/>
        <w:right w:w="55" w:type="dxa"/>
      </w:tblCellMar>
      <w:tblLook w:val="04A0" w:firstRow="1" w:lastRow="0" w:firstColumn="1" w:lastColumn="0" w:noHBand="0" w:noVBand="1"/>
    </w:tblPr>
    <w:tblGrid>
      <w:gridCol w:w="9923"/>
      <w:gridCol w:w="4818"/>
      <w:gridCol w:w="4820"/>
    </w:tblGrid>
    <w:tr w:rsidR="00CD2B05" w14:paraId="60993061" w14:textId="77777777" w:rsidTr="00CD2B05">
      <w:tc>
        <w:tcPr>
          <w:tcW w:w="9923" w:type="dxa"/>
        </w:tcPr>
        <w:p w14:paraId="3395E924" w14:textId="21EB1D4D" w:rsidR="00CD2B05" w:rsidRDefault="00CD2B05" w:rsidP="00CD2B05">
          <w:pPr>
            <w:pStyle w:val="TableContents"/>
            <w:jc w:val="center"/>
          </w:pPr>
          <w:r w:rsidRPr="0087059C">
            <w:rPr>
              <w:rFonts w:ascii="Century Gothic Std"/>
              <w:b/>
              <w:bCs/>
              <w:color w:val="BEAF87"/>
              <w:spacing w:val="2"/>
              <w:sz w:val="20"/>
              <w:szCs w:val="20"/>
            </w:rPr>
            <w:t>Elk</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kantoor</w:t>
          </w:r>
          <w:r w:rsidRPr="0087059C">
            <w:rPr>
              <w:rFonts w:ascii="Century Gothic Std"/>
              <w:b/>
              <w:bCs/>
              <w:color w:val="BEAF87"/>
              <w:sz w:val="20"/>
              <w:szCs w:val="20"/>
            </w:rPr>
            <w:t xml:space="preserve"> </w:t>
          </w:r>
          <w:r w:rsidRPr="0087059C">
            <w:rPr>
              <w:rFonts w:ascii="Century Gothic Std"/>
              <w:b/>
              <w:bCs/>
              <w:color w:val="BEAF87"/>
              <w:spacing w:val="1"/>
              <w:sz w:val="20"/>
              <w:szCs w:val="20"/>
            </w:rPr>
            <w:t>is</w:t>
          </w:r>
          <w:r w:rsidRPr="0087059C">
            <w:rPr>
              <w:rFonts w:ascii="Century Gothic Std"/>
              <w:b/>
              <w:bCs/>
              <w:color w:val="BEAF87"/>
              <w:spacing w:val="-1"/>
              <w:sz w:val="20"/>
              <w:szCs w:val="20"/>
            </w:rPr>
            <w:t xml:space="preserve"> </w:t>
          </w:r>
          <w:r w:rsidRPr="0087059C">
            <w:rPr>
              <w:rFonts w:ascii="Century Gothic Std"/>
              <w:b/>
              <w:bCs/>
              <w:color w:val="BEAF87"/>
              <w:spacing w:val="2"/>
              <w:sz w:val="20"/>
              <w:szCs w:val="20"/>
            </w:rPr>
            <w:t>juridisch</w:t>
          </w:r>
          <w:r w:rsidRPr="0087059C">
            <w:rPr>
              <w:rFonts w:ascii="Century Gothic Std"/>
              <w:b/>
              <w:bCs/>
              <w:color w:val="BEAF87"/>
              <w:sz w:val="20"/>
              <w:szCs w:val="20"/>
            </w:rPr>
            <w:t xml:space="preserve"> </w:t>
          </w:r>
          <w:r w:rsidRPr="0087059C">
            <w:rPr>
              <w:rFonts w:ascii="Century Gothic Std"/>
              <w:b/>
              <w:bCs/>
              <w:color w:val="BEAF87"/>
              <w:spacing w:val="1"/>
              <w:sz w:val="20"/>
              <w:szCs w:val="20"/>
            </w:rPr>
            <w:t>en</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financieel</w:t>
          </w:r>
          <w:r w:rsidRPr="0087059C">
            <w:rPr>
              <w:rFonts w:ascii="Century Gothic Std"/>
              <w:b/>
              <w:bCs/>
              <w:color w:val="BEAF87"/>
              <w:sz w:val="20"/>
              <w:szCs w:val="20"/>
            </w:rPr>
            <w:t xml:space="preserve"> </w:t>
          </w:r>
          <w:r w:rsidRPr="0087059C">
            <w:rPr>
              <w:rFonts w:ascii="Century Gothic Std"/>
              <w:b/>
              <w:bCs/>
              <w:color w:val="BEAF87"/>
              <w:spacing w:val="1"/>
              <w:sz w:val="20"/>
              <w:szCs w:val="20"/>
            </w:rPr>
            <w:t xml:space="preserve">onafhankelijk - </w:t>
          </w:r>
          <w:proofErr w:type="spellStart"/>
          <w:r w:rsidRPr="0087059C">
            <w:rPr>
              <w:rFonts w:ascii="Century Gothic Std" w:hAnsi="Century Gothic Std"/>
              <w:b/>
              <w:bCs/>
              <w:color w:val="BEAF87"/>
              <w:spacing w:val="1"/>
              <w:sz w:val="20"/>
              <w:szCs w:val="20"/>
            </w:rPr>
            <w:t>Chaque</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agence</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est</w:t>
          </w:r>
          <w:proofErr w:type="spellEnd"/>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2"/>
              <w:sz w:val="20"/>
              <w:szCs w:val="20"/>
            </w:rPr>
            <w:t>juridiquement</w:t>
          </w:r>
          <w:proofErr w:type="spellEnd"/>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proofErr w:type="spellStart"/>
          <w:r w:rsidRPr="0087059C">
            <w:rPr>
              <w:rFonts w:ascii="Century Gothic Std" w:hAnsi="Century Gothic Std"/>
              <w:b/>
              <w:bCs/>
              <w:color w:val="BEAF87"/>
              <w:spacing w:val="1"/>
              <w:sz w:val="20"/>
              <w:szCs w:val="20"/>
            </w:rPr>
            <w:t>financièrement</w:t>
          </w:r>
          <w:proofErr w:type="spellEnd"/>
          <w:r w:rsidRPr="0087059C">
            <w:rPr>
              <w:rFonts w:ascii="Century Gothic Std" w:hAnsi="Century Gothic Std"/>
              <w:b/>
              <w:bCs/>
              <w:color w:val="BEAF87"/>
              <w:sz w:val="20"/>
              <w:szCs w:val="20"/>
            </w:rPr>
            <w:t xml:space="preserve"> </w:t>
          </w:r>
          <w:proofErr w:type="spellStart"/>
          <w:r w:rsidRPr="0087059C">
            <w:rPr>
              <w:rFonts w:ascii="Century Gothic Std" w:hAnsi="Century Gothic Std"/>
              <w:b/>
              <w:bCs/>
              <w:color w:val="BEAF87"/>
              <w:spacing w:val="1"/>
              <w:sz w:val="20"/>
              <w:szCs w:val="20"/>
            </w:rPr>
            <w:t>indépendante</w:t>
          </w:r>
          <w:proofErr w:type="spellEnd"/>
        </w:p>
      </w:tc>
      <w:tc>
        <w:tcPr>
          <w:tcW w:w="4818" w:type="dxa"/>
        </w:tcPr>
        <w:p w14:paraId="1FC47E02" w14:textId="3B1F1C85" w:rsidR="00CD2B05" w:rsidRDefault="00CD2B05" w:rsidP="00CD2B05">
          <w:pPr>
            <w:pStyle w:val="TableContents"/>
          </w:pPr>
        </w:p>
      </w:tc>
      <w:tc>
        <w:tcPr>
          <w:tcW w:w="4820" w:type="dxa"/>
        </w:tcPr>
        <w:p w14:paraId="5022C2D4" w14:textId="77777777" w:rsidR="00CD2B05" w:rsidRDefault="00CD2B05" w:rsidP="00CD2B05">
          <w:pPr>
            <w:pStyle w:val="TableContents"/>
            <w:jc w:val="right"/>
          </w:pPr>
          <w:r>
            <w:fldChar w:fldCharType="begin"/>
          </w:r>
          <w:r>
            <w:instrText>PAGE</w:instrText>
          </w:r>
          <w:r>
            <w:fldChar w:fldCharType="separate"/>
          </w:r>
          <w:r>
            <w:t>12</w:t>
          </w:r>
          <w:r>
            <w:fldChar w:fldCharType="end"/>
          </w:r>
        </w:p>
      </w:tc>
    </w:tr>
  </w:tbl>
  <w:p w14:paraId="6FE1F29F" w14:textId="77777777" w:rsidR="0049789F" w:rsidRDefault="0049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D368" w14:textId="77777777" w:rsidR="0049789F" w:rsidRDefault="0049789F" w:rsidP="0049789F">
      <w:r>
        <w:separator/>
      </w:r>
    </w:p>
  </w:footnote>
  <w:footnote w:type="continuationSeparator" w:id="0">
    <w:p w14:paraId="1B451E46" w14:textId="77777777" w:rsidR="0049789F" w:rsidRDefault="0049789F" w:rsidP="0049789F">
      <w:r>
        <w:continuationSeparator/>
      </w:r>
    </w:p>
  </w:footnote>
  <w:footnote w:id="1">
    <w:p w14:paraId="3F2F994D" w14:textId="77777777" w:rsidR="0049789F" w:rsidRDefault="0049789F" w:rsidP="0049789F">
      <w:pPr>
        <w:pStyle w:val="10LSFootnote"/>
      </w:pPr>
      <w:r>
        <w:rPr>
          <w:rStyle w:val="FootnoteCharacters"/>
        </w:rPr>
        <w:footnoteRef/>
      </w:r>
      <w:r>
        <w:tab/>
        <w:t>Gelieve naam, hoedanigheid te vermelden.</w:t>
      </w:r>
    </w:p>
  </w:footnote>
  <w:footnote w:id="2">
    <w:p w14:paraId="2018E87B" w14:textId="77777777" w:rsidR="0049789F" w:rsidRDefault="0049789F" w:rsidP="0049789F">
      <w:pPr>
        <w:pStyle w:val="14LSFootnote"/>
      </w:pPr>
      <w:r>
        <w:rPr>
          <w:rStyle w:val="FootnoteCharacters"/>
        </w:rPr>
        <w:footnoteRef/>
      </w:r>
      <w:r>
        <w:tab/>
        <w:t>Ingeval van verhuur voor &gt; dan 9 jaar, zie attesten bij verkoop.</w:t>
      </w:r>
    </w:p>
  </w:footnote>
  <w:footnote w:id="3">
    <w:p w14:paraId="769B716D" w14:textId="77777777" w:rsidR="0049789F" w:rsidRDefault="0049789F" w:rsidP="0049789F">
      <w:pPr>
        <w:pStyle w:val="14LSFootnote"/>
      </w:pPr>
      <w:r>
        <w:rPr>
          <w:rStyle w:val="FootnoteCharacters"/>
        </w:rPr>
        <w:footnoteRef/>
      </w:r>
      <w:r>
        <w:tab/>
        <w:t>Het is de vastgoedmakelaar toegelaten een bijkomende kost aan te rekenen voor de dienst van het opvragen van de attesten. Deze bijkomende kost moet verantwoord worden en overeenstemmen met deze moeite.</w:t>
      </w:r>
    </w:p>
  </w:footnote>
  <w:footnote w:id="4">
    <w:p w14:paraId="445B4C06" w14:textId="77777777" w:rsidR="0049789F" w:rsidRDefault="0049789F" w:rsidP="0049789F">
      <w:pPr>
        <w:pStyle w:val="14LSFootnote"/>
      </w:pPr>
      <w:r>
        <w:rPr>
          <w:rStyle w:val="FootnoteCharacters"/>
        </w:rPr>
        <w:footnoteRef/>
      </w:r>
      <w:r>
        <w:tab/>
        <w:t>Is de kostprijs gekend, dan wordt per attest de prijs (inclusief BTW) meegedeeld.</w:t>
      </w:r>
    </w:p>
  </w:footnote>
  <w:footnote w:id="5">
    <w:p w14:paraId="7D804B88" w14:textId="77777777" w:rsidR="0049789F" w:rsidRDefault="0049789F" w:rsidP="0049789F">
      <w:pPr>
        <w:pStyle w:val="14LSFootnote"/>
      </w:pPr>
      <w:r>
        <w:rPr>
          <w:rStyle w:val="FootnoteCharacters"/>
        </w:rPr>
        <w:footnoteRef/>
      </w:r>
      <w:r>
        <w:tab/>
        <w:t>Is de kostprijs niet op voorhand exact kenbaar, maar wel bepaalbaar, dan dient de berekeningswijze meegedeeld te worden.</w:t>
      </w:r>
    </w:p>
  </w:footnote>
  <w:footnote w:id="6">
    <w:p w14:paraId="3DDE99F1" w14:textId="77777777" w:rsidR="0049789F" w:rsidRDefault="0049789F" w:rsidP="0049789F">
      <w:pPr>
        <w:pStyle w:val="14LSFootnote"/>
      </w:pPr>
      <w:r>
        <w:rPr>
          <w:rStyle w:val="FootnoteCharacters"/>
        </w:rPr>
        <w:footnoteRef/>
      </w:r>
      <w:r>
        <w:tab/>
        <w:t>Is de kostprijs niet kenbaar, dan moet worden meegedeeld dat er extra kosten zullen verschuldigd zijn met indien mogelijk een indicatie van de omvang van deze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090550"/>
      <w:docPartObj>
        <w:docPartGallery w:val="Page Numbers (Top of Page)"/>
        <w:docPartUnique/>
      </w:docPartObj>
    </w:sdtPr>
    <w:sdtEndPr>
      <w:rPr>
        <w:noProof/>
      </w:rPr>
    </w:sdtEndPr>
    <w:sdtContent>
      <w:p w14:paraId="7BE0FC9C" w14:textId="77777777" w:rsidR="00CD2B05" w:rsidRDefault="00CD2B05">
        <w:pPr>
          <w:pStyle w:val="Header"/>
          <w:jc w:val="center"/>
        </w:pPr>
      </w:p>
      <w:p w14:paraId="31BB7B96" w14:textId="283106DC" w:rsidR="00CD2B05" w:rsidRDefault="00CD2B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E81086" w14:textId="77777777" w:rsidR="00CD2B05" w:rsidRDefault="00CD2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9F"/>
    <w:rsid w:val="002B7A76"/>
    <w:rsid w:val="0049789F"/>
    <w:rsid w:val="00AF5E6D"/>
    <w:rsid w:val="00CD2B05"/>
    <w:rsid w:val="00CF32A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FE0A3"/>
  <w15:chartTrackingRefBased/>
  <w15:docId w15:val="{E6ED399C-0B4C-4465-A77C-DBEF0174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9F"/>
    <w:pPr>
      <w:widowControl w:val="0"/>
      <w:suppressAutoHyphens/>
      <w:spacing w:after="0" w:line="240" w:lineRule="auto"/>
    </w:pPr>
    <w:rPr>
      <w:rFonts w:ascii="Calibri" w:eastAsia="SimSun" w:hAnsi="Calibri" w:cs="Lucida Sans"/>
      <w:szCs w:val="24"/>
      <w:lang w:val="nl-BE"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sid w:val="0049789F"/>
    <w:rPr>
      <w:vertAlign w:val="superscript"/>
    </w:rPr>
  </w:style>
  <w:style w:type="character" w:customStyle="1" w:styleId="FootnoteAnchor">
    <w:name w:val="Footnote Anchor"/>
    <w:rsid w:val="0049789F"/>
    <w:rPr>
      <w:vertAlign w:val="superscript"/>
    </w:rPr>
  </w:style>
  <w:style w:type="paragraph" w:customStyle="1" w:styleId="CIBTextBody">
    <w:name w:val="CIB Text Body"/>
    <w:basedOn w:val="Normal"/>
    <w:qFormat/>
    <w:rsid w:val="0049789F"/>
    <w:pPr>
      <w:tabs>
        <w:tab w:val="right" w:leader="dot" w:pos="9648"/>
      </w:tabs>
      <w:contextualSpacing/>
    </w:pPr>
  </w:style>
  <w:style w:type="paragraph" w:customStyle="1" w:styleId="TableContents">
    <w:name w:val="Table Contents"/>
    <w:basedOn w:val="Normal"/>
    <w:qFormat/>
    <w:rsid w:val="0049789F"/>
    <w:pPr>
      <w:suppressLineNumbers/>
    </w:pPr>
  </w:style>
  <w:style w:type="paragraph" w:styleId="Footer">
    <w:name w:val="footer"/>
    <w:basedOn w:val="Normal"/>
    <w:link w:val="FooterChar"/>
    <w:rsid w:val="0049789F"/>
    <w:pPr>
      <w:suppressLineNumbers/>
      <w:tabs>
        <w:tab w:val="center" w:pos="4819"/>
        <w:tab w:val="right" w:pos="9638"/>
      </w:tabs>
    </w:pPr>
  </w:style>
  <w:style w:type="character" w:customStyle="1" w:styleId="FooterChar">
    <w:name w:val="Footer Char"/>
    <w:basedOn w:val="DefaultParagraphFont"/>
    <w:link w:val="Footer"/>
    <w:rsid w:val="0049789F"/>
    <w:rPr>
      <w:rFonts w:ascii="Calibri" w:eastAsia="SimSun" w:hAnsi="Calibri" w:cs="Lucida Sans"/>
      <w:szCs w:val="24"/>
      <w:lang w:val="nl-BE" w:eastAsia="zh-CN" w:bidi="hi-IN"/>
      <w14:ligatures w14:val="none"/>
    </w:rPr>
  </w:style>
  <w:style w:type="paragraph" w:customStyle="1" w:styleId="9LSStandard">
    <w:name w:val="9LS_Standard"/>
    <w:qFormat/>
    <w:rsid w:val="0049789F"/>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9LSCIBTextBody">
    <w:name w:val="9LS_CIB Text Body"/>
    <w:basedOn w:val="9LSStandard"/>
    <w:qFormat/>
    <w:rsid w:val="0049789F"/>
    <w:pPr>
      <w:tabs>
        <w:tab w:val="right" w:leader="dot" w:pos="9648"/>
      </w:tabs>
      <w:contextualSpacing/>
    </w:pPr>
  </w:style>
  <w:style w:type="paragraph" w:customStyle="1" w:styleId="9LSCIBTableContents">
    <w:name w:val="9LS_CIB Table Contents"/>
    <w:basedOn w:val="9LSCIBTextBody"/>
    <w:next w:val="CIBTextBody"/>
    <w:qFormat/>
    <w:rsid w:val="0049789F"/>
    <w:pPr>
      <w:snapToGrid w:val="0"/>
    </w:pPr>
  </w:style>
  <w:style w:type="paragraph" w:customStyle="1" w:styleId="9LSCIBTitle">
    <w:name w:val="9LS_CIB Title"/>
    <w:basedOn w:val="9LSCIBTextBody"/>
    <w:qFormat/>
    <w:rsid w:val="0049789F"/>
    <w:pPr>
      <w:shd w:val="clear" w:color="auto" w:fill="B2B2B2"/>
      <w:jc w:val="center"/>
    </w:pPr>
    <w:rPr>
      <w:caps/>
    </w:rPr>
  </w:style>
  <w:style w:type="paragraph" w:customStyle="1" w:styleId="10LSCIBTextBody">
    <w:name w:val="10LS_CIB Text Body"/>
    <w:basedOn w:val="Normal"/>
    <w:qFormat/>
    <w:rsid w:val="0049789F"/>
    <w:pPr>
      <w:tabs>
        <w:tab w:val="right" w:leader="dot" w:pos="9648"/>
      </w:tabs>
      <w:contextualSpacing/>
    </w:pPr>
  </w:style>
  <w:style w:type="paragraph" w:customStyle="1" w:styleId="10LSFootnote">
    <w:name w:val="10LS_Footnote"/>
    <w:basedOn w:val="Normal"/>
    <w:qFormat/>
    <w:rsid w:val="0049789F"/>
    <w:pPr>
      <w:suppressLineNumbers/>
      <w:ind w:left="339" w:hanging="339"/>
    </w:pPr>
    <w:rPr>
      <w:sz w:val="20"/>
      <w:szCs w:val="20"/>
    </w:rPr>
  </w:style>
  <w:style w:type="paragraph" w:customStyle="1" w:styleId="14LSStandard">
    <w:name w:val="14LS_Standard"/>
    <w:qFormat/>
    <w:rsid w:val="0049789F"/>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14LSTableContents">
    <w:name w:val="14LS_Table Contents"/>
    <w:basedOn w:val="14LSStandard"/>
    <w:qFormat/>
    <w:rsid w:val="0049789F"/>
    <w:pPr>
      <w:suppressLineNumbers/>
    </w:pPr>
  </w:style>
  <w:style w:type="paragraph" w:customStyle="1" w:styleId="14LSFootnote">
    <w:name w:val="14LS_Footnote"/>
    <w:basedOn w:val="14LSStandard"/>
    <w:qFormat/>
    <w:rsid w:val="0049789F"/>
    <w:pPr>
      <w:suppressLineNumbers/>
      <w:ind w:left="339" w:hanging="339"/>
    </w:pPr>
    <w:rPr>
      <w:sz w:val="20"/>
      <w:szCs w:val="20"/>
    </w:rPr>
  </w:style>
  <w:style w:type="paragraph" w:styleId="Header">
    <w:name w:val="header"/>
    <w:basedOn w:val="Normal"/>
    <w:link w:val="HeaderChar"/>
    <w:uiPriority w:val="99"/>
    <w:unhideWhenUsed/>
    <w:rsid w:val="002B7A76"/>
    <w:pPr>
      <w:tabs>
        <w:tab w:val="center" w:pos="4513"/>
        <w:tab w:val="right" w:pos="9026"/>
      </w:tabs>
    </w:pPr>
    <w:rPr>
      <w:rFonts w:cs="Mangal"/>
    </w:rPr>
  </w:style>
  <w:style w:type="character" w:customStyle="1" w:styleId="HeaderChar">
    <w:name w:val="Header Char"/>
    <w:basedOn w:val="DefaultParagraphFont"/>
    <w:link w:val="Header"/>
    <w:uiPriority w:val="99"/>
    <w:rsid w:val="002B7A76"/>
    <w:rPr>
      <w:rFonts w:ascii="Calibri" w:eastAsia="SimSun" w:hAnsi="Calibri" w:cs="Mangal"/>
      <w:szCs w:val="24"/>
      <w:lang w:val="nl-BE" w:eastAsia="zh-CN" w:bidi="hi-IN"/>
      <w14:ligatures w14:val="none"/>
    </w:rPr>
  </w:style>
  <w:style w:type="paragraph" w:customStyle="1" w:styleId="3LSTableContents">
    <w:name w:val="3LS_Table Contents"/>
    <w:basedOn w:val="Normal"/>
    <w:rsid w:val="002B7A7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A89C402B-8A6A-41DA-87EC-27FC676DE155}">
  <ds:schemaRefs>
    <ds:schemaRef ds:uri="http://schemas.microsoft.com/sharepoint/v3/contenttype/forms"/>
  </ds:schemaRefs>
</ds:datastoreItem>
</file>

<file path=customXml/itemProps2.xml><?xml version="1.0" encoding="utf-8"?>
<ds:datastoreItem xmlns:ds="http://schemas.openxmlformats.org/officeDocument/2006/customXml" ds:itemID="{41D42BD7-B0F4-4A48-B4F2-03FEEB259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D016E-0B1A-4C7E-929E-29DC826DFD5A}">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c:description/>
  <cp:lastModifiedBy>Claire Piessevaux - Century 21 Benelux</cp:lastModifiedBy>
  <cp:revision>3</cp:revision>
  <dcterms:created xsi:type="dcterms:W3CDTF">2024-02-01T10:16:00Z</dcterms:created>
  <dcterms:modified xsi:type="dcterms:W3CDTF">2024-02-01T10:45:00Z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