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7FDC" w14:textId="09128DDC" w:rsidR="00686656" w:rsidRDefault="006C7523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204" w:type="dxa"/>
        <w:tblInd w:w="-147" w:type="dxa"/>
        <w:tblCellMar>
          <w:top w:w="2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06"/>
        <w:gridCol w:w="2198"/>
      </w:tblGrid>
      <w:tr w:rsidR="00686656" w14:paraId="4D68522F" w14:textId="77777777" w:rsidTr="006C7523">
        <w:trPr>
          <w:trHeight w:val="2074"/>
        </w:trPr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06F8" w14:textId="77777777" w:rsidR="00686656" w:rsidRDefault="006C7523">
            <w:pPr>
              <w:spacing w:after="98" w:line="259" w:lineRule="auto"/>
              <w:ind w:left="0" w:right="0" w:firstLine="0"/>
              <w:jc w:val="left"/>
            </w:pPr>
            <w:r>
              <w:t xml:space="preserve">MEDIATING REAL ESTATE AGENT:  .................................................................... </w:t>
            </w:r>
          </w:p>
          <w:p w14:paraId="6B142F15" w14:textId="77777777" w:rsidR="00686656" w:rsidRDefault="006C7523">
            <w:pPr>
              <w:spacing w:after="98" w:line="259" w:lineRule="auto"/>
              <w:ind w:left="0" w:right="0" w:firstLine="0"/>
              <w:jc w:val="left"/>
            </w:pPr>
            <w:r>
              <w:t xml:space="preserve">BIV-NR:  </w:t>
            </w:r>
            <w:r>
              <w:t xml:space="preserve">............................................................................................................. </w:t>
            </w:r>
          </w:p>
          <w:p w14:paraId="005F346A" w14:textId="77777777" w:rsidR="00686656" w:rsidRDefault="006C7523">
            <w:pPr>
              <w:spacing w:after="0" w:line="346" w:lineRule="auto"/>
              <w:ind w:left="0" w:right="0" w:firstLine="0"/>
              <w:jc w:val="center"/>
            </w:pPr>
            <w:r>
              <w:t>OFFICE + ADDRESS:  ...........................................................................................  .................................</w:t>
            </w:r>
            <w:r>
              <w:t xml:space="preserve">.......................................................................................... </w:t>
            </w:r>
          </w:p>
          <w:p w14:paraId="5F6A7CAE" w14:textId="08313840" w:rsidR="00686656" w:rsidRDefault="00876A5A">
            <w:pPr>
              <w:spacing w:after="0" w:line="259" w:lineRule="auto"/>
              <w:ind w:left="0" w:right="0" w:firstLine="0"/>
              <w:jc w:val="left"/>
            </w:pPr>
            <w:r>
              <w:rPr>
                <w:lang w:val="en-US"/>
              </w:rPr>
              <w:t xml:space="preserve">INSURANCE </w:t>
            </w:r>
            <w:proofErr w:type="gramStart"/>
            <w:r>
              <w:rPr>
                <w:lang w:val="en-US"/>
              </w:rPr>
              <w:t>COMPANY</w:t>
            </w:r>
            <w:r w:rsidR="006C7523">
              <w:t xml:space="preserve"> :</w:t>
            </w:r>
            <w:proofErr w:type="gramEnd"/>
            <w:r w:rsidR="006C7523">
              <w:t xml:space="preserve"> NV AXA BELGIUM (policy no. 730.390.160) 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0591" w14:textId="77777777" w:rsidR="00686656" w:rsidRDefault="006C7523">
            <w:pPr>
              <w:spacing w:after="0" w:line="259" w:lineRule="auto"/>
              <w:ind w:left="147" w:right="-15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DCAA13" wp14:editId="6775A298">
                      <wp:extent cx="1143000" cy="1290320"/>
                      <wp:effectExtent l="0" t="0" r="0" b="0"/>
                      <wp:docPr id="4763" name="Group 4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0" cy="1290320"/>
                                <a:chOff x="0" y="0"/>
                                <a:chExt cx="1143000" cy="129032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485902" y="4787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74F3CC" w14:textId="77777777" w:rsidR="00686656" w:rsidRDefault="006C7523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8" name="Picture 29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0" cy="1290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CAA13" id="Group 4763" o:spid="_x0000_s1026" style="width:90pt;height:101.6pt;mso-position-horizontal-relative:char;mso-position-vertical-relative:line" coordsize="11430,12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">
                      <v:rect id="Rectangle 43" o:spid="_x0000_s1027" style="position:absolute;left:4859;top:47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    <v:textbox inset="0,0,0,0">
                          <w:txbxContent>
                            <w:p w14:paraId="2974F3CC" w14:textId="77777777" w:rsidR="00686656" w:rsidRDefault="006C752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98" o:spid="_x0000_s1028" type="#_x0000_t75" style="position:absolute;width:11430;height:12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E43FDB9" w14:textId="30EEDB5C" w:rsidR="00686656" w:rsidRDefault="006C7523" w:rsidP="00541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3" w:line="259" w:lineRule="auto"/>
        <w:ind w:left="0" w:right="543" w:firstLine="0"/>
        <w:jc w:val="center"/>
      </w:pPr>
      <w:r>
        <w:rPr>
          <w:b/>
          <w:sz w:val="32"/>
        </w:rPr>
        <w:t>OFFER TO PURCHASE (GENERAL)</w:t>
      </w:r>
    </w:p>
    <w:p w14:paraId="716982DD" w14:textId="77777777" w:rsidR="00686656" w:rsidRDefault="006C752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CE3E42" w14:textId="3359C866" w:rsidR="00686656" w:rsidRDefault="00876A5A">
      <w:pPr>
        <w:spacing w:after="0" w:line="259" w:lineRule="auto"/>
        <w:ind w:left="-5" w:right="0"/>
        <w:jc w:val="left"/>
      </w:pPr>
      <w:r>
        <w:rPr>
          <w:b/>
          <w:lang w:val="en-US"/>
        </w:rPr>
        <w:t>BETWEEN</w:t>
      </w:r>
      <w:r w:rsidR="006C7523">
        <w:rPr>
          <w:b/>
        </w:rPr>
        <w:t xml:space="preserve">:  </w:t>
      </w:r>
    </w:p>
    <w:p w14:paraId="3E37726C" w14:textId="77777777" w:rsidR="00686656" w:rsidRDefault="006C75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752D2A09" w14:textId="77777777" w:rsidR="00876A5A" w:rsidRDefault="006C7523">
      <w:pPr>
        <w:ind w:left="-5"/>
      </w:pPr>
      <w:r>
        <w:t xml:space="preserve">Mr and/or </w:t>
      </w:r>
      <w:proofErr w:type="gramStart"/>
      <w:r>
        <w:t xml:space="preserve">Mrs  </w:t>
      </w:r>
      <w:r>
        <w:t>........................................................................................................</w:t>
      </w:r>
      <w:proofErr w:type="gramEnd"/>
      <w:r>
        <w:t xml:space="preserve"> </w:t>
      </w:r>
      <w:r>
        <w:rPr>
          <w:i/>
        </w:rPr>
        <w:t xml:space="preserve"> [name, first name</w:t>
      </w:r>
      <w:r>
        <w:t xml:space="preserve">], residing </w:t>
      </w:r>
      <w:proofErr w:type="gramStart"/>
      <w:r>
        <w:t>at  .....................................................................................................................</w:t>
      </w:r>
      <w:r>
        <w:t>.........</w:t>
      </w:r>
      <w:proofErr w:type="gramEnd"/>
      <w:r>
        <w:rPr>
          <w:i/>
        </w:rPr>
        <w:t xml:space="preserve"> [address</w:t>
      </w:r>
      <w:r>
        <w:t xml:space="preserve">], born at........................................... on ................................. </w:t>
      </w:r>
    </w:p>
    <w:p w14:paraId="702D6A3B" w14:textId="1590F5AA" w:rsidR="00686656" w:rsidRDefault="006C7523">
      <w:pPr>
        <w:ind w:left="-5"/>
      </w:pPr>
      <w:proofErr w:type="spellStart"/>
      <w:r>
        <w:t>regist</w:t>
      </w:r>
      <w:proofErr w:type="spellEnd"/>
      <w:r w:rsidR="00876A5A">
        <w:rPr>
          <w:lang w:val="en-US"/>
        </w:rPr>
        <w:t xml:space="preserve">ration </w:t>
      </w:r>
      <w:proofErr w:type="gramStart"/>
      <w:r w:rsidR="00876A5A">
        <w:rPr>
          <w:lang w:val="en-US"/>
        </w:rPr>
        <w:t>number:</w:t>
      </w:r>
      <w:r>
        <w:t>.............................................</w:t>
      </w:r>
      <w:proofErr w:type="gramEnd"/>
      <w:r>
        <w:t xml:space="preserve">  </w:t>
      </w:r>
    </w:p>
    <w:p w14:paraId="195140D6" w14:textId="77777777" w:rsidR="00686656" w:rsidRDefault="006C752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311EB1" w14:textId="77777777" w:rsidR="00686656" w:rsidRDefault="006C7523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5"/>
      </w:pPr>
      <w:r>
        <w:rPr>
          <w:b w:val="0"/>
          <w:i/>
        </w:rPr>
        <w:t xml:space="preserve">[if company:] </w:t>
      </w:r>
    </w:p>
    <w:p w14:paraId="40735B0C" w14:textId="6AE6CB2F" w:rsidR="00686656" w:rsidRDefault="006C7523">
      <w:pPr>
        <w:ind w:left="-5" w:right="680"/>
      </w:pPr>
      <w:r>
        <w:t xml:space="preserve"> </w:t>
      </w:r>
      <w:r>
        <w:t xml:space="preserve">..................................................................................................... </w:t>
      </w:r>
      <w:r>
        <w:rPr>
          <w:i/>
        </w:rPr>
        <w:t>[company form and corporate name</w:t>
      </w:r>
      <w:r>
        <w:t xml:space="preserve">] having its seat </w:t>
      </w:r>
      <w:proofErr w:type="gramStart"/>
      <w:r>
        <w:t xml:space="preserve">at  </w:t>
      </w:r>
      <w:r>
        <w:t>....................................................................................................................</w:t>
      </w:r>
      <w:proofErr w:type="gramEnd"/>
      <w:r>
        <w:t xml:space="preserve"> </w:t>
      </w:r>
      <w:r>
        <w:rPr>
          <w:i/>
        </w:rPr>
        <w:t xml:space="preserve"> [address</w:t>
      </w:r>
      <w:r>
        <w:t xml:space="preserve">], with company number:  </w:t>
      </w:r>
      <w:proofErr w:type="gramStart"/>
      <w:r>
        <w:t>................................................................................. ,</w:t>
      </w:r>
      <w:proofErr w:type="gramEnd"/>
      <w:r>
        <w:t xml:space="preserve"> represented here by t</w:t>
      </w:r>
      <w:r>
        <w:t xml:space="preserve">he Mr and/or Mrs  ........................................................................................................ </w:t>
      </w:r>
      <w:r>
        <w:rPr>
          <w:i/>
        </w:rPr>
        <w:t xml:space="preserve"> [name, first name</w:t>
      </w:r>
      <w:r>
        <w:t xml:space="preserve">], residing </w:t>
      </w:r>
      <w:proofErr w:type="gramStart"/>
      <w:r>
        <w:t>at  ...................................................................................................</w:t>
      </w:r>
      <w:r>
        <w:t>...........................</w:t>
      </w:r>
      <w:proofErr w:type="gramEnd"/>
      <w:r>
        <w:t xml:space="preserve"> </w:t>
      </w:r>
      <w:r>
        <w:rPr>
          <w:i/>
        </w:rPr>
        <w:t xml:space="preserve"> [address</w:t>
      </w:r>
      <w:r>
        <w:t xml:space="preserve">], in his/her capacity </w:t>
      </w:r>
      <w:proofErr w:type="gramStart"/>
      <w:r>
        <w:t>as  ....................................................................................</w:t>
      </w:r>
      <w:proofErr w:type="gramEnd"/>
      <w:r>
        <w:t xml:space="preserve"> </w:t>
      </w:r>
      <w:r>
        <w:rPr>
          <w:i/>
        </w:rPr>
        <w:t xml:space="preserve"> [capacity of the signatory person and his power of representation check in the articles of association or </w:t>
      </w:r>
      <w:r>
        <w:rPr>
          <w:i/>
        </w:rPr>
        <w:t>power of attorney</w:t>
      </w:r>
      <w:r>
        <w:t xml:space="preserve">] </w:t>
      </w:r>
    </w:p>
    <w:p w14:paraId="2478A0AC" w14:textId="6250F624" w:rsidR="00686656" w:rsidRDefault="006C7523">
      <w:pPr>
        <w:tabs>
          <w:tab w:val="right" w:pos="9615"/>
        </w:tabs>
        <w:ind w:left="-15" w:right="0" w:firstLine="0"/>
        <w:jc w:val="left"/>
      </w:pPr>
      <w:r>
        <w:t xml:space="preserve"> </w:t>
      </w:r>
      <w:r>
        <w:tab/>
      </w:r>
      <w:r>
        <w:t xml:space="preserve"> </w:t>
      </w:r>
    </w:p>
    <w:p w14:paraId="42B89AA2" w14:textId="5EFA18ED" w:rsidR="00686656" w:rsidRDefault="006C7523">
      <w:pPr>
        <w:ind w:left="-5" w:right="527"/>
      </w:pPr>
      <w:r>
        <w:t>Hereinafter referred to as "</w:t>
      </w:r>
      <w:r>
        <w:rPr>
          <w:i/>
        </w:rPr>
        <w:t xml:space="preserve">the </w:t>
      </w:r>
      <w:r w:rsidR="00876A5A">
        <w:rPr>
          <w:i/>
          <w:lang w:val="en-US"/>
        </w:rPr>
        <w:t>Bidder</w:t>
      </w:r>
      <w:r>
        <w:rPr>
          <w:i/>
        </w:rPr>
        <w:t xml:space="preserve">(s)". </w:t>
      </w:r>
    </w:p>
    <w:p w14:paraId="3F1122E0" w14:textId="77777777" w:rsidR="00686656" w:rsidRDefault="006C7523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0F73C60B" w14:textId="2770311B" w:rsidR="00686656" w:rsidRDefault="00876A5A">
      <w:pPr>
        <w:spacing w:after="0" w:line="259" w:lineRule="auto"/>
        <w:ind w:left="-5" w:right="0"/>
        <w:jc w:val="left"/>
      </w:pPr>
      <w:r>
        <w:rPr>
          <w:b/>
          <w:lang w:val="en-US"/>
        </w:rPr>
        <w:t>AND:</w:t>
      </w:r>
      <w:r w:rsidR="006C7523">
        <w:rPr>
          <w:b/>
        </w:rPr>
        <w:t xml:space="preserve"> </w:t>
      </w:r>
    </w:p>
    <w:p w14:paraId="67813F3A" w14:textId="77777777" w:rsidR="00686656" w:rsidRDefault="006C752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638CDA" w14:textId="77777777" w:rsidR="00686656" w:rsidRDefault="006C7523">
      <w:pPr>
        <w:ind w:left="-5"/>
      </w:pPr>
      <w:r>
        <w:t xml:space="preserve">Mr and/or </w:t>
      </w:r>
      <w:proofErr w:type="gramStart"/>
      <w:r>
        <w:t>Mrs  ........................................................................................................</w:t>
      </w:r>
      <w:proofErr w:type="gramEnd"/>
      <w:r>
        <w:t xml:space="preserve"> </w:t>
      </w:r>
      <w:r>
        <w:rPr>
          <w:i/>
        </w:rPr>
        <w:t xml:space="preserve"> [name, first name</w:t>
      </w:r>
      <w:r>
        <w:t xml:space="preserve">], residing </w:t>
      </w:r>
      <w:proofErr w:type="gramStart"/>
      <w:r>
        <w:t>at  .....................</w:t>
      </w:r>
      <w:r>
        <w:t>.........................................................................................................</w:t>
      </w:r>
      <w:proofErr w:type="gramEnd"/>
      <w:r>
        <w:t xml:space="preserve"> </w:t>
      </w:r>
      <w:r>
        <w:rPr>
          <w:i/>
        </w:rPr>
        <w:t xml:space="preserve"> [address</w:t>
      </w:r>
      <w:r>
        <w:t>], born at........................................... on ................................. register..........................................</w:t>
      </w:r>
      <w:r>
        <w:t xml:space="preserve">...  </w:t>
      </w:r>
    </w:p>
    <w:p w14:paraId="5A1F7FE7" w14:textId="77777777" w:rsidR="00686656" w:rsidRDefault="006C752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7AB2AA" w14:textId="77777777" w:rsidR="00686656" w:rsidRDefault="006C7523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5"/>
      </w:pPr>
      <w:r>
        <w:rPr>
          <w:b w:val="0"/>
          <w:i/>
        </w:rPr>
        <w:t>[if company</w:t>
      </w:r>
      <w:proofErr w:type="gramStart"/>
      <w:r>
        <w:rPr>
          <w:b w:val="0"/>
          <w:i/>
        </w:rPr>
        <w:t>:]  [</w:t>
      </w:r>
      <w:proofErr w:type="gramEnd"/>
      <w:r>
        <w:rPr>
          <w:b w:val="0"/>
          <w:i/>
        </w:rPr>
        <w:t>company form and corporate name</w:t>
      </w:r>
      <w:r>
        <w:rPr>
          <w:b w:val="0"/>
        </w:rPr>
        <w:t xml:space="preserve">] </w:t>
      </w:r>
    </w:p>
    <w:p w14:paraId="4F24CCE5" w14:textId="77777777" w:rsidR="00686656" w:rsidRDefault="006C7523">
      <w:pPr>
        <w:ind w:left="-5"/>
      </w:pPr>
      <w:r>
        <w:t xml:space="preserve">having its seat </w:t>
      </w:r>
      <w:proofErr w:type="gramStart"/>
      <w:r>
        <w:t xml:space="preserve">at  </w:t>
      </w:r>
      <w:r>
        <w:t>....................................................................................................................</w:t>
      </w:r>
      <w:proofErr w:type="gramEnd"/>
      <w:r>
        <w:t xml:space="preserve"> </w:t>
      </w:r>
      <w:r>
        <w:rPr>
          <w:i/>
        </w:rPr>
        <w:t xml:space="preserve"> [address</w:t>
      </w:r>
      <w:r>
        <w:t xml:space="preserve">], with company number:  </w:t>
      </w:r>
      <w:proofErr w:type="gramStart"/>
      <w:r>
        <w:t>................................................................................. ,</w:t>
      </w:r>
      <w:proofErr w:type="gramEnd"/>
      <w:r>
        <w:t xml:space="preserve"> represented here by t</w:t>
      </w:r>
      <w:r>
        <w:t xml:space="preserve">he Mr and/or Mrs  ........................................................................................................ </w:t>
      </w:r>
      <w:r>
        <w:rPr>
          <w:i/>
        </w:rPr>
        <w:t xml:space="preserve"> [name, first name</w:t>
      </w:r>
      <w:r>
        <w:t xml:space="preserve">], residing </w:t>
      </w:r>
      <w:proofErr w:type="gramStart"/>
      <w:r>
        <w:t>at  ...................................................................................................</w:t>
      </w:r>
      <w:r>
        <w:t>...........................</w:t>
      </w:r>
      <w:proofErr w:type="gramEnd"/>
      <w:r>
        <w:t xml:space="preserve"> </w:t>
      </w:r>
      <w:r>
        <w:rPr>
          <w:i/>
        </w:rPr>
        <w:t xml:space="preserve"> [address</w:t>
      </w:r>
      <w:r>
        <w:t xml:space="preserve">], in his/her capacity </w:t>
      </w:r>
      <w:proofErr w:type="gramStart"/>
      <w:r>
        <w:t>as  ....................................................................................</w:t>
      </w:r>
      <w:proofErr w:type="gramEnd"/>
      <w:r>
        <w:t xml:space="preserve"> </w:t>
      </w:r>
      <w:r>
        <w:rPr>
          <w:i/>
        </w:rPr>
        <w:t xml:space="preserve"> [capacity of the signatory person and his power of representation check in the articles of association or </w:t>
      </w:r>
      <w:r>
        <w:rPr>
          <w:i/>
        </w:rPr>
        <w:t>power of attorney</w:t>
      </w:r>
      <w:r>
        <w:t xml:space="preserve">] Acting in the capacity of owner(s) or agent(s) and possibly representing the owner </w:t>
      </w:r>
    </w:p>
    <w:p w14:paraId="51D53C51" w14:textId="77777777" w:rsidR="00686656" w:rsidRDefault="006C752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89196E" w14:textId="77777777" w:rsidR="00541001" w:rsidRDefault="006C7523" w:rsidP="00541001">
      <w:pPr>
        <w:spacing w:after="0" w:line="259" w:lineRule="auto"/>
        <w:ind w:left="-5" w:right="0"/>
        <w:jc w:val="left"/>
      </w:pPr>
      <w:r>
        <w:t>Hereinafter referred to as "</w:t>
      </w:r>
      <w:r>
        <w:rPr>
          <w:i/>
        </w:rPr>
        <w:t xml:space="preserve">the beneficiary or beneficiaries". </w:t>
      </w:r>
    </w:p>
    <w:p w14:paraId="22CD11EA" w14:textId="55994F6E" w:rsidR="00686656" w:rsidRDefault="006C7523" w:rsidP="00541001">
      <w:pPr>
        <w:spacing w:after="0" w:line="259" w:lineRule="auto"/>
        <w:ind w:left="-5" w:right="0"/>
        <w:jc w:val="left"/>
      </w:pPr>
      <w:r>
        <w:t>All parties are always jointly and severally liable if more than one person is involv</w:t>
      </w:r>
      <w:r>
        <w:t xml:space="preserve">ed. </w:t>
      </w:r>
    </w:p>
    <w:p w14:paraId="3034F635" w14:textId="77777777" w:rsidR="00686656" w:rsidRDefault="006C7523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52C17744" w14:textId="77777777" w:rsidR="006C7523" w:rsidRDefault="006C7523" w:rsidP="00541001">
      <w:pPr>
        <w:spacing w:after="0" w:line="259" w:lineRule="auto"/>
        <w:ind w:left="0" w:right="0" w:firstLine="0"/>
        <w:jc w:val="left"/>
        <w:rPr>
          <w:b/>
          <w:sz w:val="20"/>
        </w:rPr>
      </w:pPr>
    </w:p>
    <w:p w14:paraId="764D70B3" w14:textId="77777777" w:rsidR="006C7523" w:rsidRDefault="006C7523" w:rsidP="00541001">
      <w:pPr>
        <w:spacing w:after="0" w:line="259" w:lineRule="auto"/>
        <w:ind w:left="0" w:right="0" w:firstLine="0"/>
        <w:jc w:val="left"/>
        <w:rPr>
          <w:b/>
          <w:sz w:val="20"/>
        </w:rPr>
      </w:pPr>
    </w:p>
    <w:p w14:paraId="0086C259" w14:textId="002DF281" w:rsidR="00686656" w:rsidRDefault="006C7523" w:rsidP="00541001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</w:rPr>
        <w:t xml:space="preserve">The following is agreed: </w:t>
      </w:r>
    </w:p>
    <w:p w14:paraId="77CB592D" w14:textId="7CEEA28E" w:rsidR="00686656" w:rsidRDefault="006C7523" w:rsidP="0054100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14:paraId="4F29175F" w14:textId="08BC3B36" w:rsidR="00686656" w:rsidRDefault="006C7523">
      <w:pPr>
        <w:pStyle w:val="Titre1"/>
        <w:ind w:left="-5"/>
      </w:pPr>
      <w:r>
        <w:t>ARTI</w:t>
      </w:r>
      <w:r w:rsidR="00541001">
        <w:rPr>
          <w:lang w:val="en-US"/>
        </w:rPr>
        <w:t>CLE</w:t>
      </w:r>
      <w:r>
        <w:t xml:space="preserve"> 1.</w:t>
      </w:r>
      <w:r>
        <w:rPr>
          <w:rFonts w:ascii="Arial" w:eastAsia="Arial" w:hAnsi="Arial" w:cs="Arial"/>
        </w:rPr>
        <w:t xml:space="preserve"> </w:t>
      </w:r>
      <w:r>
        <w:t xml:space="preserve">OBJECT OF THE OFFER </w:t>
      </w:r>
    </w:p>
    <w:p w14:paraId="76727372" w14:textId="77777777" w:rsidR="00686656" w:rsidRDefault="006C752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C3D7C0" w14:textId="77777777" w:rsidR="00686656" w:rsidRDefault="006C7523">
      <w:pPr>
        <w:ind w:left="-5" w:right="527"/>
      </w:pPr>
      <w:r>
        <w:t xml:space="preserve">This offer concerns the following properties: </w:t>
      </w:r>
    </w:p>
    <w:p w14:paraId="373893A1" w14:textId="47482E72" w:rsidR="00686656" w:rsidRDefault="006C7523" w:rsidP="00876A5A">
      <w:pPr>
        <w:pStyle w:val="Paragraphedeliste"/>
        <w:numPr>
          <w:ilvl w:val="0"/>
          <w:numId w:val="2"/>
        </w:numPr>
        <w:ind w:right="528"/>
      </w:pPr>
      <w:r>
        <w:t>Location (municipality - street - house number):  ...................................................................   ...............</w:t>
      </w:r>
      <w:r>
        <w:t xml:space="preserve">..................................................................................................................................  </w:t>
      </w:r>
    </w:p>
    <w:p w14:paraId="3CCCFC42" w14:textId="77777777" w:rsidR="00876A5A" w:rsidRDefault="006C7523">
      <w:pPr>
        <w:ind w:left="566" w:right="707" w:firstLine="286"/>
      </w:pPr>
      <w:r>
        <w:t xml:space="preserve"> </w:t>
      </w:r>
      <w:r>
        <w:t>..........................................................................................................................</w:t>
      </w:r>
      <w:r>
        <w:t xml:space="preserve">.......................  </w:t>
      </w:r>
    </w:p>
    <w:p w14:paraId="3309CC08" w14:textId="77777777" w:rsidR="00876A5A" w:rsidRDefault="006C7523" w:rsidP="00876A5A">
      <w:pPr>
        <w:pStyle w:val="Paragraphedeliste"/>
        <w:numPr>
          <w:ilvl w:val="0"/>
          <w:numId w:val="2"/>
        </w:numPr>
        <w:ind w:right="707"/>
      </w:pPr>
      <w:r>
        <w:t xml:space="preserve">Nature:  </w:t>
      </w:r>
      <w:r>
        <w:t xml:space="preserve">....................................................................................................................................  </w:t>
      </w:r>
    </w:p>
    <w:p w14:paraId="108447C8" w14:textId="260543E1" w:rsidR="00686656" w:rsidRDefault="006C7523" w:rsidP="00876A5A">
      <w:pPr>
        <w:pStyle w:val="Paragraphedeliste"/>
        <w:numPr>
          <w:ilvl w:val="0"/>
          <w:numId w:val="2"/>
        </w:numPr>
        <w:ind w:right="707"/>
      </w:pPr>
      <w:r>
        <w:t>Cadastral section:  ....................................................................................................</w:t>
      </w:r>
      <w:r>
        <w:t xml:space="preserve">................  </w:t>
      </w:r>
    </w:p>
    <w:p w14:paraId="08AB8CF6" w14:textId="77777777" w:rsidR="00876A5A" w:rsidRDefault="006C7523" w:rsidP="00876A5A">
      <w:pPr>
        <w:pStyle w:val="Paragraphedeliste"/>
        <w:numPr>
          <w:ilvl w:val="0"/>
          <w:numId w:val="2"/>
        </w:numPr>
        <w:ind w:right="528"/>
      </w:pPr>
      <w:r>
        <w:t>Cadastral number:  ..............................................................................</w:t>
      </w:r>
      <w:r>
        <w:t xml:space="preserve">..................................... </w:t>
      </w:r>
    </w:p>
    <w:p w14:paraId="71CB70C4" w14:textId="77777777" w:rsidR="00876A5A" w:rsidRDefault="006C7523" w:rsidP="00876A5A">
      <w:pPr>
        <w:pStyle w:val="Paragraphedeliste"/>
        <w:numPr>
          <w:ilvl w:val="0"/>
          <w:numId w:val="2"/>
        </w:numPr>
        <w:ind w:right="528"/>
      </w:pPr>
      <w:r>
        <w:t xml:space="preserve">Surface area:  ...........................................................................................................................  </w:t>
      </w:r>
    </w:p>
    <w:p w14:paraId="3DC2714A" w14:textId="26420168" w:rsidR="00686656" w:rsidRDefault="00876A5A" w:rsidP="00876A5A">
      <w:pPr>
        <w:pStyle w:val="Paragraphedeliste"/>
        <w:numPr>
          <w:ilvl w:val="0"/>
          <w:numId w:val="2"/>
        </w:numPr>
        <w:ind w:right="528"/>
      </w:pPr>
      <w:r>
        <w:rPr>
          <w:lang w:val="en-US"/>
        </w:rPr>
        <w:t>T</w:t>
      </w:r>
      <w:r w:rsidR="006C7523">
        <w:t xml:space="preserve">he cadastral income </w:t>
      </w:r>
      <w:r w:rsidR="006C7523" w:rsidRPr="00876A5A">
        <w:rPr>
          <w:rFonts w:ascii="MS Gothic" w:eastAsia="MS Gothic" w:hAnsi="MS Gothic" w:cs="MS Gothic"/>
        </w:rPr>
        <w:t>☐</w:t>
      </w:r>
      <w:r w:rsidR="006C7523">
        <w:t xml:space="preserve"> </w:t>
      </w:r>
      <w:proofErr w:type="gramStart"/>
      <w:r w:rsidR="006C7523">
        <w:t>is  ...............................</w:t>
      </w:r>
      <w:proofErr w:type="gramEnd"/>
      <w:r w:rsidR="006C7523">
        <w:t xml:space="preserve"> EUR per annum/</w:t>
      </w:r>
      <w:r w:rsidR="006C7523">
        <w:t xml:space="preserve"> </w:t>
      </w:r>
      <w:r w:rsidR="006C7523" w:rsidRPr="00876A5A">
        <w:rPr>
          <w:rFonts w:ascii="MS Gothic" w:eastAsia="MS Gothic" w:hAnsi="MS Gothic" w:cs="MS Gothic"/>
        </w:rPr>
        <w:t>☐</w:t>
      </w:r>
      <w:r w:rsidR="006C7523">
        <w:t xml:space="preserve"> is not known / </w:t>
      </w:r>
      <w:r w:rsidR="006C7523" w:rsidRPr="00876A5A">
        <w:rPr>
          <w:rFonts w:ascii="MS Gothic" w:eastAsia="MS Gothic" w:hAnsi="MS Gothic" w:cs="MS Gothic"/>
        </w:rPr>
        <w:t>☐</w:t>
      </w:r>
      <w:r w:rsidR="006C7523">
        <w:t xml:space="preserve"> is not established. </w:t>
      </w:r>
    </w:p>
    <w:p w14:paraId="75D7DC14" w14:textId="77777777" w:rsidR="00541001" w:rsidRDefault="006C7523" w:rsidP="00541001">
      <w:pPr>
        <w:pStyle w:val="Paragraphedeliste"/>
        <w:numPr>
          <w:ilvl w:val="0"/>
          <w:numId w:val="2"/>
        </w:numPr>
        <w:spacing w:after="0" w:line="239" w:lineRule="auto"/>
        <w:ind w:right="528"/>
      </w:pPr>
      <w:r>
        <w:t xml:space="preserve">Including:  </w:t>
      </w:r>
      <w:r>
        <w:t>.................................................................................................................................   ............................................................................................................................</w:t>
      </w:r>
      <w:r>
        <w:t xml:space="preserve">.....................   ................................................................................................................................................. </w:t>
      </w:r>
    </w:p>
    <w:p w14:paraId="4E5AE733" w14:textId="3E10CC5B" w:rsidR="00541001" w:rsidRDefault="006C7523" w:rsidP="00541001">
      <w:pPr>
        <w:pStyle w:val="Paragraphedeliste"/>
        <w:spacing w:after="0" w:line="239" w:lineRule="auto"/>
        <w:ind w:right="528" w:firstLine="0"/>
      </w:pPr>
      <w:r>
        <w:t xml:space="preserve"> </w:t>
      </w:r>
    </w:p>
    <w:p w14:paraId="5861ED19" w14:textId="73C67F08" w:rsidR="00686656" w:rsidRDefault="006C7523">
      <w:pPr>
        <w:pStyle w:val="Titre1"/>
        <w:ind w:left="-5"/>
      </w:pPr>
      <w:r>
        <w:t>A</w:t>
      </w:r>
      <w:r>
        <w:t>RTI</w:t>
      </w:r>
      <w:r w:rsidR="00541001">
        <w:rPr>
          <w:lang w:val="en-US"/>
        </w:rPr>
        <w:t>CLE</w:t>
      </w:r>
      <w:r>
        <w:t xml:space="preserve"> 2.</w:t>
      </w:r>
      <w:r>
        <w:rPr>
          <w:rFonts w:ascii="Arial" w:eastAsia="Arial" w:hAnsi="Arial" w:cs="Arial"/>
        </w:rPr>
        <w:t xml:space="preserve"> </w:t>
      </w:r>
      <w:r>
        <w:t xml:space="preserve">OFFER AND ACCEPTANCE </w:t>
      </w:r>
    </w:p>
    <w:p w14:paraId="3FD1AF73" w14:textId="77777777" w:rsidR="00686656" w:rsidRDefault="006C7523">
      <w:pPr>
        <w:spacing w:after="33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6A44A0AC" w14:textId="4C31A31E" w:rsidR="00686656" w:rsidRDefault="006C7523">
      <w:pPr>
        <w:tabs>
          <w:tab w:val="center" w:pos="4818"/>
        </w:tabs>
        <w:ind w:left="-15" w:right="0" w:firstLine="0"/>
        <w:jc w:val="left"/>
      </w:pPr>
      <w:r>
        <w:t>2.1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The </w:t>
      </w:r>
      <w:r w:rsidR="00876A5A">
        <w:t>Bidder</w:t>
      </w:r>
      <w:r>
        <w:t xml:space="preserve"> hereby makes an offer to purchas</w:t>
      </w:r>
      <w:r>
        <w:t xml:space="preserve">e the property described in Article 1 for a price of </w:t>
      </w:r>
    </w:p>
    <w:p w14:paraId="65D4D4C7" w14:textId="77777777" w:rsidR="00686656" w:rsidRDefault="006C7523">
      <w:pPr>
        <w:ind w:left="576" w:right="527"/>
      </w:pPr>
      <w:r>
        <w:t xml:space="preserve"> ................................................................ EUR. </w:t>
      </w:r>
    </w:p>
    <w:p w14:paraId="30F3BE85" w14:textId="77777777" w:rsidR="00686656" w:rsidRDefault="006C7523">
      <w:pPr>
        <w:spacing w:after="3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1E0C132" w14:textId="77777777" w:rsidR="00686656" w:rsidRDefault="006C7523">
      <w:pPr>
        <w:tabs>
          <w:tab w:val="center" w:pos="4737"/>
        </w:tabs>
        <w:ind w:left="-15" w:right="0" w:firstLine="0"/>
        <w:jc w:val="left"/>
      </w:pPr>
      <w:r>
        <w:t>2.2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This offer is valid from the signing of this document </w:t>
      </w:r>
      <w:proofErr w:type="gramStart"/>
      <w:r>
        <w:t>until  ..........................................................</w:t>
      </w:r>
      <w:proofErr w:type="gramEnd"/>
      <w:r>
        <w:t xml:space="preserve">  </w:t>
      </w:r>
    </w:p>
    <w:p w14:paraId="76605C93" w14:textId="77777777" w:rsidR="00686656" w:rsidRDefault="006C7523">
      <w:pPr>
        <w:ind w:left="576" w:right="527"/>
      </w:pPr>
      <w:r>
        <w:t>a</w:t>
      </w:r>
      <w:r>
        <w:t xml:space="preserve">t midnight, after which it shall cease to have effect. </w:t>
      </w:r>
    </w:p>
    <w:p w14:paraId="69CC6331" w14:textId="77777777" w:rsidR="00686656" w:rsidRDefault="006C7523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61064F4D" w14:textId="43F2FB21" w:rsidR="00686656" w:rsidRDefault="006C7523">
      <w:pPr>
        <w:ind w:left="576" w:right="0"/>
      </w:pPr>
      <w:r>
        <w:t xml:space="preserve">The offer can only be validly accepted by the beneficiary signing the present document and </w:t>
      </w:r>
      <w:r>
        <w:t xml:space="preserve">notifying the </w:t>
      </w:r>
      <w:r w:rsidR="00876A5A">
        <w:t>Bidder</w:t>
      </w:r>
      <w:r>
        <w:t xml:space="preserve"> thereof by registered letter </w:t>
      </w:r>
      <w:r w:rsidR="00B832DB">
        <w:rPr>
          <w:lang w:val="en-US"/>
        </w:rPr>
        <w:t xml:space="preserve">or by hand-delivery </w:t>
      </w:r>
      <w:r>
        <w:t xml:space="preserve">within the period of validity (postmark </w:t>
      </w:r>
      <w:r w:rsidR="00B832DB">
        <w:rPr>
          <w:lang w:val="en-US"/>
        </w:rPr>
        <w:t xml:space="preserve">or acknowledgment of receipt </w:t>
      </w:r>
      <w:r>
        <w:t xml:space="preserve">as proof). </w:t>
      </w:r>
    </w:p>
    <w:p w14:paraId="4A1D2A84" w14:textId="77777777" w:rsidR="00686656" w:rsidRDefault="006C7523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5BF4F938" w14:textId="77777777" w:rsidR="00686656" w:rsidRDefault="006C7523">
      <w:pPr>
        <w:spacing w:after="0" w:line="259" w:lineRule="auto"/>
        <w:ind w:left="576" w:right="0"/>
        <w:jc w:val="left"/>
      </w:pPr>
      <w:r>
        <w:rPr>
          <w:b/>
        </w:rPr>
        <w:t xml:space="preserve">Upon valid acceptance of the offer, the sale shall become final. </w:t>
      </w:r>
    </w:p>
    <w:p w14:paraId="6009CF6E" w14:textId="77777777" w:rsidR="00686656" w:rsidRDefault="006C7523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736792FD" w14:textId="41F762F4" w:rsidR="00686656" w:rsidRDefault="006C7523">
      <w:pPr>
        <w:ind w:left="576" w:right="527"/>
      </w:pPr>
      <w:r>
        <w:t xml:space="preserve">After acceptance of the bid, the private sale agreement </w:t>
      </w:r>
      <w:r>
        <w:t>must be signed</w:t>
      </w:r>
      <w:r w:rsidR="00B832DB">
        <w:rPr>
          <w:lang w:val="en-US"/>
        </w:rPr>
        <w:t>,</w:t>
      </w:r>
      <w:r>
        <w:t xml:space="preserve"> whereby a down payment of 10% of the price </w:t>
      </w:r>
      <w:r>
        <w:t xml:space="preserve">must be paid within 14 </w:t>
      </w:r>
      <w:r>
        <w:rPr>
          <w:color w:val="474746"/>
        </w:rPr>
        <w:t xml:space="preserve">calendar days </w:t>
      </w:r>
      <w:r>
        <w:t xml:space="preserve">after acceptance of the bid. The </w:t>
      </w:r>
      <w:r w:rsidR="00B832DB">
        <w:rPr>
          <w:lang w:val="en-US"/>
        </w:rPr>
        <w:t>Bidder</w:t>
      </w:r>
      <w:r>
        <w:t xml:space="preserve"> undertakes to pay this advance </w:t>
      </w:r>
      <w:r>
        <w:rPr>
          <w:rFonts w:ascii="MS Gothic" w:eastAsia="MS Gothic" w:hAnsi="MS Gothic" w:cs="MS Gothic"/>
        </w:rPr>
        <w:t>☐</w:t>
      </w:r>
      <w:r>
        <w:t xml:space="preserve"> via transfer to the account number </w:t>
      </w:r>
    </w:p>
    <w:p w14:paraId="677EE08E" w14:textId="77777777" w:rsidR="00686656" w:rsidRDefault="006C7523">
      <w:pPr>
        <w:ind w:left="576" w:right="527"/>
      </w:pPr>
      <w:r>
        <w:t xml:space="preserve">.................................................... of the real estate agent (third party account).  </w:t>
      </w:r>
    </w:p>
    <w:p w14:paraId="0979901D" w14:textId="77777777" w:rsidR="00686656" w:rsidRDefault="006C7523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179A6AED" w14:textId="515DB21E" w:rsidR="00686656" w:rsidRDefault="006C7523">
      <w:pPr>
        <w:ind w:left="576" w:right="527"/>
      </w:pPr>
      <w:r>
        <w:t>In the event of delay in payment, the beneficiary shall have the choice, ip</w:t>
      </w:r>
      <w:r>
        <w:t xml:space="preserve">so jure and without prior notice of default, either to claim from the defaulting bidder </w:t>
      </w:r>
      <w:r w:rsidR="00B832DB">
        <w:rPr>
          <w:lang w:val="en-US"/>
        </w:rPr>
        <w:t xml:space="preserve">late payment </w:t>
      </w:r>
      <w:r>
        <w:t>interest</w:t>
      </w:r>
      <w:r w:rsidR="00B832DB">
        <w:rPr>
          <w:lang w:val="en-US"/>
        </w:rPr>
        <w:t>s</w:t>
      </w:r>
      <w:r>
        <w:t xml:space="preserve"> </w:t>
      </w:r>
      <w:r>
        <w:t xml:space="preserve">at a rate of 1% per month, to be calculated on the amount still due from the date on which payment became due, and to continue with the sale, or to </w:t>
      </w:r>
      <w:r>
        <w:t xml:space="preserve">terminate the sale agreement against the defaulting bidder, without prejudice to the beneficiary's right to claim lump-sum compensation equal to 10% of the price to be paid by the defaulting bidder. </w:t>
      </w:r>
    </w:p>
    <w:p w14:paraId="1A04B707" w14:textId="77777777" w:rsidR="00686656" w:rsidRDefault="006C7523">
      <w:pPr>
        <w:spacing w:after="3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1EE5279" w14:textId="77777777" w:rsidR="00686656" w:rsidRDefault="006C7523">
      <w:pPr>
        <w:tabs>
          <w:tab w:val="center" w:pos="1173"/>
        </w:tabs>
        <w:ind w:left="-15" w:right="0" w:firstLine="0"/>
        <w:jc w:val="left"/>
      </w:pPr>
      <w:r>
        <w:t>2.3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This advance: </w:t>
      </w:r>
    </w:p>
    <w:p w14:paraId="6EDEB802" w14:textId="77777777" w:rsidR="00686656" w:rsidRDefault="006C7523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71460C93" w14:textId="77777777" w:rsidR="00686656" w:rsidRDefault="006C7523">
      <w:pPr>
        <w:ind w:left="576" w:right="527"/>
      </w:pPr>
      <w:r>
        <w:t xml:space="preserve">Choice clause: </w:t>
      </w:r>
    </w:p>
    <w:p w14:paraId="275D5A51" w14:textId="77777777" w:rsidR="00686656" w:rsidRDefault="006C7523">
      <w:pPr>
        <w:ind w:left="852" w:right="527" w:hanging="286"/>
      </w:pPr>
      <w:r>
        <w:rPr>
          <w:rFonts w:ascii="MS Gothic" w:eastAsia="MS Gothic" w:hAnsi="MS Gothic" w:cs="MS Gothic"/>
        </w:rPr>
        <w:lastRenderedPageBreak/>
        <w:t>☐</w:t>
      </w:r>
      <w:r>
        <w:t xml:space="preserve"> </w:t>
      </w:r>
      <w:r>
        <w:t xml:space="preserve">shall be deposited in the third-party account of the estate agent, and shall remain there until the date of execution of the notarial deed at the latest, </w:t>
      </w:r>
      <w:proofErr w:type="gramStart"/>
      <w:r>
        <w:t>i.e.</w:t>
      </w:r>
      <w:proofErr w:type="gramEnd"/>
      <w:r>
        <w:t xml:space="preserve"> the final date by which he shall remit the balance (after deduction of his commission and costs) </w:t>
      </w:r>
      <w:r>
        <w:t xml:space="preserve">of the advance and the interest accrued thereon in the meantime, to the notary executing the deed.  </w:t>
      </w:r>
    </w:p>
    <w:p w14:paraId="1E3DC601" w14:textId="172572E1" w:rsidR="00686656" w:rsidRDefault="006C7523" w:rsidP="006C7523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42E1D660" w14:textId="77777777" w:rsidR="00686656" w:rsidRDefault="006C7523">
      <w:pPr>
        <w:ind w:left="852" w:right="527" w:hanging="286"/>
      </w:pPr>
      <w:r>
        <w:rPr>
          <w:rFonts w:ascii="MS Gothic" w:eastAsia="MS Gothic" w:hAnsi="MS Gothic" w:cs="MS Gothic"/>
        </w:rPr>
        <w:t>☐</w:t>
      </w:r>
      <w:r>
        <w:t xml:space="preserve"> shall be transferred by the estate agent's care to the acting notary with the task of consigning this amount and transferring the consigned amount, </w:t>
      </w:r>
      <w:r>
        <w:t>increased by the interest accrued in the meantime, to the beneficiary no later than at the time of execution of the deed.</w:t>
      </w:r>
      <w:r>
        <w:rPr>
          <w:sz w:val="20"/>
        </w:rPr>
        <w:t xml:space="preserve"> </w:t>
      </w:r>
    </w:p>
    <w:p w14:paraId="6CE9FBB0" w14:textId="77777777" w:rsidR="00686656" w:rsidRDefault="006C7523">
      <w:pPr>
        <w:spacing w:after="33" w:line="259" w:lineRule="auto"/>
        <w:ind w:left="142" w:right="0" w:firstLine="0"/>
        <w:jc w:val="left"/>
      </w:pPr>
      <w:r>
        <w:rPr>
          <w:sz w:val="20"/>
        </w:rPr>
        <w:t xml:space="preserve"> </w:t>
      </w:r>
    </w:p>
    <w:p w14:paraId="67696E78" w14:textId="6F0846A0" w:rsidR="00686656" w:rsidRDefault="006C7523">
      <w:pPr>
        <w:spacing w:after="0" w:line="239" w:lineRule="auto"/>
        <w:ind w:left="561" w:right="528" w:hanging="576"/>
        <w:jc w:val="left"/>
      </w:pPr>
      <w:r>
        <w:t>2.4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The balance of the purchase price, i.e.</w:t>
      </w:r>
      <w:r w:rsidR="00FE5FD8">
        <w:rPr>
          <w:lang w:val="en-US"/>
        </w:rPr>
        <w:t xml:space="preserve"> ………………</w:t>
      </w:r>
      <w:proofErr w:type="gramStart"/>
      <w:r w:rsidR="00FE5FD8">
        <w:rPr>
          <w:lang w:val="en-US"/>
        </w:rPr>
        <w:t>…..</w:t>
      </w:r>
      <w:proofErr w:type="gramEnd"/>
      <w:r>
        <w:t xml:space="preserve"> </w:t>
      </w:r>
      <w:proofErr w:type="gramStart"/>
      <w:r>
        <w:t>EUR,</w:t>
      </w:r>
      <w:proofErr w:type="gramEnd"/>
      <w:r>
        <w:t xml:space="preserve"> is payable no later than at the time of execution of the deed. </w:t>
      </w:r>
    </w:p>
    <w:p w14:paraId="52BFE236" w14:textId="77777777" w:rsidR="00686656" w:rsidRDefault="006C7523">
      <w:pPr>
        <w:spacing w:after="33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6560BAF" w14:textId="77777777" w:rsidR="00686656" w:rsidRDefault="006C7523">
      <w:pPr>
        <w:ind w:left="551" w:right="527" w:hanging="566"/>
      </w:pPr>
      <w:r>
        <w:t>2.5</w:t>
      </w:r>
      <w:r>
        <w:rPr>
          <w:rFonts w:ascii="Arial" w:eastAsia="Arial" w:hAnsi="Arial" w:cs="Arial"/>
        </w:rPr>
        <w:t xml:space="preserve"> </w:t>
      </w:r>
      <w:r>
        <w:t xml:space="preserve">The attention of the parties is drawn to the anti-money laundering legislation of 18 September 2017, which stipulates in Article 66 § 2 that </w:t>
      </w:r>
      <w:r>
        <w:t xml:space="preserve">the price of the sale of a property may only be settled by transfer or cheque.   </w:t>
      </w:r>
    </w:p>
    <w:p w14:paraId="4E0AF8CA" w14:textId="77777777" w:rsidR="00686656" w:rsidRDefault="006C7523">
      <w:pPr>
        <w:spacing w:after="33" w:line="259" w:lineRule="auto"/>
        <w:ind w:left="1277" w:right="0" w:firstLine="0"/>
        <w:jc w:val="left"/>
      </w:pPr>
      <w:r>
        <w:rPr>
          <w:sz w:val="20"/>
        </w:rPr>
        <w:t xml:space="preserve"> </w:t>
      </w:r>
    </w:p>
    <w:p w14:paraId="15F72A69" w14:textId="2F8CA510" w:rsidR="00686656" w:rsidRDefault="006C7523" w:rsidP="00541001">
      <w:pPr>
        <w:spacing w:after="0"/>
        <w:ind w:left="551" w:right="527" w:hanging="566"/>
      </w:pPr>
      <w:r>
        <w:t>2.6</w:t>
      </w:r>
      <w:r>
        <w:rPr>
          <w:rFonts w:ascii="Arial" w:eastAsia="Arial" w:hAnsi="Arial" w:cs="Arial"/>
        </w:rPr>
        <w:t xml:space="preserve"> </w:t>
      </w:r>
      <w:r>
        <w:t xml:space="preserve">The contract of sale (compromise) and the notarial deed must mention the </w:t>
      </w:r>
      <w:r w:rsidR="00FE5FD8">
        <w:rPr>
          <w:lang w:val="en-US"/>
        </w:rPr>
        <w:t xml:space="preserve">reference </w:t>
      </w:r>
      <w:r>
        <w:t xml:space="preserve">number(s) of the </w:t>
      </w:r>
      <w:r w:rsidR="00FE5FD8">
        <w:rPr>
          <w:lang w:val="en-US"/>
        </w:rPr>
        <w:t xml:space="preserve">bank </w:t>
      </w:r>
      <w:r>
        <w:t xml:space="preserve">account(s) through which the amount has been or will be transferred </w:t>
      </w:r>
      <w:r>
        <w:t xml:space="preserve">(both the bank and the bank </w:t>
      </w:r>
      <w:r w:rsidR="007536D5">
        <w:rPr>
          <w:lang w:val="en-US"/>
        </w:rPr>
        <w:t xml:space="preserve">account </w:t>
      </w:r>
      <w:r>
        <w:t xml:space="preserve">number must be mentioned) as well as the identity of the account holders. </w:t>
      </w:r>
    </w:p>
    <w:p w14:paraId="41A526FC" w14:textId="77777777" w:rsidR="00541001" w:rsidRDefault="00541001" w:rsidP="00541001">
      <w:pPr>
        <w:spacing w:after="0"/>
        <w:ind w:left="551" w:right="527" w:hanging="566"/>
      </w:pPr>
    </w:p>
    <w:p w14:paraId="4622CD7E" w14:textId="77777777" w:rsidR="00686656" w:rsidRDefault="006C7523">
      <w:pPr>
        <w:pStyle w:val="Titre1"/>
        <w:ind w:left="-5"/>
      </w:pPr>
      <w:r>
        <w:t>ARTIKEL 3.</w:t>
      </w:r>
      <w:r>
        <w:rPr>
          <w:rFonts w:ascii="Arial" w:eastAsia="Arial" w:hAnsi="Arial" w:cs="Arial"/>
        </w:rPr>
        <w:t xml:space="preserve"> </w:t>
      </w:r>
      <w:r>
        <w:t xml:space="preserve">SUSPENSIVE CONDITION FOR FUNDING </w:t>
      </w:r>
    </w:p>
    <w:p w14:paraId="40324253" w14:textId="77777777" w:rsidR="00686656" w:rsidRDefault="006C752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27450A" w14:textId="77777777" w:rsidR="00686656" w:rsidRDefault="006C7523">
      <w:pPr>
        <w:ind w:left="-5" w:right="527"/>
      </w:pPr>
      <w:r>
        <w:t xml:space="preserve">Choice clause: </w:t>
      </w:r>
    </w:p>
    <w:p w14:paraId="74907722" w14:textId="77777777" w:rsidR="00686656" w:rsidRDefault="006C7523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5373FC5" w14:textId="77777777" w:rsidR="00686656" w:rsidRDefault="006C7523">
      <w:pPr>
        <w:ind w:left="-5" w:right="527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t xml:space="preserve">This offer is made on the condition precedent of obtaining a loan/credit facility of </w:t>
      </w:r>
    </w:p>
    <w:p w14:paraId="1396627A" w14:textId="29DF01AB" w:rsidR="00686656" w:rsidRDefault="006C7523">
      <w:pPr>
        <w:ind w:left="-5" w:right="527"/>
      </w:pPr>
      <w:r>
        <w:t xml:space="preserve">.............................. EUR at the usual market rate. </w:t>
      </w:r>
    </w:p>
    <w:p w14:paraId="6B4FCD71" w14:textId="6F895D76" w:rsidR="007536D5" w:rsidRDefault="007536D5">
      <w:pPr>
        <w:ind w:left="-5" w:right="527"/>
      </w:pPr>
    </w:p>
    <w:p w14:paraId="522D4682" w14:textId="7E6AEAE4" w:rsidR="00686656" w:rsidRDefault="007536D5" w:rsidP="00541001">
      <w:pPr>
        <w:ind w:left="-5" w:right="527"/>
      </w:pPr>
      <w:r>
        <w:t xml:space="preserve">The </w:t>
      </w:r>
      <w:r>
        <w:rPr>
          <w:lang w:val="en-US"/>
        </w:rPr>
        <w:t>Bidder</w:t>
      </w:r>
      <w:r>
        <w:t xml:space="preserve"> undertakes to notify the </w:t>
      </w:r>
      <w:r>
        <w:rPr>
          <w:lang w:val="en-US"/>
        </w:rPr>
        <w:t>Beneficiary</w:t>
      </w:r>
      <w:r>
        <w:t xml:space="preserve"> by registered mail (</w:t>
      </w:r>
      <w:r>
        <w:rPr>
          <w:lang w:val="en-US"/>
        </w:rPr>
        <w:t>postal date is considered as proof</w:t>
      </w:r>
      <w:r w:rsidR="00541001">
        <w:rPr>
          <w:lang w:val="en-US"/>
        </w:rPr>
        <w:t>)</w:t>
      </w:r>
      <w:r>
        <w:t xml:space="preserve"> within a maximum period of ......... days from the day of </w:t>
      </w:r>
      <w:r>
        <w:rPr>
          <w:lang w:val="en-US"/>
        </w:rPr>
        <w:t>acceptance of the present offer</w:t>
      </w:r>
      <w:r>
        <w:t xml:space="preserve">, of any </w:t>
      </w:r>
      <w:r w:rsidR="00541001">
        <w:t xml:space="preserve">inability to fulfil </w:t>
      </w:r>
      <w:proofErr w:type="spellStart"/>
      <w:r w:rsidR="00541001">
        <w:t>th</w:t>
      </w:r>
      <w:proofErr w:type="spellEnd"/>
      <w:r w:rsidR="00541001">
        <w:rPr>
          <w:lang w:val="en-US"/>
        </w:rPr>
        <w:t xml:space="preserve">is </w:t>
      </w:r>
      <w:r w:rsidR="00541001">
        <w:t xml:space="preserve">condition </w:t>
      </w:r>
      <w:proofErr w:type="spellStart"/>
      <w:r w:rsidR="00541001">
        <w:t>preceden</w:t>
      </w:r>
      <w:proofErr w:type="spellEnd"/>
      <w:r w:rsidR="00541001">
        <w:rPr>
          <w:lang w:val="en-US"/>
        </w:rPr>
        <w:t xml:space="preserve">t. In such case, </w:t>
      </w:r>
      <w:r w:rsidR="006C7523">
        <w:t xml:space="preserve">the </w:t>
      </w:r>
      <w:r w:rsidR="00876A5A">
        <w:t>Bidder</w:t>
      </w:r>
      <w:r w:rsidR="00541001">
        <w:rPr>
          <w:lang w:val="en-US"/>
        </w:rPr>
        <w:t xml:space="preserve"> </w:t>
      </w:r>
      <w:r w:rsidR="006C7523">
        <w:t xml:space="preserve">will have to submit in </w:t>
      </w:r>
      <w:r w:rsidR="006C7523">
        <w:t>the aforementioned letter proof from at least two financial institutions that no mortgage loan c</w:t>
      </w:r>
      <w:proofErr w:type="spellStart"/>
      <w:r w:rsidR="00541001">
        <w:rPr>
          <w:lang w:val="en-US"/>
        </w:rPr>
        <w:t>ould</w:t>
      </w:r>
      <w:proofErr w:type="spellEnd"/>
      <w:r w:rsidR="006C7523">
        <w:t xml:space="preserve"> be obtained. </w:t>
      </w:r>
    </w:p>
    <w:p w14:paraId="2865294E" w14:textId="4BEE5B65" w:rsidR="00541001" w:rsidRDefault="00541001">
      <w:pPr>
        <w:spacing w:after="0" w:line="239" w:lineRule="auto"/>
        <w:ind w:left="-15" w:right="528" w:firstLine="0"/>
        <w:jc w:val="left"/>
      </w:pPr>
    </w:p>
    <w:p w14:paraId="1235052A" w14:textId="1713DD13" w:rsidR="00541001" w:rsidRDefault="00541001">
      <w:pPr>
        <w:spacing w:after="0" w:line="239" w:lineRule="auto"/>
        <w:ind w:left="-15" w:right="528" w:firstLine="0"/>
        <w:jc w:val="left"/>
      </w:pPr>
      <w:r>
        <w:t xml:space="preserve">If no such notification is made within the aforementioned period, the sale shall be deemed </w:t>
      </w:r>
      <w:proofErr w:type="gramStart"/>
      <w:r>
        <w:t>final</w:t>
      </w:r>
      <w:proofErr w:type="gramEnd"/>
      <w:r>
        <w:t xml:space="preserve"> and the present contract shall be passed to the appointed notaries in order to execute the notarial deed.</w:t>
      </w:r>
    </w:p>
    <w:p w14:paraId="2DF6D31A" w14:textId="77777777" w:rsidR="00686656" w:rsidRDefault="006C7523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710D592B" w14:textId="77777777" w:rsidR="00686656" w:rsidRDefault="006C7523">
      <w:pPr>
        <w:ind w:left="-5" w:right="527"/>
      </w:pPr>
      <w:r>
        <w:rPr>
          <w:rFonts w:ascii="MS Gothic" w:eastAsia="MS Gothic" w:hAnsi="MS Gothic" w:cs="MS Gothic"/>
        </w:rPr>
        <w:t>☐</w:t>
      </w:r>
      <w:r>
        <w:t xml:space="preserve"> This offer is made without the suspensive condition of obtaining a loan/credit opening. </w:t>
      </w:r>
    </w:p>
    <w:p w14:paraId="2822C6D3" w14:textId="77777777" w:rsidR="00686656" w:rsidRDefault="006C752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325E66" w14:textId="77777777" w:rsidR="00686656" w:rsidRDefault="006C7523">
      <w:pPr>
        <w:ind w:left="-5" w:right="527"/>
      </w:pPr>
      <w:r>
        <w:t xml:space="preserve">Drawn up at ............ copies </w:t>
      </w:r>
      <w:r>
        <w:rPr>
          <w:i/>
        </w:rPr>
        <w:t>[as many origina</w:t>
      </w:r>
      <w:r>
        <w:rPr>
          <w:i/>
        </w:rPr>
        <w:t xml:space="preserve">ls as there are parties with a separate interest] </w:t>
      </w:r>
      <w:r>
        <w:t xml:space="preserve">at ........................................ on........................................................  Each party acknowledges receiving a copy. </w:t>
      </w:r>
    </w:p>
    <w:p w14:paraId="7C5C4F69" w14:textId="77777777" w:rsidR="00686656" w:rsidRDefault="006C752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123" w:type="dxa"/>
        <w:tblInd w:w="0" w:type="dxa"/>
        <w:tblCellMar>
          <w:top w:w="1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4546"/>
        <w:gridCol w:w="607"/>
      </w:tblGrid>
      <w:tr w:rsidR="00686656" w14:paraId="7F126F97" w14:textId="77777777">
        <w:trPr>
          <w:trHeight w:val="24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C5F5F9C" w14:textId="5321B7F1" w:rsidR="00686656" w:rsidRDefault="006C7523">
            <w:pPr>
              <w:spacing w:after="0" w:line="259" w:lineRule="auto"/>
              <w:ind w:left="0" w:right="0" w:firstLine="0"/>
              <w:jc w:val="left"/>
            </w:pPr>
            <w:r>
              <w:t>T</w:t>
            </w:r>
            <w:r>
              <w:rPr>
                <w:sz w:val="18"/>
              </w:rPr>
              <w:t>HE</w:t>
            </w:r>
            <w:r>
              <w:rPr>
                <w:sz w:val="18"/>
                <w:lang w:val="en-US"/>
              </w:rPr>
              <w:t xml:space="preserve"> BIDDER</w:t>
            </w:r>
            <w:r>
              <w:t>(</w:t>
            </w:r>
            <w:r>
              <w:rPr>
                <w:sz w:val="18"/>
              </w:rPr>
              <w:t>S</w:t>
            </w:r>
            <w:r>
              <w:t>)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71E3D63C" w14:textId="77777777" w:rsidR="00686656" w:rsidRDefault="006C75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t>S</w:t>
            </w:r>
            <w:r>
              <w:rPr>
                <w:sz w:val="18"/>
              </w:rPr>
              <w:t>IGNATURE</w:t>
            </w:r>
            <w:r>
              <w:t>(</w:t>
            </w:r>
            <w:r>
              <w:rPr>
                <w:sz w:val="18"/>
              </w:rPr>
              <w:t>S</w:t>
            </w:r>
            <w:r>
              <w:t>)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C9EB1A9" w14:textId="77777777" w:rsidR="00686656" w:rsidRDefault="006C7523">
            <w:pPr>
              <w:spacing w:after="0" w:line="259" w:lineRule="auto"/>
              <w:ind w:left="0" w:right="0" w:firstLine="0"/>
              <w:jc w:val="left"/>
            </w:pPr>
            <w:r>
              <w:t>D</w:t>
            </w:r>
            <w:r>
              <w:rPr>
                <w:sz w:val="18"/>
              </w:rPr>
              <w:t>ATE</w:t>
            </w:r>
            <w:r>
              <w:t xml:space="preserve"> </w:t>
            </w:r>
          </w:p>
        </w:tc>
      </w:tr>
      <w:tr w:rsidR="00686656" w14:paraId="79F9B534" w14:textId="77777777">
        <w:trPr>
          <w:trHeight w:val="80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014FF3D6" w14:textId="77777777" w:rsidR="00686656" w:rsidRDefault="006C752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34A1582" w14:textId="77777777" w:rsidR="00686656" w:rsidRDefault="006C7523">
            <w:pPr>
              <w:spacing w:after="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C2801FA" w14:textId="77777777" w:rsidR="00686656" w:rsidRDefault="006C752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F</w:t>
            </w:r>
            <w:r>
              <w:rPr>
                <w:b/>
                <w:sz w:val="18"/>
              </w:rPr>
              <w:t xml:space="preserve">OR </w:t>
            </w:r>
            <w:r>
              <w:rPr>
                <w:b/>
              </w:rPr>
              <w:t>A</w:t>
            </w:r>
            <w:r>
              <w:rPr>
                <w:b/>
                <w:sz w:val="18"/>
              </w:rPr>
              <w:t>CCEPTANCE</w:t>
            </w:r>
            <w:r>
              <w:rPr>
                <w:b/>
              </w:rPr>
              <w:t xml:space="preserve"> 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25E0D2D3" w14:textId="77777777" w:rsidR="00686656" w:rsidRDefault="006C7523">
            <w:pPr>
              <w:spacing w:after="0" w:line="259" w:lineRule="auto"/>
              <w:ind w:left="0" w:right="0" w:firstLine="0"/>
              <w:jc w:val="left"/>
            </w:pPr>
            <w:r>
              <w:t xml:space="preserve"> (</w:t>
            </w:r>
            <w:proofErr w:type="gramStart"/>
            <w:r>
              <w:t>read</w:t>
            </w:r>
            <w:proofErr w:type="gramEnd"/>
            <w:r>
              <w:t xml:space="preserve"> and approved)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D04BDFF" w14:textId="77777777" w:rsidR="00686656" w:rsidRDefault="0068665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86656" w14:paraId="0B7C1761" w14:textId="77777777">
        <w:trPr>
          <w:trHeight w:val="53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BA9765C" w14:textId="77777777" w:rsidR="00686656" w:rsidRDefault="006C7523">
            <w:pPr>
              <w:spacing w:after="0" w:line="259" w:lineRule="auto"/>
              <w:ind w:left="0" w:right="0" w:firstLine="0"/>
              <w:jc w:val="left"/>
            </w:pPr>
            <w:r>
              <w:t>B</w:t>
            </w:r>
            <w:r>
              <w:rPr>
                <w:sz w:val="18"/>
              </w:rPr>
              <w:t>ENEFICIARY</w:t>
            </w:r>
            <w:r>
              <w:t>(</w:t>
            </w:r>
            <w:r>
              <w:rPr>
                <w:sz w:val="18"/>
              </w:rPr>
              <w:t>IES</w:t>
            </w:r>
            <w:r>
              <w:t>)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2F2EABF9" w14:textId="77777777" w:rsidR="00686656" w:rsidRDefault="006C75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t>S</w:t>
            </w:r>
            <w:r>
              <w:rPr>
                <w:sz w:val="18"/>
              </w:rPr>
              <w:t>IGNATURE</w:t>
            </w:r>
            <w:r>
              <w:t>(</w:t>
            </w:r>
            <w:r>
              <w:rPr>
                <w:sz w:val="18"/>
              </w:rPr>
              <w:t>S</w:t>
            </w:r>
            <w:r>
              <w:t>)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C882F5F" w14:textId="77777777" w:rsidR="00686656" w:rsidRDefault="006C7523">
            <w:pPr>
              <w:spacing w:after="0" w:line="259" w:lineRule="auto"/>
              <w:ind w:left="0" w:right="0" w:firstLine="0"/>
              <w:jc w:val="left"/>
            </w:pPr>
            <w:r>
              <w:t>D</w:t>
            </w:r>
            <w:r>
              <w:rPr>
                <w:sz w:val="18"/>
              </w:rPr>
              <w:t>ATE</w:t>
            </w:r>
            <w:r>
              <w:t xml:space="preserve"> </w:t>
            </w:r>
          </w:p>
          <w:p w14:paraId="7F8E2706" w14:textId="77777777" w:rsidR="00686656" w:rsidRDefault="006C7523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686656" w14:paraId="0E6C8B6E" w14:textId="77777777">
        <w:trPr>
          <w:trHeight w:val="24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299A401" w14:textId="4F9A7A2F" w:rsidR="00686656" w:rsidRDefault="0068665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4B3583F1" w14:textId="77777777" w:rsidR="00686656" w:rsidRDefault="006C7523">
            <w:pPr>
              <w:spacing w:after="0" w:line="259" w:lineRule="auto"/>
              <w:ind w:left="0" w:right="0" w:firstLine="0"/>
              <w:jc w:val="left"/>
            </w:pPr>
            <w:r>
              <w:t xml:space="preserve"> (</w:t>
            </w:r>
            <w:proofErr w:type="gramStart"/>
            <w:r>
              <w:t>read</w:t>
            </w:r>
            <w:proofErr w:type="gramEnd"/>
            <w:r>
              <w:t xml:space="preserve"> and approved)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F139CA0" w14:textId="77777777" w:rsidR="00686656" w:rsidRDefault="0068665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52DC49D" w14:textId="77777777" w:rsidR="00686656" w:rsidRDefault="006C7523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86656" w:rsidSect="006C7523">
      <w:headerReference w:type="even" r:id="rId9"/>
      <w:headerReference w:type="default" r:id="rId10"/>
      <w:headerReference w:type="first" r:id="rId11"/>
      <w:pgSz w:w="11906" w:h="16841"/>
      <w:pgMar w:top="568" w:right="875" w:bottom="141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67F5" w14:textId="77777777" w:rsidR="00000000" w:rsidRDefault="006C7523">
      <w:pPr>
        <w:spacing w:after="0" w:line="240" w:lineRule="auto"/>
      </w:pPr>
      <w:r>
        <w:separator/>
      </w:r>
    </w:p>
  </w:endnote>
  <w:endnote w:type="continuationSeparator" w:id="0">
    <w:p w14:paraId="25912E67" w14:textId="77777777" w:rsidR="00000000" w:rsidRDefault="006C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194C" w14:textId="77777777" w:rsidR="00000000" w:rsidRDefault="006C7523">
      <w:pPr>
        <w:spacing w:after="0" w:line="240" w:lineRule="auto"/>
      </w:pPr>
      <w:r>
        <w:separator/>
      </w:r>
    </w:p>
  </w:footnote>
  <w:footnote w:type="continuationSeparator" w:id="0">
    <w:p w14:paraId="19115B04" w14:textId="77777777" w:rsidR="00000000" w:rsidRDefault="006C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EEE5" w14:textId="77777777" w:rsidR="00686656" w:rsidRDefault="006C7523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55F97B4" wp14:editId="6F4BC621">
              <wp:simplePos x="0" y="0"/>
              <wp:positionH relativeFrom="page">
                <wp:posOffset>6915658</wp:posOffset>
              </wp:positionH>
              <wp:positionV relativeFrom="page">
                <wp:posOffset>5587619</wp:posOffset>
              </wp:positionV>
              <wp:extent cx="574548" cy="6096"/>
              <wp:effectExtent l="0" t="0" r="0" b="0"/>
              <wp:wrapNone/>
              <wp:docPr id="5546" name="Group 5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48" cy="6096"/>
                        <a:chOff x="0" y="0"/>
                        <a:chExt cx="574548" cy="6096"/>
                      </a:xfrm>
                    </wpg:grpSpPr>
                    <wps:wsp>
                      <wps:cNvPr id="5864" name="Shape 5864"/>
                      <wps:cNvSpPr/>
                      <wps:spPr>
                        <a:xfrm>
                          <a:off x="0" y="0"/>
                          <a:ext cx="574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548" h="9144">
                              <a:moveTo>
                                <a:pt x="0" y="0"/>
                              </a:moveTo>
                              <a:lnTo>
                                <a:pt x="574548" y="0"/>
                              </a:lnTo>
                              <a:lnTo>
                                <a:pt x="574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46" style="width:45.24pt;height:0.47998pt;position:absolute;z-index:-2147483648;mso-position-horizontal-relative:page;mso-position-horizontal:absolute;margin-left:544.54pt;mso-position-vertical-relative:page;margin-top:439.97pt;" coordsize="5745,60">
              <v:shape id="Shape 5865" style="position:absolute;width:5745;height:91;left:0;top:0;" coordsize="574548,9144" path="m0,0l574548,0l574548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E504" w14:textId="77777777" w:rsidR="00686656" w:rsidRDefault="006C7523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8FCD600" wp14:editId="26AA9B23">
              <wp:simplePos x="0" y="0"/>
              <wp:positionH relativeFrom="page">
                <wp:posOffset>6915658</wp:posOffset>
              </wp:positionH>
              <wp:positionV relativeFrom="page">
                <wp:posOffset>5587619</wp:posOffset>
              </wp:positionV>
              <wp:extent cx="574548" cy="6096"/>
              <wp:effectExtent l="0" t="0" r="0" b="0"/>
              <wp:wrapNone/>
              <wp:docPr id="5543" name="Group 5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48" cy="6096"/>
                        <a:chOff x="0" y="0"/>
                        <a:chExt cx="574548" cy="6096"/>
                      </a:xfrm>
                    </wpg:grpSpPr>
                    <wps:wsp>
                      <wps:cNvPr id="5862" name="Shape 5862"/>
                      <wps:cNvSpPr/>
                      <wps:spPr>
                        <a:xfrm>
                          <a:off x="0" y="0"/>
                          <a:ext cx="574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548" h="9144">
                              <a:moveTo>
                                <a:pt x="0" y="0"/>
                              </a:moveTo>
                              <a:lnTo>
                                <a:pt x="574548" y="0"/>
                              </a:lnTo>
                              <a:lnTo>
                                <a:pt x="574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43" style="width:45.24pt;height:0.47998pt;position:absolute;z-index:-2147483648;mso-position-horizontal-relative:page;mso-position-horizontal:absolute;margin-left:544.54pt;mso-position-vertical-relative:page;margin-top:439.97pt;" coordsize="5745,60">
              <v:shape id="Shape 5863" style="position:absolute;width:5745;height:91;left:0;top:0;" coordsize="574548,9144" path="m0,0l574548,0l574548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C933" w14:textId="77777777" w:rsidR="00686656" w:rsidRDefault="006C7523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A0E5F15" wp14:editId="1462B2E0">
              <wp:simplePos x="0" y="0"/>
              <wp:positionH relativeFrom="page">
                <wp:posOffset>6915658</wp:posOffset>
              </wp:positionH>
              <wp:positionV relativeFrom="page">
                <wp:posOffset>5587619</wp:posOffset>
              </wp:positionV>
              <wp:extent cx="574548" cy="6096"/>
              <wp:effectExtent l="0" t="0" r="0" b="0"/>
              <wp:wrapNone/>
              <wp:docPr id="5540" name="Group 55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48" cy="6096"/>
                        <a:chOff x="0" y="0"/>
                        <a:chExt cx="574548" cy="6096"/>
                      </a:xfrm>
                    </wpg:grpSpPr>
                    <wps:wsp>
                      <wps:cNvPr id="5860" name="Shape 5860"/>
                      <wps:cNvSpPr/>
                      <wps:spPr>
                        <a:xfrm>
                          <a:off x="0" y="0"/>
                          <a:ext cx="574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548" h="9144">
                              <a:moveTo>
                                <a:pt x="0" y="0"/>
                              </a:moveTo>
                              <a:lnTo>
                                <a:pt x="574548" y="0"/>
                              </a:lnTo>
                              <a:lnTo>
                                <a:pt x="574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40" style="width:45.24pt;height:0.47998pt;position:absolute;z-index:-2147483648;mso-position-horizontal-relative:page;mso-position-horizontal:absolute;margin-left:544.54pt;mso-position-vertical-relative:page;margin-top:439.97pt;" coordsize="5745,60">
              <v:shape id="Shape 5861" style="position:absolute;width:5745;height:91;left:0;top:0;" coordsize="574548,9144" path="m0,0l574548,0l574548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C7B84"/>
    <w:multiLevelType w:val="hybridMultilevel"/>
    <w:tmpl w:val="3CB66868"/>
    <w:lvl w:ilvl="0" w:tplc="669251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175FD"/>
    <w:multiLevelType w:val="hybridMultilevel"/>
    <w:tmpl w:val="7AD26912"/>
    <w:lvl w:ilvl="0" w:tplc="644ACB5A">
      <w:start w:val="1"/>
      <w:numFmt w:val="bullet"/>
      <w:lvlText w:val="▪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02A4E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7E324E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A4FB7E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A284E8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58B562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23630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C0ECA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C2B3C0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4987379">
    <w:abstractNumId w:val="1"/>
  </w:num>
  <w:num w:numId="2" w16cid:durableId="62195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56"/>
    <w:rsid w:val="00541001"/>
    <w:rsid w:val="00686656"/>
    <w:rsid w:val="006C7523"/>
    <w:rsid w:val="007536D5"/>
    <w:rsid w:val="00876A5A"/>
    <w:rsid w:val="00B832DB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C1F024"/>
  <w15:docId w15:val="{ED12D492-4929-46FF-AFAD-50265429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BE" w:eastAsia="en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681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7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>, docId:2A28AA7914942E2E45806A4D4E23699D</cp:keywords>
  <cp:lastModifiedBy>Claire Piessevaux - Century 21 Benelux</cp:lastModifiedBy>
  <cp:revision>2</cp:revision>
  <dcterms:created xsi:type="dcterms:W3CDTF">2022-07-04T10:31:00Z</dcterms:created>
  <dcterms:modified xsi:type="dcterms:W3CDTF">2022-07-04T10:31:00Z</dcterms:modified>
</cp:coreProperties>
</file>